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B9" w:rsidRDefault="007E54B9" w:rsidP="007E54B9">
      <w:pPr>
        <w:shd w:val="clear" w:color="auto" w:fill="FFFFFF"/>
        <w:spacing w:after="0" w:line="250" w:lineRule="atLeast"/>
        <w:ind w:firstLine="567"/>
        <w:jc w:val="center"/>
        <w:rPr>
          <w:rFonts w:ascii="Georgia" w:hAnsi="Georgia" w:cs="Georgia"/>
          <w:color w:val="353333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Обобщение практики осуществления муниципального контроля </w:t>
      </w:r>
      <w:r w:rsidRPr="00142B26">
        <w:rPr>
          <w:rFonts w:ascii="Times New Roman" w:eastAsia="Times New Roman" w:hAnsi="Times New Roman" w:cs="Times New Roman"/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ницах населенных пунктов Береслав</w:t>
      </w:r>
      <w:r w:rsidRPr="00142B26">
        <w:rPr>
          <w:rFonts w:ascii="Times New Roman" w:eastAsia="Times New Roman" w:hAnsi="Times New Roman" w:cs="Times New Roman"/>
          <w:b/>
          <w:bCs/>
          <w:sz w:val="28"/>
          <w:szCs w:val="28"/>
        </w:rPr>
        <w:t>ского сельского поселения</w:t>
      </w:r>
      <w:r w:rsidR="009E072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 2024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jc w:val="both"/>
        <w:rPr>
          <w:rFonts w:ascii="Georgia" w:hAnsi="Georgia" w:cs="Georgia"/>
          <w:color w:val="353333"/>
          <w:sz w:val="28"/>
          <w:szCs w:val="28"/>
          <w:shd w:val="clear" w:color="auto" w:fill="FFFFFF"/>
        </w:rPr>
      </w:pP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Georgia" w:hAnsi="Georgia" w:cs="Georgia"/>
          <w:color w:val="353333"/>
          <w:sz w:val="28"/>
          <w:szCs w:val="28"/>
          <w:shd w:val="clear" w:color="auto" w:fill="FFFFFF"/>
        </w:rPr>
      </w:pP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Уставом Береслав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Калачевского муниципального района Волгоградской области полномочия по осуществлению муниципального контроля на автомобильном транспорте, городском наземном электрическом транспорте и в дорожном хозяйстве в гра</w:t>
      </w:r>
      <w:r>
        <w:rPr>
          <w:rFonts w:ascii="Times New Roman" w:eastAsia="Times New Roman" w:hAnsi="Times New Roman" w:cs="Times New Roman"/>
          <w:sz w:val="28"/>
          <w:szCs w:val="28"/>
        </w:rPr>
        <w:t>ницах населенных пунктов Береслав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во</w:t>
      </w:r>
      <w:r>
        <w:rPr>
          <w:rFonts w:ascii="Times New Roman" w:eastAsia="Times New Roman" w:hAnsi="Times New Roman" w:cs="Times New Roman"/>
          <w:sz w:val="28"/>
          <w:szCs w:val="28"/>
        </w:rPr>
        <w:t>зложены на администрацию Береслав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 Калачевского муниципального района Волгоградской области.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муниципального 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42B26">
        <w:rPr>
          <w:rFonts w:ascii="Times New Roman" w:eastAsia="Times New Roman" w:hAnsi="Times New Roman" w:cs="Times New Roman"/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ницах населенных пунктов Береслав</w:t>
      </w:r>
      <w:r w:rsidRPr="00142B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ского сельского поселения 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в соответствии </w:t>
      </w:r>
      <w:proofErr w:type="gramStart"/>
      <w:r w:rsidRPr="00142B26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142B2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54B9" w:rsidRPr="00142B26" w:rsidRDefault="007E54B9" w:rsidP="007E5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26">
        <w:rPr>
          <w:rFonts w:ascii="Times New Roman" w:hAnsi="Times New Roman" w:cs="Times New Roman"/>
          <w:sz w:val="28"/>
          <w:szCs w:val="28"/>
        </w:rPr>
        <w:t>- Конституция Российской Федерации;</w:t>
      </w:r>
    </w:p>
    <w:p w:rsidR="007E54B9" w:rsidRPr="00142B26" w:rsidRDefault="007E54B9" w:rsidP="007E5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4B9" w:rsidRPr="00142B26" w:rsidRDefault="007E54B9" w:rsidP="007E54B9">
      <w:pPr>
        <w:jc w:val="both"/>
        <w:rPr>
          <w:rFonts w:ascii="Times New Roman" w:hAnsi="Times New Roman" w:cs="Times New Roman"/>
          <w:sz w:val="28"/>
          <w:szCs w:val="28"/>
        </w:rPr>
      </w:pPr>
      <w:r w:rsidRPr="00142B26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 131-ФЗ «Об общих принципах организации местного самоуправления в Российской Федерации», </w:t>
      </w:r>
    </w:p>
    <w:p w:rsidR="007E54B9" w:rsidRPr="00142B26" w:rsidRDefault="007E54B9" w:rsidP="007E54B9">
      <w:pPr>
        <w:jc w:val="both"/>
        <w:rPr>
          <w:rFonts w:ascii="Times New Roman" w:hAnsi="Times New Roman" w:cs="Times New Roman"/>
          <w:sz w:val="28"/>
          <w:szCs w:val="28"/>
        </w:rPr>
      </w:pPr>
      <w:r w:rsidRPr="00142B26">
        <w:rPr>
          <w:rFonts w:ascii="Times New Roman" w:hAnsi="Times New Roman" w:cs="Times New Roman"/>
          <w:sz w:val="28"/>
          <w:szCs w:val="28"/>
        </w:rPr>
        <w:t xml:space="preserve"> 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</w:p>
    <w:p w:rsidR="007E54B9" w:rsidRPr="00142B26" w:rsidRDefault="007E54B9" w:rsidP="007E54B9">
      <w:pPr>
        <w:jc w:val="both"/>
        <w:rPr>
          <w:rFonts w:ascii="Times New Roman" w:hAnsi="Times New Roman" w:cs="Times New Roman"/>
          <w:sz w:val="28"/>
          <w:szCs w:val="28"/>
        </w:rPr>
      </w:pPr>
      <w:r w:rsidRPr="00142B26">
        <w:rPr>
          <w:rFonts w:ascii="Times New Roman" w:hAnsi="Times New Roman" w:cs="Times New Roman"/>
          <w:sz w:val="28"/>
          <w:szCs w:val="28"/>
        </w:rPr>
        <w:t xml:space="preserve"> - Федеральный закон от 08.11.2007 № 259-ФЗ «Устав автомобильного транспорта и городского наземного электрического транспорта», </w:t>
      </w:r>
    </w:p>
    <w:p w:rsidR="007E54B9" w:rsidRPr="00142B26" w:rsidRDefault="007E54B9" w:rsidP="007E54B9">
      <w:pPr>
        <w:jc w:val="both"/>
        <w:rPr>
          <w:rFonts w:ascii="Times New Roman" w:hAnsi="Times New Roman" w:cs="Times New Roman"/>
          <w:sz w:val="28"/>
          <w:szCs w:val="28"/>
        </w:rPr>
      </w:pPr>
      <w:r w:rsidRPr="00142B26">
        <w:rPr>
          <w:rFonts w:ascii="Times New Roman" w:hAnsi="Times New Roman" w:cs="Times New Roman"/>
          <w:sz w:val="28"/>
          <w:szCs w:val="28"/>
        </w:rPr>
        <w:t xml:space="preserve"> - Федеральный закон от 31.07.2020 248-ФЗ «О государственном контроле (надзоре) и муниципальном контроле в Российской Федерации», </w:t>
      </w:r>
    </w:p>
    <w:p w:rsidR="007E54B9" w:rsidRPr="00142B26" w:rsidRDefault="007E54B9" w:rsidP="007E54B9">
      <w:pPr>
        <w:jc w:val="both"/>
        <w:rPr>
          <w:rFonts w:ascii="Times New Roman" w:hAnsi="Times New Roman" w:cs="Times New Roman"/>
          <w:sz w:val="28"/>
          <w:szCs w:val="28"/>
        </w:rPr>
      </w:pPr>
      <w:r w:rsidRPr="00142B26">
        <w:rPr>
          <w:rFonts w:ascii="Times New Roman" w:hAnsi="Times New Roman" w:cs="Times New Roman"/>
          <w:sz w:val="28"/>
          <w:szCs w:val="28"/>
        </w:rPr>
        <w:t xml:space="preserve"> - Закон Волгоградской области от 28.11.2014 № 156-ОД «О закреплении отдельных вопросов местного значения за сельскими поселениями в Волгоградской области»</w:t>
      </w:r>
    </w:p>
    <w:p w:rsidR="007E54B9" w:rsidRPr="00142B26" w:rsidRDefault="007E54B9" w:rsidP="007E54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 Береслав</w:t>
      </w:r>
      <w:r w:rsidRPr="00142B26">
        <w:rPr>
          <w:rFonts w:ascii="Times New Roman" w:hAnsi="Times New Roman" w:cs="Times New Roman"/>
          <w:sz w:val="28"/>
          <w:szCs w:val="28"/>
        </w:rPr>
        <w:t>ского сельского поселения Калачевского муниципального района Волгоградской области;</w:t>
      </w:r>
    </w:p>
    <w:p w:rsidR="007E54B9" w:rsidRPr="00142B26" w:rsidRDefault="007E54B9" w:rsidP="007E54B9">
      <w:pPr>
        <w:jc w:val="both"/>
        <w:rPr>
          <w:rFonts w:ascii="Times New Roman" w:hAnsi="Times New Roman" w:cs="Times New Roman"/>
          <w:sz w:val="28"/>
          <w:szCs w:val="28"/>
        </w:rPr>
      </w:pPr>
      <w:r w:rsidRPr="00142B26">
        <w:rPr>
          <w:rFonts w:ascii="Times New Roman" w:hAnsi="Times New Roman" w:cs="Times New Roman"/>
          <w:sz w:val="28"/>
          <w:szCs w:val="28"/>
        </w:rPr>
        <w:t xml:space="preserve">- Решение </w:t>
      </w:r>
      <w:r>
        <w:rPr>
          <w:rFonts w:ascii="Times New Roman" w:hAnsi="Times New Roman" w:cs="Times New Roman"/>
          <w:sz w:val="28"/>
          <w:szCs w:val="28"/>
        </w:rPr>
        <w:t>сельского Совета Береслав</w:t>
      </w:r>
      <w:r w:rsidRPr="00142B26">
        <w:rPr>
          <w:rFonts w:ascii="Times New Roman" w:hAnsi="Times New Roman" w:cs="Times New Roman"/>
          <w:sz w:val="28"/>
          <w:szCs w:val="28"/>
        </w:rPr>
        <w:t>ского сельского поселения Калачевского муниципального ра</w:t>
      </w:r>
      <w:r>
        <w:rPr>
          <w:rFonts w:ascii="Times New Roman" w:hAnsi="Times New Roman" w:cs="Times New Roman"/>
          <w:sz w:val="28"/>
          <w:szCs w:val="28"/>
        </w:rPr>
        <w:t>йона Волгоградской области от 27.08.2021 №20</w:t>
      </w:r>
      <w:r w:rsidRPr="00142B26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</w:t>
      </w:r>
      <w:r>
        <w:rPr>
          <w:rFonts w:ascii="Times New Roman" w:hAnsi="Times New Roman" w:cs="Times New Roman"/>
          <w:sz w:val="28"/>
          <w:szCs w:val="28"/>
        </w:rPr>
        <w:t>ницах населенных пунктов Береслав</w:t>
      </w:r>
      <w:r w:rsidRPr="00142B26">
        <w:rPr>
          <w:rFonts w:ascii="Times New Roman" w:hAnsi="Times New Roman" w:cs="Times New Roman"/>
          <w:sz w:val="28"/>
          <w:szCs w:val="28"/>
        </w:rPr>
        <w:t xml:space="preserve">ского </w:t>
      </w:r>
      <w:r w:rsidRPr="00142B26">
        <w:rPr>
          <w:rFonts w:ascii="Times New Roman" w:hAnsi="Times New Roman" w:cs="Times New Roman"/>
          <w:sz w:val="28"/>
          <w:szCs w:val="28"/>
        </w:rPr>
        <w:lastRenderedPageBreak/>
        <w:t>сельского поселения Калачевского муниципального района Волгоградской области»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2B26">
        <w:rPr>
          <w:rFonts w:ascii="Times New Roman" w:eastAsia="Times New Roman" w:hAnsi="Times New Roman" w:cs="Times New Roman"/>
          <w:sz w:val="28"/>
          <w:szCs w:val="28"/>
        </w:rPr>
        <w:t xml:space="preserve">Основной задачей муниципального </w:t>
      </w:r>
      <w:proofErr w:type="spellStart"/>
      <w:r w:rsidRPr="00142B26">
        <w:rPr>
          <w:rFonts w:ascii="Times New Roman" w:eastAsia="Times New Roman" w:hAnsi="Times New Roman" w:cs="Times New Roman"/>
          <w:sz w:val="28"/>
          <w:szCs w:val="28"/>
        </w:rPr>
        <w:t>контроляна</w:t>
      </w:r>
      <w:proofErr w:type="spellEnd"/>
      <w:r w:rsidRPr="00142B26"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автомобильном транспорте, городском наземном электрическом транспорте и в дорожном хозяйстве в гра</w:t>
      </w:r>
      <w:r>
        <w:rPr>
          <w:rFonts w:ascii="Times New Roman" w:eastAsia="Times New Roman" w:hAnsi="Times New Roman" w:cs="Times New Roman"/>
          <w:sz w:val="28"/>
          <w:szCs w:val="28"/>
        </w:rPr>
        <w:t>ницах населенных пунктов Береслав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>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и законами Волгоградской области в сфере соблюдения правил в области автомобильных дорог и дорожной деятельности, установленных в отношении автомобильных дорог, установленных в отношении перевозок по</w:t>
      </w:r>
      <w:proofErr w:type="gramEnd"/>
      <w:r w:rsidRPr="00142B2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перевозок, а также муниципальными правов</w:t>
      </w:r>
      <w:r>
        <w:rPr>
          <w:rFonts w:ascii="Times New Roman" w:eastAsia="Times New Roman" w:hAnsi="Times New Roman" w:cs="Times New Roman"/>
          <w:sz w:val="28"/>
          <w:szCs w:val="28"/>
        </w:rPr>
        <w:t>ыми актами Береслав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>ского сельского поселения.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дорог: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 xml:space="preserve">а) к эксплуатации объектов дорожного сервиса, размещенных 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 xml:space="preserve">б) к осуществлению работ по капитальному ремонту, ремонту 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7E54B9" w:rsidRPr="00142B26" w:rsidRDefault="007E54B9" w:rsidP="007E54B9">
      <w:pPr>
        <w:shd w:val="clear" w:color="auto" w:fill="FFFFFF"/>
        <w:spacing w:after="0" w:line="25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7E54B9" w:rsidRPr="00142B26" w:rsidRDefault="007E54B9" w:rsidP="007E54B9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26">
        <w:rPr>
          <w:rFonts w:ascii="Times New Roman" w:eastAsia="Times New Roman" w:hAnsi="Times New Roman" w:cs="Times New Roman"/>
          <w:sz w:val="28"/>
          <w:szCs w:val="28"/>
        </w:rPr>
        <w:t>Плановые проверки по муниципальному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E54B9">
        <w:rPr>
          <w:rFonts w:ascii="Times New Roman" w:eastAsia="Times New Roman" w:hAnsi="Times New Roman" w:cs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7E5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B26">
        <w:rPr>
          <w:rFonts w:ascii="Times New Roman" w:eastAsia="Times New Roman" w:hAnsi="Times New Roman" w:cs="Times New Roman"/>
          <w:sz w:val="28"/>
          <w:szCs w:val="28"/>
        </w:rPr>
        <w:t>в отношении юридических лиц и индивид</w:t>
      </w:r>
      <w:r w:rsidR="009E072D">
        <w:rPr>
          <w:rFonts w:ascii="Times New Roman" w:eastAsia="Times New Roman" w:hAnsi="Times New Roman" w:cs="Times New Roman"/>
          <w:sz w:val="28"/>
          <w:szCs w:val="28"/>
        </w:rPr>
        <w:t>уальных предпринимателей на 2024</w:t>
      </w:r>
      <w:bookmarkStart w:id="0" w:name="_GoBack"/>
      <w:bookmarkEnd w:id="0"/>
      <w:r w:rsidRPr="00142B26">
        <w:rPr>
          <w:rFonts w:ascii="Times New Roman" w:eastAsia="Times New Roman" w:hAnsi="Times New Roman" w:cs="Times New Roman"/>
          <w:sz w:val="28"/>
          <w:szCs w:val="28"/>
        </w:rPr>
        <w:t xml:space="preserve"> год запланированы не были, внеплановые проверки не осуществлялись.</w:t>
      </w:r>
    </w:p>
    <w:p w:rsidR="003D6903" w:rsidRDefault="009E072D"/>
    <w:sectPr w:rsidR="003D6903" w:rsidSect="007E54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1E"/>
    <w:rsid w:val="000D7669"/>
    <w:rsid w:val="007E54B9"/>
    <w:rsid w:val="009E072D"/>
    <w:rsid w:val="00BB4B1E"/>
    <w:rsid w:val="00CA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B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E54B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B9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E54B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670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2024-01-31T07:38:00Z</dcterms:created>
  <dcterms:modified xsi:type="dcterms:W3CDTF">2025-03-04T08:02:00Z</dcterms:modified>
</cp:coreProperties>
</file>