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1D" w:rsidRDefault="00BA1486">
      <w:pPr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671D" w:rsidRDefault="00BA148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БЕРЕСЛАВСКОГО  СЕЛЬСКОГО  ПОСЕЛЕНИЯ                          </w:t>
      </w:r>
    </w:p>
    <w:p w:rsidR="00FB671D" w:rsidRDefault="00BA148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КАЛАЧЕВСКОГО  МУНИЦИПАЛЬНОГО  РАЙОНА</w:t>
      </w:r>
    </w:p>
    <w:p w:rsidR="00FB671D" w:rsidRDefault="00BA1486">
      <w:pPr>
        <w:pBdr>
          <w:bottom w:val="double" w:sz="6" w:space="1" w:color="000000"/>
        </w:pBdr>
        <w:ind w:right="-285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FB671D" w:rsidRDefault="00FB671D">
      <w:pPr>
        <w:ind w:firstLine="0"/>
        <w:jc w:val="center"/>
        <w:rPr>
          <w:rFonts w:ascii="Times New Roman" w:hAnsi="Times New Roman" w:cs="Times New Roman"/>
          <w:b/>
        </w:rPr>
      </w:pPr>
    </w:p>
    <w:p w:rsidR="00FB671D" w:rsidRDefault="00BA148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B671D" w:rsidRDefault="00FB671D">
      <w:pPr>
        <w:ind w:firstLine="0"/>
        <w:jc w:val="center"/>
        <w:rPr>
          <w:rFonts w:ascii="Times New Roman" w:hAnsi="Times New Roman" w:cs="Times New Roman"/>
          <w:b/>
        </w:rPr>
      </w:pPr>
    </w:p>
    <w:p w:rsidR="00FB671D" w:rsidRDefault="00BA1486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«15» </w:t>
      </w:r>
      <w:r>
        <w:rPr>
          <w:rFonts w:ascii="Times New Roman" w:hAnsi="Times New Roman" w:cs="Times New Roman"/>
          <w:b/>
        </w:rPr>
        <w:t xml:space="preserve">августа </w:t>
      </w:r>
      <w:r>
        <w:rPr>
          <w:rFonts w:ascii="Times New Roman" w:hAnsi="Times New Roman" w:cs="Times New Roman"/>
          <w:b/>
        </w:rPr>
        <w:t>2024 г.                                                                       № 80</w:t>
      </w:r>
      <w:r>
        <w:rPr>
          <w:rFonts w:ascii="Times New Roman" w:hAnsi="Times New Roman" w:cs="Times New Roman"/>
          <w:b/>
        </w:rPr>
        <w:br/>
      </w:r>
    </w:p>
    <w:p w:rsidR="00FB671D" w:rsidRDefault="00BA148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продаже имущества, находящегося в муниципальной собственности Береславского сельского поселения Калачевского муниципального района Волгоградской области</w:t>
      </w:r>
    </w:p>
    <w:p w:rsidR="00FB671D" w:rsidRDefault="00FB671D">
      <w:pPr>
        <w:rPr>
          <w:rFonts w:ascii="Times New Roman" w:hAnsi="Times New Roman" w:cs="Times New Roman"/>
        </w:rPr>
      </w:pPr>
    </w:p>
    <w:p w:rsidR="00FB671D" w:rsidRDefault="00BA1486">
      <w:pPr>
        <w:spacing w:after="239"/>
        <w:ind w:left="14" w:firstLine="42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Руководствуясь положениями Федерального закона от 21.12.2001 №178-ФЗ «О приватизации государственного </w:t>
      </w:r>
      <w:r>
        <w:rPr>
          <w:rFonts w:ascii="Times New Roman" w:hAnsi="Times New Roman" w:cs="Times New Roman"/>
        </w:rPr>
        <w:t>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или; муниципального имущества в электронной форме» (с изменениями); распоряжением Правительства</w:t>
      </w:r>
      <w:r>
        <w:rPr>
          <w:rFonts w:ascii="Times New Roman" w:hAnsi="Times New Roman" w:cs="Times New Roman"/>
        </w:rPr>
        <w:t xml:space="preserve"> РФ от 12.07.2018 г. № 1447-р «Об утверждении перечней операторов электронных площадок и операторов специализированных электронных площадок» (с изменениями);</w:t>
      </w:r>
      <w:proofErr w:type="gramEnd"/>
      <w:r>
        <w:rPr>
          <w:rFonts w:ascii="Times New Roman" w:hAnsi="Times New Roman" w:cs="Times New Roman"/>
        </w:rPr>
        <w:t xml:space="preserve"> Постановлением Береславского сельского поселения Калачевского муниципального района от </w:t>
      </w:r>
      <w:r>
        <w:rPr>
          <w:rFonts w:ascii="Times New Roman" w:hAnsi="Times New Roman" w:cs="Times New Roman"/>
        </w:rPr>
        <w:t>15.08.2024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79 «Об условиях приватизации муниципального имущества находящегося в собственности Береславского сельского поселения Калачевского муниципального района Волгоградской области»</w:t>
      </w:r>
    </w:p>
    <w:p w:rsidR="00FB671D" w:rsidRDefault="00BA1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FB671D" w:rsidRDefault="00FB671D">
      <w:pPr>
        <w:rPr>
          <w:rFonts w:ascii="Times New Roman" w:hAnsi="Times New Roman" w:cs="Times New Roman"/>
          <w:b/>
        </w:rPr>
      </w:pPr>
    </w:p>
    <w:p w:rsidR="00FB671D" w:rsidRDefault="00BA1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аукционную документацию для проведения открытого</w:t>
      </w:r>
      <w:r>
        <w:rPr>
          <w:rFonts w:ascii="Times New Roman" w:hAnsi="Times New Roman" w:cs="Times New Roman"/>
        </w:rPr>
        <w:t xml:space="preserve"> аукциона (открытого по форме подачи предложения) по продаже недвижимого имущества, находящегося в муниципальной собственности Береславского сельского поселения Калачевского муниципального района Волгоградской области.</w:t>
      </w:r>
    </w:p>
    <w:p w:rsidR="00FB671D" w:rsidRDefault="00BA1486">
      <w:pPr>
        <w:widowControl/>
        <w:spacing w:after="10" w:line="249" w:lineRule="auto"/>
        <w:ind w:left="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и время начала приема заявок </w:t>
      </w:r>
      <w:r>
        <w:rPr>
          <w:rFonts w:ascii="Times New Roman" w:hAnsi="Times New Roman" w:cs="Times New Roman"/>
        </w:rPr>
        <w:t>на участия в аукционе — 28</w:t>
      </w:r>
      <w:r>
        <w:rPr>
          <w:rFonts w:ascii="Times New Roman" w:hAnsi="Times New Roman" w:cs="Times New Roman"/>
        </w:rPr>
        <w:t>.08.2024 г. с 8:00 часов по местному времени.</w:t>
      </w:r>
    </w:p>
    <w:p w:rsidR="00FB671D" w:rsidRDefault="00BA1486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окончания приема заявок на участия в аукционе — 13.09.2024 г. в 17:00 часов по местному времени.</w:t>
      </w:r>
    </w:p>
    <w:p w:rsidR="00FB671D" w:rsidRDefault="00BA1486">
      <w:pPr>
        <w:ind w:left="5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определения участников аукциона — 18.09.2024 г. в 10:00 часов по мест</w:t>
      </w:r>
      <w:r>
        <w:rPr>
          <w:rFonts w:ascii="Times New Roman" w:hAnsi="Times New Roman" w:cs="Times New Roman"/>
        </w:rPr>
        <w:t>ному времени.</w:t>
      </w:r>
    </w:p>
    <w:p w:rsidR="00FB671D" w:rsidRDefault="00BA1486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— 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20.09.2024 г. с 09:00 часов по местному времени.</w:t>
      </w:r>
    </w:p>
    <w:p w:rsidR="00FB671D" w:rsidRDefault="00BA1486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аукциона: электронная площадка - «Сбербанк</w:t>
      </w:r>
      <w:r>
        <w:rPr>
          <w:rFonts w:ascii="Times New Roman" w:hAnsi="Times New Roman" w:cs="Times New Roman"/>
        </w:rPr>
        <w:t>-АСТ</w:t>
      </w:r>
      <w:r>
        <w:rPr>
          <w:rFonts w:ascii="Times New Roman" w:hAnsi="Times New Roman" w:cs="Times New Roman"/>
        </w:rPr>
        <w:t xml:space="preserve">», размещенная на сайте </w:t>
      </w:r>
      <w:r w:rsidRPr="00BA1486">
        <w:rPr>
          <w:rFonts w:ascii="Times New Roman" w:hAnsi="Times New Roman" w:cs="Times New Roman"/>
          <w:color w:val="000000" w:themeColor="text1"/>
        </w:rPr>
        <w:t>https://utp.sberbank-ast.ru/</w:t>
      </w:r>
      <w:r w:rsidRPr="00BA1486">
        <w:rPr>
          <w:rFonts w:ascii="Times New Roman" w:hAnsi="Times New Roman" w:cs="Times New Roman"/>
        </w:rPr>
        <w:t>.</w:t>
      </w:r>
    </w:p>
    <w:p w:rsidR="00FB671D" w:rsidRDefault="00BA1486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FB671D" w:rsidRDefault="00BA1486">
      <w:pPr>
        <w:ind w:left="14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Информационное сообщение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 xml:space="preserve">кциона размещается на официальном сайте Российской Федерации для размещения </w:t>
      </w:r>
      <w:r>
        <w:rPr>
          <w:rFonts w:ascii="Times New Roman" w:hAnsi="Times New Roman" w:cs="Times New Roman"/>
        </w:rPr>
        <w:t xml:space="preserve">информации о проведении торгов www.torgi.gov.ru, на сайте продавца — </w:t>
      </w:r>
      <w:hyperlink r:id="rId6" w:tgtFrame="_blank">
        <w:r>
          <w:rPr>
            <w:rFonts w:ascii="Times New Roman" w:hAnsi="Times New Roman" w:cs="Times New Roman"/>
            <w:b/>
            <w:bCs/>
            <w:color w:val="0000FF"/>
            <w:shd w:val="clear" w:color="auto" w:fill="FFFFFF"/>
          </w:rPr>
          <w:t>adm-bereslavka.ru</w:t>
        </w:r>
      </w:hyperlink>
      <w:r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на электронной площадке </w:t>
      </w:r>
      <w:r>
        <w:rPr>
          <w:rFonts w:ascii="Times New Roman" w:hAnsi="Times New Roman" w:cs="Times New Roman"/>
          <w:color w:val="000000" w:themeColor="text1"/>
        </w:rPr>
        <w:t>https://utp.sberbank-ast.ru/.</w:t>
      </w:r>
      <w:bookmarkStart w:id="0" w:name="_GoBack"/>
      <w:bookmarkEnd w:id="0"/>
    </w:p>
    <w:p w:rsidR="00FB671D" w:rsidRDefault="00BA1486">
      <w:pPr>
        <w:ind w:left="14" w:right="91"/>
        <w:jc w:val="lef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4. Настоящее постановление в течение десяти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его подписания разместить в сети «Интернет»: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u w:val="single" w:color="000000"/>
        </w:rPr>
        <w:t>www.torgi.gov.ru</w:t>
      </w:r>
      <w:r>
        <w:rPr>
          <w:rFonts w:ascii="Times New Roman" w:hAnsi="Times New Roman" w:cs="Times New Roman"/>
        </w:rPr>
        <w:t xml:space="preserve"> и на официальном сайте Администрации Береславского</w:t>
      </w:r>
      <w:r>
        <w:rPr>
          <w:rFonts w:ascii="Times New Roman" w:hAnsi="Times New Roman" w:cs="Times New Roman"/>
        </w:rPr>
        <w:t xml:space="preserve"> сельского поселения Калачевского муниципального района Волгоградской области </w:t>
      </w:r>
      <w:hyperlink r:id="rId7" w:tgtFrame="_blank">
        <w:r>
          <w:rPr>
            <w:rFonts w:ascii="Times New Roman" w:hAnsi="Times New Roman" w:cs="Times New Roman"/>
            <w:b/>
            <w:bCs/>
            <w:color w:val="0000FF"/>
            <w:shd w:val="clear" w:color="auto" w:fill="FFFFFF"/>
          </w:rPr>
          <w:t>adm-bereslavka.ru</w:t>
        </w:r>
      </w:hyperlink>
      <w:r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 xml:space="preserve">. </w:t>
      </w:r>
    </w:p>
    <w:p w:rsidR="00FB671D" w:rsidRDefault="00BA1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постановления  оставляю за собой, глава Береславского сельског</w:t>
      </w:r>
      <w:r>
        <w:rPr>
          <w:rFonts w:ascii="Times New Roman" w:hAnsi="Times New Roman" w:cs="Times New Roman"/>
        </w:rPr>
        <w:t xml:space="preserve">о поселения </w:t>
      </w:r>
      <w:proofErr w:type="spellStart"/>
      <w:r>
        <w:rPr>
          <w:rFonts w:ascii="Times New Roman" w:hAnsi="Times New Roman" w:cs="Times New Roman"/>
        </w:rPr>
        <w:t>Легинзова</w:t>
      </w:r>
      <w:proofErr w:type="spellEnd"/>
      <w:r>
        <w:rPr>
          <w:rFonts w:ascii="Times New Roman" w:hAnsi="Times New Roman" w:cs="Times New Roman"/>
        </w:rPr>
        <w:t xml:space="preserve"> М И.</w:t>
      </w:r>
    </w:p>
    <w:p w:rsidR="00FB671D" w:rsidRDefault="00FB671D">
      <w:pPr>
        <w:rPr>
          <w:rFonts w:ascii="Times New Roman" w:hAnsi="Times New Roman" w:cs="Times New Roman"/>
        </w:rPr>
      </w:pPr>
    </w:p>
    <w:p w:rsidR="00FB671D" w:rsidRDefault="00FB671D">
      <w:pPr>
        <w:rPr>
          <w:rFonts w:ascii="Times New Roman" w:hAnsi="Times New Roman" w:cs="Times New Roman"/>
        </w:rPr>
      </w:pPr>
    </w:p>
    <w:p w:rsidR="00FB671D" w:rsidRDefault="00BA1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Береславского </w:t>
      </w:r>
    </w:p>
    <w:p w:rsidR="00FB671D" w:rsidRDefault="00BA1486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сельского поселения                                                                    М. И. </w:t>
      </w:r>
      <w:proofErr w:type="spellStart"/>
      <w:r>
        <w:rPr>
          <w:rFonts w:ascii="Times New Roman" w:hAnsi="Times New Roman" w:cs="Times New Roman"/>
        </w:rPr>
        <w:t>Легинзова</w:t>
      </w:r>
      <w:proofErr w:type="spellEnd"/>
    </w:p>
    <w:sectPr w:rsidR="00FB671D">
      <w:pgSz w:w="11906" w:h="16838"/>
      <w:pgMar w:top="284" w:right="850" w:bottom="42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D"/>
    <w:rsid w:val="00BA1486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470EA"/>
    <w:pPr>
      <w:keepNext/>
      <w:keepLines/>
      <w:spacing w:after="209" w:line="259" w:lineRule="auto"/>
      <w:ind w:right="261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4D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6470EA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6470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647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470EA"/>
    <w:pPr>
      <w:keepNext/>
      <w:keepLines/>
      <w:spacing w:after="209" w:line="259" w:lineRule="auto"/>
      <w:ind w:right="261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4D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6470EA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6470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64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bereslav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-bereslav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dc:description/>
  <cp:lastModifiedBy>User</cp:lastModifiedBy>
  <cp:revision>7</cp:revision>
  <cp:lastPrinted>2024-08-15T15:39:00Z</cp:lastPrinted>
  <dcterms:created xsi:type="dcterms:W3CDTF">2024-08-14T12:57:00Z</dcterms:created>
  <dcterms:modified xsi:type="dcterms:W3CDTF">2024-08-27T07:24:00Z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