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54" w:rsidRPr="00A70A97" w:rsidRDefault="00A70A97">
      <w:pPr>
        <w:ind w:right="-285"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0A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</w:t>
      </w:r>
    </w:p>
    <w:p w:rsidR="00432154" w:rsidRPr="00A70A97" w:rsidRDefault="00A70A97">
      <w:pPr>
        <w:ind w:righ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0A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БЕРЕСЛАВСКОГО  СЕЛЬСКОГО  ПОСЕЛЕНИЯ                          </w:t>
      </w:r>
    </w:p>
    <w:p w:rsidR="00432154" w:rsidRPr="00A70A97" w:rsidRDefault="00A70A97">
      <w:pPr>
        <w:ind w:righ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0A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КАЛАЧЕВСКОГО  МУНИЦИПАЛЬНОГО  РАЙОНА</w:t>
      </w:r>
    </w:p>
    <w:p w:rsidR="00432154" w:rsidRPr="00A70A97" w:rsidRDefault="00A70A97">
      <w:pPr>
        <w:pBdr>
          <w:bottom w:val="double" w:sz="6" w:space="1" w:color="000000"/>
        </w:pBdr>
        <w:ind w:right="-28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0A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ВОЛГОГРАДСКОЙ  ОБЛАСТИ</w:t>
      </w:r>
    </w:p>
    <w:p w:rsidR="00432154" w:rsidRPr="00A70A97" w:rsidRDefault="00432154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32154" w:rsidRPr="00A70A97" w:rsidRDefault="00A70A97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0A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432154" w:rsidRPr="00A70A97" w:rsidRDefault="00432154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32154" w:rsidRPr="00A70A97" w:rsidRDefault="00A70A97">
      <w:pPr>
        <w:ind w:firstLine="0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0A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 «15» </w:t>
      </w:r>
      <w:r w:rsidRPr="00A70A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августа </w:t>
      </w:r>
      <w:r w:rsidRPr="00A70A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2024 г.                                                                       № </w:t>
      </w:r>
      <w:r w:rsidRPr="00A70A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79</w:t>
      </w:r>
      <w:r w:rsidRPr="00A70A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</w:p>
    <w:p w:rsidR="00432154" w:rsidRPr="00A70A97" w:rsidRDefault="00A70A97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0A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</w:t>
      </w:r>
      <w:r w:rsidRPr="00A70A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условиях приватизации имущества, находящегося в муниципальной собственности Береславского сельского поселения Калачевского муниципального района Волгоградской области</w:t>
      </w:r>
    </w:p>
    <w:p w:rsidR="00432154" w:rsidRPr="00A70A97" w:rsidRDefault="0043215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2154" w:rsidRPr="00A70A97" w:rsidRDefault="00A70A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70A97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Федеральным законом от 26 июля 2006 года № 135-ФЗ «О защите конкуренции»,</w:t>
      </w:r>
      <w:r w:rsidRPr="00A70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 законом от 21.12.2001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решением от 19.05</w:t>
      </w:r>
      <w:r w:rsidRPr="00A70A97">
        <w:rPr>
          <w:rFonts w:ascii="Times New Roman" w:hAnsi="Times New Roman" w:cs="Times New Roman"/>
          <w:color w:val="000000" w:themeColor="text1"/>
          <w:sz w:val="28"/>
          <w:szCs w:val="28"/>
        </w:rPr>
        <w:t>.2023 г. № 10 «Об утверждении Положения о приватизации имущества, находящегося в собственности Береславского сельского поселения Калачевского муниципального района</w:t>
      </w:r>
      <w:proofErr w:type="gramEnd"/>
      <w:r w:rsidRPr="00A70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70A97">
        <w:rPr>
          <w:rFonts w:ascii="Times New Roman" w:hAnsi="Times New Roman" w:cs="Times New Roman"/>
          <w:color w:val="000000" w:themeColor="text1"/>
          <w:sz w:val="28"/>
          <w:szCs w:val="28"/>
        </w:rPr>
        <w:t>Волгоградской области», решением сельского Совета Береславского сельского поселения Калачевс</w:t>
      </w:r>
      <w:r w:rsidRPr="00A70A97">
        <w:rPr>
          <w:rFonts w:ascii="Times New Roman" w:hAnsi="Times New Roman" w:cs="Times New Roman"/>
          <w:color w:val="000000" w:themeColor="text1"/>
          <w:sz w:val="28"/>
          <w:szCs w:val="28"/>
        </w:rPr>
        <w:t>кого муниципального района Волгоградской области от 15.07.2024 г. № 21 «Об утверждении прогнозного плана (программы) приватизации муниципальной собственности Береславского сельского поселения Калачевского муниципального района Волгоградской области на 2024</w:t>
      </w:r>
      <w:r w:rsidRPr="00A70A97">
        <w:rPr>
          <w:rFonts w:ascii="Times New Roman" w:hAnsi="Times New Roman" w:cs="Times New Roman"/>
          <w:color w:val="000000" w:themeColor="text1"/>
          <w:sz w:val="28"/>
          <w:szCs w:val="28"/>
        </w:rPr>
        <w:t>-2026 годы», Уставом Береславского сельского поселения Калачевского муниципального района Волгоградской области, Администрация Береславского сельского послания Калачевского муниципального района Волгоградской области</w:t>
      </w:r>
      <w:proofErr w:type="gramEnd"/>
    </w:p>
    <w:p w:rsidR="00432154" w:rsidRPr="00A70A97" w:rsidRDefault="0043215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32154" w:rsidRPr="00A70A97" w:rsidRDefault="00A70A9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0A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432154" w:rsidRPr="00A70A97" w:rsidRDefault="0043215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32154" w:rsidRPr="00A70A97" w:rsidRDefault="00A70A97">
      <w:pP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A70A97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условия пр</w:t>
      </w:r>
      <w:r w:rsidRPr="00A70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иватизации муниципального имущества - Здание бани площадью 227,9 </w:t>
      </w:r>
      <w:r w:rsidRPr="00A70A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proofErr w:type="gramStart"/>
      <w:r w:rsidRPr="00A70A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proofErr w:type="gramEnd"/>
      <w:r w:rsidRPr="00A70A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70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находящееся на земельном участке площадью 715 </w:t>
      </w:r>
      <w:r w:rsidRPr="00A70A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м2, расположенных по адресу: Волгоградская область, Калачевский район, п. Береславка ул. Волгоградская д. 33 а</w:t>
      </w:r>
    </w:p>
    <w:p w:rsidR="00432154" w:rsidRPr="00A70A97" w:rsidRDefault="00A70A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A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A70A97">
        <w:rPr>
          <w:rFonts w:ascii="Times New Roman" w:hAnsi="Times New Roman" w:cs="Times New Roman"/>
          <w:color w:val="000000" w:themeColor="text1"/>
          <w:sz w:val="28"/>
          <w:szCs w:val="28"/>
        </w:rPr>
        <w:t>начальная цена имущества 840 </w:t>
      </w:r>
      <w:r w:rsidRPr="00A70A97">
        <w:rPr>
          <w:rFonts w:ascii="Times New Roman" w:hAnsi="Times New Roman" w:cs="Times New Roman"/>
          <w:color w:val="000000" w:themeColor="text1"/>
          <w:sz w:val="28"/>
          <w:szCs w:val="28"/>
        </w:rPr>
        <w:t>000,00 рублей</w:t>
      </w:r>
    </w:p>
    <w:p w:rsidR="00432154" w:rsidRPr="00A70A97" w:rsidRDefault="00A70A97">
      <w:pPr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pPr>
      <w:r w:rsidRPr="00A70A97">
        <w:rPr>
          <w:rFonts w:ascii="Times New Roman" w:hAnsi="Times New Roman" w:cs="Times New Roman"/>
          <w:color w:val="000000" w:themeColor="text1"/>
          <w:sz w:val="28"/>
          <w:szCs w:val="28"/>
        </w:rPr>
        <w:t>- размер задатка (10</w:t>
      </w:r>
      <w:r w:rsidRPr="00A70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0A97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% от начальной цены</w:t>
      </w:r>
      <w:proofErr w:type="gramStart"/>
      <w:r w:rsidRPr="00A70A97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)</w:t>
      </w:r>
      <w:proofErr w:type="gramEnd"/>
      <w:r w:rsidRPr="00A70A97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– 84</w:t>
      </w:r>
      <w:r w:rsidRPr="00A70A97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 000,00 рублей</w:t>
      </w:r>
    </w:p>
    <w:p w:rsidR="00432154" w:rsidRPr="00A70A97" w:rsidRDefault="00A70A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A97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- способ приватизации – </w:t>
      </w:r>
      <w:r w:rsidRPr="00A70A97">
        <w:rPr>
          <w:rFonts w:ascii="Times New Roman" w:hAnsi="Times New Roman" w:cs="Times New Roman"/>
          <w:color w:val="000000" w:themeColor="text1"/>
          <w:sz w:val="28"/>
          <w:szCs w:val="28"/>
        </w:rPr>
        <w:t>аукцион в электронной форме, открытый по составу участников.</w:t>
      </w:r>
    </w:p>
    <w:p w:rsidR="00432154" w:rsidRPr="00A70A97" w:rsidRDefault="00A70A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Ведущему специалисту администрации Береславского сельского поселения Калачевского муниципального района Жаровой Л. И.  </w:t>
      </w:r>
    </w:p>
    <w:p w:rsidR="00432154" w:rsidRPr="00A70A97" w:rsidRDefault="00A70A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A97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организовать проведение предусмотренных  законодательством Российской Федерации мероприятий по приватизации муниципального имуществ</w:t>
      </w:r>
      <w:r w:rsidRPr="00A70A9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:rsidR="00432154" w:rsidRPr="00A70A97" w:rsidRDefault="00A70A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обеспечить размещение информационного сообщения о продаже </w:t>
      </w:r>
      <w:r w:rsidRPr="00A70A9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муниципального имущества в информационно-телекоммуникационной сети «Интернет» на официальном сайте администрации Береславского сельского</w:t>
      </w:r>
      <w:r w:rsidRPr="00A70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0A97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Калачевского муниципального района Волгоградско</w:t>
      </w:r>
      <w:r w:rsidRPr="00A70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области </w:t>
      </w:r>
      <w:bookmarkStart w:id="0" w:name="_GoBack"/>
      <w:r w:rsidRPr="00A70A9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adm-bereslavka.ru</w:t>
      </w:r>
      <w:bookmarkEnd w:id="0"/>
      <w:r w:rsidRPr="00A70A97">
        <w:rPr>
          <w:rFonts w:ascii="Times New Roman" w:hAnsi="Times New Roman" w:cs="Times New Roman"/>
          <w:color w:val="000000" w:themeColor="text1"/>
          <w:sz w:val="28"/>
          <w:szCs w:val="28"/>
        </w:rPr>
        <w:t>, на электронной площадке https://utp.sberbank-ast.ru/</w:t>
      </w:r>
      <w:r w:rsidRPr="00A70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официальном сайте Российской Федерации для размещения информации о проведении </w:t>
      </w:r>
      <w:r w:rsidRPr="00A70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торгов </w:t>
      </w:r>
      <w:r w:rsidRPr="00A70A9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A70A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70A9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torgi</w:t>
      </w:r>
      <w:r w:rsidRPr="00A70A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70A9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gov</w:t>
      </w:r>
      <w:r w:rsidRPr="00A70A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70A9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</w:p>
    <w:p w:rsidR="00432154" w:rsidRPr="00A70A97" w:rsidRDefault="00A70A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gramStart"/>
      <w:r w:rsidRPr="00A70A9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A70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постановления  оставляю за собой, глава Береславского сельского поселения </w:t>
      </w:r>
      <w:proofErr w:type="spellStart"/>
      <w:r w:rsidRPr="00A70A97">
        <w:rPr>
          <w:rFonts w:ascii="Times New Roman" w:hAnsi="Times New Roman" w:cs="Times New Roman"/>
          <w:color w:val="000000" w:themeColor="text1"/>
          <w:sz w:val="28"/>
          <w:szCs w:val="28"/>
        </w:rPr>
        <w:t>Легинзова</w:t>
      </w:r>
      <w:proofErr w:type="spellEnd"/>
      <w:r w:rsidRPr="00A70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 И.</w:t>
      </w:r>
    </w:p>
    <w:p w:rsidR="00432154" w:rsidRPr="00A70A97" w:rsidRDefault="0043215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2154" w:rsidRPr="00A70A97" w:rsidRDefault="0043215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2154" w:rsidRPr="00A70A97" w:rsidRDefault="00A70A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Береславского </w:t>
      </w:r>
    </w:p>
    <w:p w:rsidR="00432154" w:rsidRPr="00A70A97" w:rsidRDefault="00A70A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A97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                                                         М. И.</w:t>
      </w:r>
      <w:r w:rsidRPr="00A70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0A97">
        <w:rPr>
          <w:rFonts w:ascii="Times New Roman" w:hAnsi="Times New Roman" w:cs="Times New Roman"/>
          <w:color w:val="000000" w:themeColor="text1"/>
          <w:sz w:val="28"/>
          <w:szCs w:val="28"/>
        </w:rPr>
        <w:t>Легинзова</w:t>
      </w:r>
      <w:proofErr w:type="spellEnd"/>
    </w:p>
    <w:sectPr w:rsidR="00432154" w:rsidRPr="00A70A97">
      <w:pgSz w:w="11906" w:h="16838"/>
      <w:pgMar w:top="709" w:right="850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54"/>
    <w:rsid w:val="00432154"/>
    <w:rsid w:val="00A7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38"/>
    <w:pPr>
      <w:widowControl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D7938"/>
    <w:rPr>
      <w:color w:val="0563C1" w:themeColor="hyperlink"/>
      <w:u w:val="single"/>
    </w:rPr>
  </w:style>
  <w:style w:type="character" w:customStyle="1" w:styleId="a3">
    <w:name w:val="Гипертекстовая ссылка"/>
    <w:basedOn w:val="a0"/>
    <w:uiPriority w:val="99"/>
    <w:qFormat/>
    <w:rsid w:val="005D7938"/>
    <w:rPr>
      <w:rFonts w:cs="Times New Roman"/>
      <w:color w:val="106BB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014D46"/>
    <w:rPr>
      <w:color w:val="605E5C"/>
      <w:shd w:val="clear" w:color="auto" w:fill="E1DFDD"/>
    </w:rPr>
  </w:style>
  <w:style w:type="character" w:styleId="a4">
    <w:name w:val="Strong"/>
    <w:basedOn w:val="a0"/>
    <w:uiPriority w:val="22"/>
    <w:qFormat/>
    <w:rsid w:val="009316FD"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38"/>
    <w:pPr>
      <w:widowControl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D7938"/>
    <w:rPr>
      <w:color w:val="0563C1" w:themeColor="hyperlink"/>
      <w:u w:val="single"/>
    </w:rPr>
  </w:style>
  <w:style w:type="character" w:customStyle="1" w:styleId="a3">
    <w:name w:val="Гипертекстовая ссылка"/>
    <w:basedOn w:val="a0"/>
    <w:uiPriority w:val="99"/>
    <w:qFormat/>
    <w:rsid w:val="005D7938"/>
    <w:rPr>
      <w:rFonts w:cs="Times New Roman"/>
      <w:color w:val="106BB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014D46"/>
    <w:rPr>
      <w:color w:val="605E5C"/>
      <w:shd w:val="clear" w:color="auto" w:fill="E1DFDD"/>
    </w:rPr>
  </w:style>
  <w:style w:type="character" w:styleId="a4">
    <w:name w:val="Strong"/>
    <w:basedOn w:val="a0"/>
    <w:uiPriority w:val="22"/>
    <w:qFormat/>
    <w:rsid w:val="009316FD"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432</Words>
  <Characters>2463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persey</dc:creator>
  <dc:description/>
  <cp:lastModifiedBy>User</cp:lastModifiedBy>
  <cp:revision>6</cp:revision>
  <cp:lastPrinted>2024-08-15T15:38:00Z</cp:lastPrinted>
  <dcterms:created xsi:type="dcterms:W3CDTF">2024-08-14T12:57:00Z</dcterms:created>
  <dcterms:modified xsi:type="dcterms:W3CDTF">2024-08-22T08:07:00Z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