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85" w:firstLine="4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ind w:righ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БЕРЕСЛАВСКОГО  СЕЛЬСКОГО  ПОСЕЛЕНИЯ                          </w:t>
      </w:r>
    </w:p>
    <w:p>
      <w:pPr>
        <w:pStyle w:val="Normal"/>
        <w:ind w:righ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КАЛАЧЕВСКОГО  МУНИЦИПАЛЬНОГО  РАЙОНА</w:t>
      </w:r>
    </w:p>
    <w:p>
      <w:pPr>
        <w:pStyle w:val="Normal"/>
        <w:pBdr>
          <w:bottom w:val="double" w:sz="6" w:space="1" w:color="000000"/>
        </w:pBdr>
        <w:ind w:right="-28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>
      <w:pPr>
        <w:pStyle w:val="7"/>
        <w:spacing w:before="40" w:after="60"/>
        <w:jc w:val="center"/>
        <w:rPr>
          <w:rFonts w:ascii="Times New Roman" w:hAnsi="Times New Roman" w:cs="Times New Roman"/>
          <w:b/>
          <w:b/>
          <w:i w:val="false"/>
          <w:i w:val="false"/>
          <w:color w:val="auto"/>
        </w:rPr>
      </w:pPr>
      <w:r>
        <w:rPr>
          <w:rFonts w:cs="Times New Roman" w:ascii="Times New Roman" w:hAnsi="Times New Roman"/>
          <w:b/>
          <w:i w:val="false"/>
          <w:color w:val="auto"/>
        </w:rPr>
      </w:r>
    </w:p>
    <w:p>
      <w:pPr>
        <w:pStyle w:val="7"/>
        <w:spacing w:before="40" w:after="6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i w:val="false"/>
          <w:color w:val="auto"/>
          <w:sz w:val="26"/>
          <w:szCs w:val="26"/>
        </w:rPr>
        <w:t>ПОСТАНОВЛЕНИЕ</w:t>
      </w:r>
    </w:p>
    <w:p>
      <w:pPr>
        <w:pStyle w:val="Normal"/>
        <w:rPr>
          <w:sz w:val="26"/>
          <w:szCs w:val="26"/>
        </w:rPr>
      </w:pPr>
      <w:r>
        <w:rPr>
          <w:b/>
          <w:sz w:val="26"/>
          <w:szCs w:val="26"/>
        </w:rPr>
        <w:t xml:space="preserve">от 26.10.2023 г.                                                                                                                  № 83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 проведении аукциона на право заключения договора аренды имущества, находящегося в муниципальной собственности Береславского сельского поселения Калачевского муниципального района Волгоградской области»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>Руководствуясь статьей 17.1 Федерального закона от 26 июля 2006 года №135-ФЗ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</w:p>
    <w:p>
      <w:pPr>
        <w:pStyle w:val="Normal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  <w:rPr/>
      </w:pPr>
      <w:r>
        <w:rPr>
          <w:b/>
          <w:bCs/>
        </w:rPr>
        <w:t>ПОСТАНОВЛЯЕТ:</w:t>
      </w:r>
    </w:p>
    <w:p>
      <w:pPr>
        <w:pStyle w:val="Normal"/>
        <w:ind w:firstLine="7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20"/>
        <w:jc w:val="both"/>
        <w:rPr/>
      </w:pPr>
      <w:r>
        <w:rPr/>
        <w:t>1. Провести аукцион на право заключения договора аренды имущества (нежилых помещений), находящихся в муниципальной собственности Береславского сельского поселения Калачевского муниципального района Волгоградской области.</w:t>
      </w:r>
    </w:p>
    <w:p>
      <w:pPr>
        <w:pStyle w:val="Normal"/>
        <w:ind w:firstLine="720"/>
        <w:jc w:val="both"/>
        <w:rPr/>
      </w:pPr>
      <w:r>
        <w:rPr/>
        <w:t>2. Утвердить документацию об аукционе на право заключения договора аренды имущества, находящегося в муниципальной собственности Береславского сельского поселения, согласно приложению, к настоящему постановлению.</w:t>
      </w:r>
    </w:p>
    <w:p>
      <w:pPr>
        <w:pStyle w:val="Normal"/>
        <w:ind w:firstLine="720"/>
        <w:jc w:val="both"/>
        <w:rPr/>
      </w:pPr>
      <w:r>
        <w:rPr/>
        <w:t>3. Белоус А. С. обеспечить размещение извещения о проведении аукциона в информационно-телекоммуникационной сети «Интернет» на официальном сайте администрации муниципального образования.</w:t>
      </w:r>
    </w:p>
    <w:p>
      <w:pPr>
        <w:pStyle w:val="Normal"/>
        <w:ind w:firstLine="720"/>
        <w:jc w:val="both"/>
        <w:rPr/>
      </w:pPr>
      <w:r>
        <w:rPr/>
        <w:t>4. Белоус А. С. обеспечить размещение информации о проведении аукциона в информационно-телекоммуникационной сети «Интернет» на официальном сайте торгов (</w:t>
      </w:r>
      <w:hyperlink r:id="rId2">
        <w:r>
          <w:rPr/>
          <w:t>www.torgi.gov.ru</w:t>
        </w:r>
      </w:hyperlink>
      <w:r>
        <w:rPr/>
        <w:t xml:space="preserve">), на официальном сайте органа местного самоуправления </w:t>
      </w:r>
      <w:hyperlink r:id="rId3" w:tgtFrame="_blank">
        <w:r>
          <w:rPr>
            <w:color w:val="000000"/>
          </w:rPr>
          <w:t>adm-bereslavka.ru</w:t>
        </w:r>
      </w:hyperlink>
      <w:r>
        <w:rPr>
          <w:color w:val="000000"/>
        </w:rPr>
        <w:t>.</w:t>
      </w:r>
    </w:p>
    <w:p>
      <w:pPr>
        <w:pStyle w:val="Normal"/>
        <w:ind w:firstLine="720"/>
        <w:jc w:val="both"/>
        <w:rPr/>
      </w:pPr>
      <w:r>
        <w:rPr/>
        <w:t xml:space="preserve">5. </w:t>
      </w:r>
      <w:r>
        <w:rPr>
          <w:shd w:fill="FFFFFF" w:val="clear"/>
        </w:rPr>
        <w:t>Создать конкурсную</w:t>
      </w:r>
      <w:r>
        <w:rPr/>
        <w:t xml:space="preserve"> комиссию по проведению аукциона на право заключения договора аренды имущества, находящегося в муниципальной собственности Береславского сельского поселения Калачевского муниципального района Волгоградской области.</w:t>
      </w:r>
    </w:p>
    <w:p>
      <w:pPr>
        <w:pStyle w:val="Normal"/>
        <w:ind w:firstLine="720"/>
        <w:jc w:val="both"/>
        <w:rPr/>
      </w:pPr>
      <w:r>
        <w:rPr/>
        <w:t xml:space="preserve">6. </w:t>
      </w:r>
      <w:r>
        <w:rPr>
          <w:shd w:fill="FFFFFF" w:val="clear"/>
        </w:rPr>
        <w:t>Работа конкурсной комиссии регламентируется Приказом от 10.02.2010 г. № 67 «О п</w:t>
      </w:r>
      <w:r>
        <w:rPr/>
        <w:t xml:space="preserve">орядке проведения конкурсов или аукционов на право заключения договора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 </w:t>
      </w:r>
    </w:p>
    <w:p>
      <w:pPr>
        <w:pStyle w:val="Normal"/>
        <w:ind w:firstLine="720"/>
        <w:jc w:val="both"/>
        <w:rPr/>
      </w:pPr>
      <w:r>
        <w:rPr/>
        <w:t>7. Контроль за выполнением настоящего постановления оставляю за собой.</w:t>
      </w:r>
    </w:p>
    <w:p>
      <w:pPr>
        <w:pStyle w:val="Normal"/>
        <w:ind w:firstLine="720"/>
        <w:jc w:val="both"/>
        <w:rPr/>
      </w:pPr>
      <w:r>
        <w:rPr/>
        <w:t>8. Постановление вступает в силу со дня его подписания.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  <w:t xml:space="preserve">Глава Береславского сельского поселения                                                      М. И. Легинзова         </w:t>
      </w:r>
      <w:r>
        <w:rPr>
          <w:sz w:val="28"/>
          <w:szCs w:val="28"/>
        </w:rPr>
        <w:t xml:space="preserve">                           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№1 к постановлению </w:t>
      </w:r>
    </w:p>
    <w:p>
      <w:pPr>
        <w:pStyle w:val="Normal"/>
        <w:jc w:val="right"/>
        <w:rPr/>
      </w:pPr>
      <w:r>
        <w:rPr/>
        <w:t xml:space="preserve">администрации </w:t>
      </w:r>
    </w:p>
    <w:p>
      <w:pPr>
        <w:pStyle w:val="Normal"/>
        <w:jc w:val="right"/>
        <w:rPr/>
      </w:pPr>
      <w:r>
        <w:rPr/>
        <w:t xml:space="preserve">Береславского сельского поселения  </w:t>
      </w:r>
    </w:p>
    <w:p>
      <w:pPr>
        <w:pStyle w:val="Normal"/>
        <w:jc w:val="right"/>
        <w:rPr/>
      </w:pPr>
      <w:r>
        <w:rPr/>
        <w:t xml:space="preserve">Калачевского муниципального района </w:t>
      </w:r>
    </w:p>
    <w:p>
      <w:pPr>
        <w:pStyle w:val="Normal"/>
        <w:jc w:val="right"/>
        <w:rPr/>
      </w:pPr>
      <w:r>
        <w:rPr/>
        <w:t xml:space="preserve">Волгоградской области   </w:t>
      </w:r>
    </w:p>
    <w:p>
      <w:pPr>
        <w:pStyle w:val="Normal"/>
        <w:jc w:val="right"/>
        <w:rPr/>
      </w:pPr>
      <w:r>
        <w:rPr/>
        <w:t>от 26.10.2023 г. № 83</w:t>
      </w:r>
    </w:p>
    <w:p>
      <w:pPr>
        <w:pStyle w:val="1"/>
        <w:spacing w:before="108" w:after="108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auto"/>
          <w:sz w:val="26"/>
          <w:szCs w:val="26"/>
        </w:rPr>
        <w:t>Извещение о проведении открытого аукциона на право заключения договора аренды имущества, находящегося в муниципальной собственности Береславского сельского поселения района Волгоградской Калачевского муниципального области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Форма торгов - открытый аукцион.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аукциона – Администрация Береславского сельского поселения Калачевского муниципального района Волгоградской области;</w:t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 xml:space="preserve">место нахождения: 404547, Волгоградская область, Калачевский район, п. Береславка ул. Школьная д. 2, тел. 8(84472) 53-2-87, факс 8(84472)53-7-43,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 xml:space="preserve">-mail: </w:t>
      </w:r>
      <w:hyperlink r:id="rId4">
        <w:r>
          <w:rPr>
            <w:sz w:val="26"/>
            <w:szCs w:val="26"/>
            <w:lang w:val="en-US"/>
          </w:rPr>
          <w:t>www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kalach</w:t>
        </w:r>
        <w:r>
          <w:rPr>
            <w:sz w:val="26"/>
            <w:szCs w:val="26"/>
          </w:rPr>
          <w:t>_</w:t>
        </w:r>
        <w:r>
          <w:rPr>
            <w:sz w:val="26"/>
            <w:szCs w:val="26"/>
            <w:lang w:val="en-US"/>
          </w:rPr>
          <w:t>bereslavskoe</w:t>
        </w:r>
        <w:r>
          <w:rPr>
            <w:sz w:val="26"/>
            <w:szCs w:val="26"/>
          </w:rPr>
          <w:t>@</w:t>
        </w:r>
        <w:r>
          <w:rPr>
            <w:sz w:val="26"/>
            <w:szCs w:val="26"/>
            <w:lang w:val="en-US"/>
          </w:rPr>
          <w:t>volganet</w:t>
        </w:r>
        <w:r>
          <w:rPr>
            <w:sz w:val="26"/>
            <w:szCs w:val="26"/>
          </w:rPr>
          <w:t>.</w:t>
        </w:r>
        <w:r>
          <w:rPr>
            <w:sz w:val="26"/>
            <w:szCs w:val="26"/>
            <w:lang w:val="en-US"/>
          </w:rPr>
          <w:t>r</w:t>
        </w:r>
        <w:r>
          <w:rPr>
            <w:sz w:val="26"/>
            <w:szCs w:val="26"/>
            <w:shd w:fill="FFFFFF" w:val="clear"/>
            <w:lang w:val="en-US"/>
          </w:rPr>
          <w:t>u</w:t>
        </w:r>
      </w:hyperlink>
      <w:r>
        <w:rPr>
          <w:sz w:val="26"/>
          <w:szCs w:val="26"/>
          <w:shd w:fill="FFFFFF" w:val="clear"/>
        </w:rPr>
        <w:t>;</w:t>
      </w:r>
    </w:p>
    <w:p>
      <w:pPr>
        <w:pStyle w:val="1"/>
        <w:spacing w:before="108" w:after="108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Предмет аукциона:</w:t>
      </w:r>
    </w:p>
    <w:tbl>
      <w:tblPr>
        <w:tblW w:w="10464" w:type="dxa"/>
        <w:jc w:val="left"/>
        <w:tblInd w:w="22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"/>
        <w:gridCol w:w="847"/>
        <w:gridCol w:w="1452"/>
        <w:gridCol w:w="3828"/>
        <w:gridCol w:w="738"/>
        <w:gridCol w:w="1531"/>
        <w:gridCol w:w="959"/>
        <w:gridCol w:w="685"/>
      </w:tblGrid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лота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помещения (кв. м)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Целевое назначение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Арендная плата (руб. в месяц)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учета НДС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аренды</w:t>
            </w:r>
          </w:p>
        </w:tc>
      </w:tr>
      <w:tr>
        <w:trPr>
          <w:trHeight w:val="681" w:hRule="atLeast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область, Калачевский район, п. Береславка ул. Ленина д. 24 А 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 34:09:000000:3275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4 общей площадью 3,5 кв. м. расположено в 2-этажном кирпичном административном здании площадью 542,3 кв. м. Входная дверь в помещение - деревянная. Полы бетонные, застелены линолеумом.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кв. 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для использования в качестве  помещения  офисно-торгового   свободного назначения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область, Калачевский район, п. Береславка ул. Ленина д. 24 А 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 34:09:000000:3275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№ </w:t>
            </w:r>
            <w:r>
              <w:rPr>
                <w:rFonts w:eastAsia="" w:cs="Times New Roman" w:eastAsiaTheme="minorEastAsia"/>
                <w:sz w:val="20"/>
                <w:szCs w:val="20"/>
                <w:lang w:eastAsia="ru-RU"/>
              </w:rPr>
              <w:t>5</w:t>
            </w:r>
            <w:r>
              <w:rPr>
                <w:sz w:val="20"/>
                <w:szCs w:val="20"/>
              </w:rPr>
              <w:t xml:space="preserve"> общей площадью 3,5 кв. м. расположено в 2-этажном кирпичном административном здании площадью 542,3 кв. м. Входная дверь в помещение - деревянная. Полы бетонные, застелены линолеумом.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кв. 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для использования в качестве  помещения  офисно-торгового   свободного назначения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область, Калачевский район, п. Береславка ул. Ленина д. 24 А 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 34:09:000000:3275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№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общей площадью 3,6 кв. м. расположено в 2-этажном кирпичном административном здании площадью 542,3 кв. м. Входная дверь в помещение - деревянная. Полы бетонные, застелены линолеумом.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 кв. 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для использования в качестве  помещения  офисно-торгового   свободного назначения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81" w:hRule="atLeast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область, Калачевский район, п. Береславка ул. Ленина д. 24 А 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здания 34:09:000000:3275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№ 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общей площадью 10,7 кв. м. расположено в 2-этажном кирпичном административном здании площадью 542,3 кв. м. Входная дверь в помещение - деревянная. Полы бетонные, застелены линолеумом.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 кв. 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для использования в качестве  помещения  офисно-торгового   свободного назначения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месяцев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внесении задатка: не требуется.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Официальный сайт, на котором размещена документация об аукционе: </w:t>
      </w:r>
      <w:hyperlink r:id="rId5">
        <w:r>
          <w:rPr>
            <w:sz w:val="28"/>
            <w:szCs w:val="28"/>
          </w:rPr>
          <w:t>http://www.torgi.gov.ru/</w:t>
        </w:r>
      </w:hyperlink>
      <w:r>
        <w:rPr>
          <w:sz w:val="28"/>
          <w:szCs w:val="28"/>
        </w:rPr>
        <w:t xml:space="preserve">, на официальном сайте органа местного самоуправления </w:t>
      </w:r>
      <w:hyperlink r:id="rId6" w:tgtFrame="_blank">
        <w:r>
          <w:rPr>
            <w:color w:val="000000"/>
            <w:sz w:val="28"/>
            <w:szCs w:val="28"/>
          </w:rPr>
          <w:t>adm-bereslavka.ru</w:t>
        </w:r>
      </w:hyperlink>
      <w:r>
        <w:rPr>
          <w:color w:val="000000"/>
          <w:sz w:val="28"/>
          <w:szCs w:val="28"/>
        </w:rPr>
        <w:t>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Полный комплект документации об открытом аукционе в печатной форме или в форме электронного документа может быть получен на основании заявления заинтересованного лица в течение 2 (двух) рабочих дней со дня получения соответствующего заявления организатором аукциона. Плата за предоставление документации об открытом аукционе не взимается.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 место предоставления документации об аукционе: аукционная документация предоставляется по адресу Волгоградская область, Калачевский район, п. Береславка ул. Школьная д. 2 в рабочие дни </w:t>
      </w:r>
      <w:r>
        <w:rPr>
          <w:sz w:val="28"/>
          <w:szCs w:val="28"/>
          <w:shd w:fill="FFFF00" w:val="clear"/>
        </w:rPr>
        <w:t xml:space="preserve">с </w:t>
      </w:r>
      <w:r>
        <w:rPr>
          <w:color w:val="000000"/>
          <w:sz w:val="28"/>
          <w:szCs w:val="28"/>
          <w:shd w:fill="FFFF00" w:val="clear"/>
        </w:rPr>
        <w:t>09</w:t>
      </w:r>
      <w:r>
        <w:rPr>
          <w:sz w:val="28"/>
          <w:szCs w:val="28"/>
          <w:shd w:fill="FFFF00" w:val="clear"/>
        </w:rPr>
        <w:t xml:space="preserve"> часов 00 минут до </w:t>
      </w:r>
      <w:r>
        <w:rPr>
          <w:color w:val="000000"/>
          <w:sz w:val="28"/>
          <w:szCs w:val="28"/>
          <w:shd w:fill="FFFF00" w:val="clear"/>
        </w:rPr>
        <w:t>15</w:t>
      </w:r>
      <w:r>
        <w:rPr>
          <w:sz w:val="28"/>
          <w:szCs w:val="28"/>
          <w:shd w:fill="FFFF00" w:val="clear"/>
        </w:rPr>
        <w:t xml:space="preserve"> часов </w:t>
      </w:r>
      <w:r>
        <w:rPr>
          <w:color w:val="000000"/>
          <w:sz w:val="28"/>
          <w:szCs w:val="28"/>
          <w:shd w:fill="FFFF00" w:val="clear"/>
        </w:rPr>
        <w:t>30</w:t>
      </w:r>
      <w:r>
        <w:rPr>
          <w:sz w:val="28"/>
          <w:szCs w:val="28"/>
          <w:shd w:fill="FFFF00" w:val="clear"/>
        </w:rPr>
        <w:t xml:space="preserve"> минут начиная </w:t>
      </w:r>
      <w:r>
        <w:rPr>
          <w:sz w:val="28"/>
          <w:szCs w:val="28"/>
        </w:rPr>
        <w:t>с «08» ноября 2023 г.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вправе отказаться от проведения аукциона не позднее «24» ноября 2023 г.</w:t>
      </w:r>
      <w:bookmarkStart w:id="1" w:name="_GoBack1"/>
      <w:bookmarkEnd w:id="1"/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Окончание срока подачи заявок «30» ноября 2023 г. в 10 часов 00 минут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рассмотрения заявок «01» декабря 2023 г. в 14 часов 00 минут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 «04» декабря 2023 г. в 09 часов 00 минут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Белоус А. С., телефон для справок: 8(84472)53-2-87,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shd w:fill="FFFFFF" w:val="clear"/>
        </w:rPr>
        <w:t xml:space="preserve"> </w:t>
      </w:r>
      <w:hyperlink r:id="rId7">
        <w:r>
          <w:rPr>
            <w:sz w:val="28"/>
            <w:szCs w:val="28"/>
            <w:shd w:fill="FFFFFF" w:val="clear"/>
            <w:lang w:val="en-US"/>
          </w:rPr>
          <w:t>www</w:t>
        </w:r>
        <w:r>
          <w:rPr>
            <w:sz w:val="28"/>
            <w:szCs w:val="28"/>
            <w:shd w:fill="FFFFFF" w:val="clear"/>
          </w:rPr>
          <w:t>.</w:t>
        </w:r>
        <w:r>
          <w:rPr>
            <w:sz w:val="28"/>
            <w:szCs w:val="28"/>
            <w:shd w:fill="FFFFFF" w:val="clear"/>
            <w:lang w:val="en-US"/>
          </w:rPr>
          <w:t>kalach</w:t>
        </w:r>
        <w:r>
          <w:rPr>
            <w:sz w:val="28"/>
            <w:szCs w:val="28"/>
            <w:shd w:fill="FFFFFF" w:val="clear"/>
          </w:rPr>
          <w:t>_</w:t>
        </w:r>
        <w:r>
          <w:rPr>
            <w:sz w:val="28"/>
            <w:szCs w:val="28"/>
            <w:shd w:fill="FFFFFF" w:val="clear"/>
            <w:lang w:val="en-US"/>
          </w:rPr>
          <w:t>bereslavskoe</w:t>
        </w:r>
        <w:r>
          <w:rPr>
            <w:sz w:val="28"/>
            <w:szCs w:val="28"/>
            <w:shd w:fill="FFFFFF" w:val="clear"/>
          </w:rPr>
          <w:t>@</w:t>
        </w:r>
        <w:r>
          <w:rPr>
            <w:sz w:val="28"/>
            <w:szCs w:val="28"/>
            <w:shd w:fill="FFFFFF" w:val="clear"/>
            <w:lang w:val="en-US"/>
          </w:rPr>
          <w:t>volganet</w:t>
        </w:r>
        <w:r>
          <w:rPr>
            <w:sz w:val="28"/>
            <w:szCs w:val="28"/>
            <w:shd w:fill="FFFFFF" w:val="clear"/>
          </w:rPr>
          <w:t>.</w:t>
        </w:r>
        <w:r>
          <w:rPr>
            <w:sz w:val="28"/>
            <w:szCs w:val="28"/>
            <w:shd w:fill="FFFFFF" w:val="clear"/>
            <w:lang w:val="en-US"/>
          </w:rPr>
          <w:t>ru</w:t>
        </w:r>
      </w:hyperlink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№ 2 к постановлению </w:t>
      </w:r>
    </w:p>
    <w:p>
      <w:pPr>
        <w:pStyle w:val="Normal"/>
        <w:jc w:val="right"/>
        <w:rPr/>
      </w:pPr>
      <w:r>
        <w:rPr/>
        <w:t xml:space="preserve">администрации </w:t>
      </w:r>
    </w:p>
    <w:p>
      <w:pPr>
        <w:pStyle w:val="Normal"/>
        <w:jc w:val="right"/>
        <w:rPr/>
      </w:pPr>
      <w:r>
        <w:rPr/>
        <w:t xml:space="preserve">Береславского сельского поселения  </w:t>
      </w:r>
    </w:p>
    <w:p>
      <w:pPr>
        <w:pStyle w:val="Normal"/>
        <w:jc w:val="right"/>
        <w:rPr/>
      </w:pPr>
      <w:r>
        <w:rPr/>
        <w:t xml:space="preserve">Калачевского муниципального района   </w:t>
      </w:r>
    </w:p>
    <w:p>
      <w:pPr>
        <w:pStyle w:val="Normal"/>
        <w:jc w:val="right"/>
        <w:rPr/>
      </w:pPr>
      <w:r>
        <w:rPr/>
        <w:t xml:space="preserve">Волгоградской области   </w:t>
      </w:r>
    </w:p>
    <w:p>
      <w:pPr>
        <w:pStyle w:val="Normal"/>
        <w:jc w:val="right"/>
        <w:rPr/>
      </w:pPr>
      <w:r>
        <w:rPr/>
        <w:t>от 26.10.2023 г. № 83</w:t>
      </w:r>
    </w:p>
    <w:p>
      <w:pPr>
        <w:pStyle w:val="1"/>
        <w:spacing w:before="108" w:after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108" w:after="108"/>
        <w:jc w:val="center"/>
        <w:rPr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sz w:val="28"/>
          <w:szCs w:val="28"/>
        </w:rPr>
        <w:t>Комиссия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проведению аукциона на право заключения договора аренды имущества, находящегося в муниципальной собственности Береславского сельского поселения Калачевского муниципального района Волгоградской области</w:t>
      </w:r>
    </w:p>
    <w:p>
      <w:pPr>
        <w:pStyle w:val="Normal"/>
        <w:ind w:firstLine="720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>Председатель комиссии: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>Легинзова Мария Игоревна – заместитель главы Береславского сельского поселения.</w:t>
      </w:r>
    </w:p>
    <w:p>
      <w:pPr>
        <w:pStyle w:val="Normal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>Заместитель председателя комиссии:</w:t>
      </w:r>
    </w:p>
    <w:p>
      <w:pPr>
        <w:pStyle w:val="Normal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>Белоус Анастасия Сергеевна - контрактный управляющий администрации Береславского сельского поселения.</w:t>
      </w:r>
    </w:p>
    <w:p>
      <w:pPr>
        <w:pStyle w:val="Normal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>Секретарь комиссии:</w:t>
      </w:r>
    </w:p>
    <w:p>
      <w:pPr>
        <w:pStyle w:val="Normal"/>
        <w:rPr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>Штарина Людмила Пантилеевна - специалист администрации Береславского сельского поселения.</w:t>
        <w:br/>
      </w:r>
    </w:p>
    <w:p>
      <w:pPr>
        <w:pStyle w:val="Normal"/>
        <w:rPr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 xml:space="preserve"> </w:t>
      </w:r>
      <w:r>
        <w:rPr>
          <w:rFonts w:eastAsia="Times New Roman CYR" w:cs="Times New Roman CYR" w:ascii="Times New Roman CYR" w:hAnsi="Times New Roman CYR"/>
          <w:sz w:val="28"/>
          <w:szCs w:val="28"/>
        </w:rPr>
        <w:t>Члены комиссии:</w:t>
        <w:br/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>Новикова Лариса Сергеевна —</w:t>
      </w:r>
      <w:r>
        <w:rPr>
          <w:rFonts w:eastAsia="Times New Roman CYR" w:cs="Times New Roman CYR" w:ascii="Times New Roman CYR" w:hAnsi="Times New Roman CYR"/>
          <w:sz w:val="28"/>
          <w:szCs w:val="28"/>
          <w:lang w:val="ru-RU"/>
        </w:rPr>
        <w:t xml:space="preserve"> </w:t>
      </w:r>
      <w:r>
        <w:rPr>
          <w:rFonts w:eastAsia="Times New Roman CYR" w:cs="Times New Roman CYR" w:ascii="Times New Roman CYR" w:hAnsi="Times New Roman CYR"/>
          <w:sz w:val="28"/>
          <w:szCs w:val="28"/>
          <w:lang w:val="ru-RU"/>
        </w:rPr>
        <w:t>г</w:t>
      </w:r>
      <w:r>
        <w:rPr>
          <w:rFonts w:eastAsia="Times New Roman CYR" w:cs="Times New Roman CYR" w:ascii="Times New Roman CYR" w:hAnsi="Times New Roman CYR"/>
          <w:sz w:val="28"/>
          <w:szCs w:val="28"/>
          <w:lang w:val="en-US"/>
        </w:rPr>
        <w:t>л</w:t>
      </w:r>
      <w:r>
        <w:rPr>
          <w:rFonts w:eastAsia="Times New Roman CYR" w:cs="Times New Roman CYR" w:ascii="Times New Roman CYR" w:hAnsi="Times New Roman CYR"/>
          <w:sz w:val="28"/>
          <w:szCs w:val="28"/>
          <w:lang w:val="ru-RU"/>
        </w:rPr>
        <w:t>авны</w:t>
      </w:r>
      <w:r>
        <w:rPr>
          <w:rFonts w:eastAsia="Times New Roman CYR" w:cs="Times New Roman CYR" w:ascii="Times New Roman CYR" w:hAnsi="Times New Roman CYR"/>
          <w:sz w:val="28"/>
          <w:szCs w:val="28"/>
          <w:lang w:val="ru-RU"/>
        </w:rPr>
        <w:t>й</w:t>
      </w:r>
      <w:r>
        <w:rPr>
          <w:rFonts w:eastAsia="Times New Roman CYR" w:cs="Times New Roman CYR" w:ascii="Times New Roman CYR" w:hAnsi="Times New Roman CYR"/>
          <w:sz w:val="28"/>
          <w:szCs w:val="28"/>
          <w:lang w:val="en-US"/>
        </w:rPr>
        <w:t xml:space="preserve"> </w:t>
      </w:r>
      <w:r>
        <w:rPr>
          <w:rFonts w:eastAsia="Times New Roman CYR" w:cs="Times New Roman CYR" w:ascii="Times New Roman CYR" w:hAnsi="Times New Roman CYR"/>
          <w:sz w:val="28"/>
          <w:szCs w:val="28"/>
        </w:rPr>
        <w:t>специалист администрации Береславского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>Чухланчева Елена Владимировна – ведущий специалист администрации Береславского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 xml:space="preserve">Жарова Людмила Ивановна - </w:t>
      </w:r>
      <w:r>
        <w:rPr>
          <w:rFonts w:eastAsia="Times New Roman CYR" w:cs="Times New Roman CYR" w:ascii="Times New Roman CYR" w:hAnsi="Times New Roman CYR"/>
          <w:sz w:val="28"/>
          <w:szCs w:val="28"/>
        </w:rPr>
        <w:t>главный</w:t>
      </w:r>
      <w:r>
        <w:rPr>
          <w:rFonts w:eastAsia="Times New Roman CYR" w:cs="Times New Roman CYR" w:ascii="Times New Roman CYR" w:hAnsi="Times New Roman CYR"/>
          <w:sz w:val="28"/>
          <w:szCs w:val="28"/>
        </w:rPr>
        <w:t xml:space="preserve"> специалист администрации Береславского сельского поселения.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eastAsia="Times New Roman CYR" w:cs="Times New Roman CYR" w:ascii="Times New Roman CYR" w:hAnsi="Times New Roman CYR"/>
          <w:sz w:val="28"/>
          <w:szCs w:val="28"/>
        </w:rPr>
        <w:t xml:space="preserve">Акулиничева Елена Владимировна — </w:t>
      </w:r>
      <w:r>
        <w:rPr>
          <w:rFonts w:eastAsia="Times New Roman CYR" w:cs="Times New Roman CYR" w:ascii="Times New Roman CYR" w:hAnsi="Times New Roman CYR"/>
          <w:sz w:val="28"/>
          <w:szCs w:val="28"/>
        </w:rPr>
        <w:t>зам. главы</w:t>
      </w:r>
      <w:r>
        <w:rPr>
          <w:rFonts w:eastAsia="Times New Roman CYR" w:cs="Times New Roman CYR" w:ascii="Times New Roman CYR" w:hAnsi="Times New Roman CYR"/>
          <w:sz w:val="28"/>
          <w:szCs w:val="28"/>
        </w:rPr>
        <w:t xml:space="preserve"> Береславского сельского поселения.</w:t>
      </w:r>
    </w:p>
    <w:p>
      <w:pPr>
        <w:pStyle w:val="1"/>
        <w:spacing w:before="108" w:after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1"/>
        <w:spacing w:before="108" w:after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1"/>
        <w:spacing w:before="108" w:after="10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f6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f91f64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f91f64"/>
    <w:pPr>
      <w:keepNext w:val="true"/>
      <w:keepLines/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1f6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f91f64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7e140f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e140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s://adm-bereslavka.ru/" TargetMode="External"/><Relationship Id="rId4" Type="http://schemas.openxmlformats.org/officeDocument/2006/relationships/hyperlink" Target="http://www.kalach_bereslavskoe@volganet.ru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s://adm-bereslavka.ru/" TargetMode="External"/><Relationship Id="rId7" Type="http://schemas.openxmlformats.org/officeDocument/2006/relationships/hyperlink" Target="http://www.kalach_bereslavskoe@volganet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LibreOffice/6.4.5.2$Windows_X86_64 LibreOffice_project/a726b36747cf2001e06b58ad5db1aa3a9a1872d6</Application>
  <Pages>4</Pages>
  <Words>1003</Words>
  <Characters>7293</Characters>
  <CharactersWithSpaces>8491</CharactersWithSpaces>
  <Paragraphs>103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2023-06-08T07:00:00Z</dcterms:created>
  <dc:creator>User</dc:creator>
  <dc:description/>
  <dc:language>ru-RU</dc:language>
  <cp:lastModifiedBy/>
  <cp:lastPrinted>2023-11-07T08:28:00Z</cp:lastPrinted>
  <dcterms:modified xsi:type="dcterms:W3CDTF">2023-11-07T14:36:20Z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