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FF" w:rsidRDefault="00A50EFF" w:rsidP="00A50EFF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РОССИЙСКАЯ ФЕДЕРАЦИЯ</w:t>
      </w:r>
    </w:p>
    <w:p w:rsidR="00A50EFF" w:rsidRDefault="00A50EFF" w:rsidP="00A50EFF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АДМИНИСТРАЦИЯ БЕРЕСЛАВСКОГО СЕЛЬСКОГО ПОСЕЛЕНИЯ</w:t>
      </w:r>
    </w:p>
    <w:p w:rsidR="00A50EFF" w:rsidRDefault="00A50EFF" w:rsidP="00A50EFF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КАЛАЧЕВСКОГО МУНИЦИПАЛЬНОГО РАЙОНА</w:t>
      </w:r>
    </w:p>
    <w:p w:rsidR="00A50EFF" w:rsidRDefault="00A50EFF" w:rsidP="00A50EFF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ВОЛГОГРАДСКОЙ ОБЛАСТИ</w:t>
      </w:r>
    </w:p>
    <w:p w:rsidR="00A50EFF" w:rsidRDefault="00A50EFF" w:rsidP="00A50EFF">
      <w:pPr>
        <w:rPr>
          <w:rFonts w:ascii="Times New Roman" w:hAnsi="Times New Roman" w:cs="Times New Roman"/>
          <w:bCs w:val="0"/>
          <w:szCs w:val="28"/>
        </w:rPr>
      </w:pPr>
    </w:p>
    <w:p w:rsidR="00A50EFF" w:rsidRDefault="00A50EFF" w:rsidP="00A50EFF">
      <w:pPr>
        <w:jc w:val="center"/>
        <w:rPr>
          <w:rFonts w:ascii="Times New Roman" w:hAnsi="Times New Roman" w:cs="Times New Roman"/>
          <w:b/>
          <w:bCs w:val="0"/>
          <w:szCs w:val="28"/>
        </w:rPr>
      </w:pPr>
      <w:proofErr w:type="gramStart"/>
      <w:r>
        <w:rPr>
          <w:rFonts w:ascii="Times New Roman" w:hAnsi="Times New Roman" w:cs="Times New Roman"/>
          <w:b/>
          <w:bCs w:val="0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 w:val="0"/>
          <w:szCs w:val="28"/>
        </w:rPr>
        <w:t xml:space="preserve"> О С Т А Н О В Л Е Н И Е</w:t>
      </w:r>
    </w:p>
    <w:p w:rsidR="00A50EFF" w:rsidRDefault="00A50EFF" w:rsidP="00A50EFF">
      <w:pPr>
        <w:jc w:val="center"/>
        <w:rPr>
          <w:rFonts w:ascii="Times New Roman" w:hAnsi="Times New Roman" w:cs="Times New Roman"/>
          <w:bCs w:val="0"/>
          <w:szCs w:val="28"/>
        </w:rPr>
      </w:pPr>
    </w:p>
    <w:p w:rsidR="00A50EFF" w:rsidRDefault="00A50EFF" w:rsidP="00A50EFF">
      <w:pPr>
        <w:jc w:val="center"/>
        <w:rPr>
          <w:rFonts w:ascii="Times New Roman" w:hAnsi="Times New Roman" w:cs="Times New Roman"/>
          <w:bCs w:val="0"/>
          <w:szCs w:val="28"/>
        </w:rPr>
      </w:pPr>
    </w:p>
    <w:p w:rsidR="00A50EFF" w:rsidRDefault="00AD3296" w:rsidP="00A50EFF">
      <w:pPr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 xml:space="preserve">« 00 » 00 </w:t>
      </w:r>
      <w:bookmarkStart w:id="0" w:name="_GoBack"/>
      <w:bookmarkEnd w:id="0"/>
      <w:r>
        <w:rPr>
          <w:rFonts w:ascii="Times New Roman" w:hAnsi="Times New Roman" w:cs="Times New Roman"/>
          <w:b/>
          <w:bCs w:val="0"/>
          <w:szCs w:val="28"/>
        </w:rPr>
        <w:t>0000</w:t>
      </w:r>
      <w:r w:rsidR="00A50EFF">
        <w:rPr>
          <w:rFonts w:ascii="Times New Roman" w:hAnsi="Times New Roman" w:cs="Times New Roman"/>
          <w:b/>
          <w:bCs w:val="0"/>
          <w:szCs w:val="28"/>
        </w:rPr>
        <w:t xml:space="preserve">  № 000                       </w:t>
      </w:r>
    </w:p>
    <w:p w:rsidR="00A50EFF" w:rsidRDefault="00A50EFF" w:rsidP="00A50EFF">
      <w:pPr>
        <w:tabs>
          <w:tab w:val="left" w:pos="-1701"/>
        </w:tabs>
        <w:spacing w:before="960"/>
        <w:ind w:right="-2"/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 w:val="0"/>
          <w:szCs w:val="28"/>
        </w:rPr>
        <w:t>на территории Береславского сельского поселения на 2024 год</w:t>
      </w:r>
    </w:p>
    <w:p w:rsidR="00A50EFF" w:rsidRDefault="00A50EFF" w:rsidP="00A50E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 w:val="0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Cs w:val="0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pacing w:val="4"/>
          <w:szCs w:val="28"/>
        </w:rPr>
        <w:t xml:space="preserve">со статьей 17.1 </w:t>
      </w:r>
      <w:r>
        <w:rPr>
          <w:rFonts w:ascii="Times New Roman" w:hAnsi="Times New Roman" w:cs="Times New Roman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</w:t>
      </w:r>
      <w:r>
        <w:rPr>
          <w:rFonts w:ascii="Times New Roman" w:hAnsi="Times New Roman" w:cs="Times New Roman"/>
          <w:color w:val="000000"/>
          <w:szCs w:val="28"/>
        </w:rPr>
        <w:t xml:space="preserve"> 44</w:t>
      </w:r>
      <w:r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Cs w:val="28"/>
        </w:rPr>
        <w:t>постановлением</w:t>
      </w:r>
      <w:r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 г. № 990 «Об утверждении Правил разработки и утверждения</w:t>
      </w:r>
      <w:proofErr w:type="gramEnd"/>
      <w:r>
        <w:rPr>
          <w:rFonts w:ascii="Times New Roman" w:hAnsi="Times New Roman" w:cs="Times New Roman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 w:val="0"/>
          <w:szCs w:val="28"/>
        </w:rPr>
        <w:t>, администрация Береславского сельского поселения Калачевского муниципального района Волгоградской области</w:t>
      </w:r>
    </w:p>
    <w:p w:rsidR="00A50EFF" w:rsidRDefault="00A50EFF" w:rsidP="00A50E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 w:val="0"/>
          <w:spacing w:val="4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</w:t>
      </w:r>
    </w:p>
    <w:p w:rsidR="00A50EFF" w:rsidRDefault="00A50EFF" w:rsidP="00A50E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 w:val="0"/>
          <w:spacing w:val="40"/>
          <w:szCs w:val="28"/>
        </w:rPr>
      </w:pPr>
      <w:r>
        <w:rPr>
          <w:rFonts w:ascii="Times New Roman" w:hAnsi="Times New Roman" w:cs="Times New Roman"/>
          <w:b/>
          <w:bCs w:val="0"/>
          <w:spacing w:val="40"/>
          <w:szCs w:val="28"/>
        </w:rPr>
        <w:t>ПОСТАНОВЛЯЕТ:</w:t>
      </w:r>
    </w:p>
    <w:p w:rsidR="00A50EFF" w:rsidRDefault="00A50EFF" w:rsidP="00A50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на 2024 год.</w:t>
      </w:r>
    </w:p>
    <w:p w:rsidR="00A50EFF" w:rsidRDefault="00A50EFF" w:rsidP="00A50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 2. Разместить на официальном сайте администрации Береславского сельского поселения</w:t>
      </w:r>
    </w:p>
    <w:p w:rsidR="00A50EFF" w:rsidRDefault="00A50EFF" w:rsidP="00A50EFF">
      <w:pPr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 3.  </w:t>
      </w:r>
      <w:proofErr w:type="gramStart"/>
      <w:r>
        <w:rPr>
          <w:rFonts w:ascii="Times New Roman" w:hAnsi="Times New Roman" w:cs="Times New Roman"/>
          <w:bCs w:val="0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 w:val="0"/>
          <w:szCs w:val="28"/>
        </w:rPr>
        <w:t xml:space="preserve"> исполнением постановления оставляю за собой.</w:t>
      </w:r>
    </w:p>
    <w:p w:rsidR="00A50EFF" w:rsidRDefault="00A50EFF" w:rsidP="00A50EFF">
      <w:pPr>
        <w:tabs>
          <w:tab w:val="left" w:pos="1134"/>
        </w:tabs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 4.   Постановление вступает в силу с момента подписания.</w:t>
      </w:r>
    </w:p>
    <w:p w:rsidR="00A50EFF" w:rsidRDefault="00A50EFF" w:rsidP="00A50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left="6371" w:firstLine="1"/>
        <w:jc w:val="both"/>
        <w:rPr>
          <w:rFonts w:ascii="Times New Roman" w:hAnsi="Times New Roman" w:cs="Times New Roman"/>
          <w:bCs w:val="0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left="6371" w:firstLine="1"/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</w:t>
      </w:r>
    </w:p>
    <w:p w:rsidR="00A50EFF" w:rsidRDefault="00A50EFF" w:rsidP="00A50EFF">
      <w:pPr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>Глава  Береславского</w:t>
      </w:r>
    </w:p>
    <w:p w:rsidR="00A50EFF" w:rsidRDefault="00A50EFF" w:rsidP="00A50EFF">
      <w:pPr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сельского поселения                                                              М.И. </w:t>
      </w:r>
      <w:proofErr w:type="spellStart"/>
      <w:r>
        <w:rPr>
          <w:rFonts w:ascii="Times New Roman" w:hAnsi="Times New Roman" w:cs="Times New Roman"/>
          <w:bCs w:val="0"/>
          <w:szCs w:val="28"/>
        </w:rPr>
        <w:t>Легинзова</w:t>
      </w:r>
      <w:proofErr w:type="spellEnd"/>
    </w:p>
    <w:p w:rsidR="00A50EFF" w:rsidRDefault="00A50EFF" w:rsidP="00A50EFF">
      <w:pPr>
        <w:spacing w:line="360" w:lineRule="auto"/>
        <w:rPr>
          <w:rFonts w:ascii="Times New Roman" w:hAnsi="Times New Roman" w:cs="Times New Roman"/>
          <w:b/>
          <w:bCs w:val="0"/>
          <w:szCs w:val="28"/>
        </w:rPr>
      </w:pPr>
    </w:p>
    <w:p w:rsidR="00A50EFF" w:rsidRDefault="00A50EFF" w:rsidP="00A50EFF">
      <w:pPr>
        <w:rPr>
          <w:rFonts w:ascii="Times New Roman" w:hAnsi="Times New Roman" w:cs="Times New Roman"/>
          <w:b/>
          <w:bCs w:val="0"/>
          <w:szCs w:val="28"/>
        </w:rPr>
      </w:pPr>
    </w:p>
    <w:p w:rsidR="00A50EFF" w:rsidRDefault="00A50EFF" w:rsidP="00A50EFF">
      <w:pPr>
        <w:rPr>
          <w:rFonts w:ascii="Times New Roman" w:hAnsi="Times New Roman" w:cs="Times New Roman"/>
          <w:b/>
          <w:bCs w:val="0"/>
          <w:szCs w:val="28"/>
        </w:rPr>
      </w:pPr>
    </w:p>
    <w:p w:rsidR="00A50EFF" w:rsidRDefault="00A50EFF" w:rsidP="00A50EFF">
      <w:pPr>
        <w:rPr>
          <w:rFonts w:ascii="Times New Roman" w:hAnsi="Times New Roman" w:cs="Times New Roman"/>
          <w:b/>
          <w:bCs w:val="0"/>
          <w:szCs w:val="28"/>
        </w:rPr>
      </w:pPr>
    </w:p>
    <w:p w:rsidR="00A50EFF" w:rsidRDefault="00A50EFF" w:rsidP="00A50EFF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2835910</wp:posOffset>
                </wp:positionH>
                <wp:positionV relativeFrom="margin">
                  <wp:posOffset>-78740</wp:posOffset>
                </wp:positionV>
                <wp:extent cx="3305175" cy="941705"/>
                <wp:effectExtent l="6985" t="6985" r="12065" b="1333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EFF" w:rsidRDefault="00A50EFF" w:rsidP="00A50EFF">
                            <w:pPr>
                              <w:pStyle w:val="ConsNormal"/>
                              <w:widowControl/>
                              <w:ind w:right="0" w:firstLine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A50EFF" w:rsidRDefault="00A50EFF" w:rsidP="00A50EF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 постановлению администрации</w:t>
                            </w:r>
                          </w:p>
                          <w:p w:rsidR="00A50EFF" w:rsidRDefault="00A50EFF" w:rsidP="00A50EF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Береславского сельского поселения</w:t>
                            </w:r>
                          </w:p>
                          <w:p w:rsidR="00A50EFF" w:rsidRDefault="00A50EFF" w:rsidP="00A50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от «00» 00 0000 г. № 00</w:t>
                            </w:r>
                          </w:p>
                          <w:p w:rsidR="00A50EFF" w:rsidRDefault="00A50EFF" w:rsidP="00A50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50EFF" w:rsidRDefault="00A50EFF" w:rsidP="00A50EF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50EFF" w:rsidRDefault="00A50EFF" w:rsidP="00A50EF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50EFF" w:rsidRDefault="00A50EFF" w:rsidP="00A50EF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50EFF" w:rsidRDefault="00A50EFF" w:rsidP="00A50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3.3pt;margin-top:-6.2pt;width:260.2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" strokecolor="white">
                <v:textbox>
                  <w:txbxContent>
                    <w:p w:rsidR="00A50EFF" w:rsidRDefault="00A50EFF" w:rsidP="00A50EFF">
                      <w:pPr>
                        <w:pStyle w:val="ConsNormal"/>
                        <w:widowControl/>
                        <w:ind w:right="0" w:firstLine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A50EFF" w:rsidRDefault="00A50EFF" w:rsidP="00A50EFF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к постановлению администрации</w:t>
                      </w:r>
                    </w:p>
                    <w:p w:rsidR="00A50EFF" w:rsidRDefault="00A50EFF" w:rsidP="00A50EFF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Береславского сельского поселения</w:t>
                      </w:r>
                    </w:p>
                    <w:p w:rsidR="00A50EFF" w:rsidRDefault="00A50EFF" w:rsidP="00A50E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от «00» 00 0000 г. № 00</w:t>
                      </w:r>
                    </w:p>
                    <w:p w:rsidR="00A50EFF" w:rsidRDefault="00A50EFF" w:rsidP="00A50E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50EFF" w:rsidRDefault="00A50EFF" w:rsidP="00A50EF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50EFF" w:rsidRDefault="00A50EFF" w:rsidP="00A50EF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50EFF" w:rsidRDefault="00A50EFF" w:rsidP="00A50EF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50EFF" w:rsidRDefault="00A50EFF" w:rsidP="00A50EFF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50EFF" w:rsidRDefault="00A50EFF" w:rsidP="00A50EFF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 w:val="0"/>
          <w:szCs w:val="28"/>
        </w:rPr>
        <w:t>на территории Береславского сельского поселения на 2024 год.</w:t>
      </w:r>
    </w:p>
    <w:p w:rsidR="00A50EFF" w:rsidRDefault="00A50EFF" w:rsidP="00A50E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 w:val="0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на Береславского сельского поселения,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50EFF" w:rsidRDefault="00A50EFF" w:rsidP="00A5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статьей 44</w:t>
      </w:r>
      <w:r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Cs w:val="28"/>
        </w:rPr>
        <w:t>постановлением</w:t>
      </w:r>
      <w:r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2021г. </w:t>
      </w:r>
      <w:r>
        <w:rPr>
          <w:rFonts w:ascii="Times New Roman" w:hAnsi="Times New Roman" w:cs="Times New Roman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>
        <w:rPr>
          <w:rFonts w:ascii="Times New Roman" w:hAnsi="Times New Roman" w:cs="Times New Roman"/>
          <w:szCs w:val="28"/>
        </w:rPr>
        <w:t xml:space="preserve">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</w:t>
      </w:r>
      <w:r>
        <w:rPr>
          <w:rFonts w:ascii="Times New Roman" w:hAnsi="Times New Roman" w:cs="Times New Roman"/>
          <w:bCs w:val="0"/>
          <w:szCs w:val="28"/>
        </w:rPr>
        <w:t xml:space="preserve"> на 2024 год</w:t>
      </w:r>
      <w:r>
        <w:rPr>
          <w:rFonts w:ascii="Times New Roman" w:hAnsi="Times New Roman" w:cs="Times New Roman"/>
          <w:szCs w:val="28"/>
        </w:rPr>
        <w:t>.</w:t>
      </w:r>
    </w:p>
    <w:p w:rsidR="00A50EFF" w:rsidRDefault="00A50EFF" w:rsidP="00A50EFF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Береславского сельского поселения Калачевского муниципального района Волгоградской области, Положением </w:t>
      </w:r>
      <w:proofErr w:type="gramStart"/>
      <w:r>
        <w:rPr>
          <w:rFonts w:ascii="Times New Roman" w:hAnsi="Times New Roman" w:cs="Times New Roman"/>
          <w:szCs w:val="28"/>
        </w:rPr>
        <w:t xml:space="preserve">о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поселения, утвержденным решением </w:t>
      </w:r>
      <w:r>
        <w:rPr>
          <w:rFonts w:ascii="Times New Roman" w:hAnsi="Times New Roman"/>
          <w:szCs w:val="28"/>
        </w:rPr>
        <w:t xml:space="preserve">сельского Совета Береславского сельского поселения </w:t>
      </w:r>
      <w:r>
        <w:rPr>
          <w:rFonts w:ascii="Times New Roman" w:hAnsi="Times New Roman" w:cs="Times New Roman"/>
          <w:szCs w:val="28"/>
        </w:rPr>
        <w:t>от 27 августа  2021 г. №20, администрация Береславского сельского поселения (далее - Администрация) является уполномоченным органом по осуществлению муниципального контроля на автомобильном транспорте, городском наземном электрическом транспорте и в дорожном хозяйстве».</w:t>
      </w:r>
      <w:proofErr w:type="gramEnd"/>
    </w:p>
    <w:p w:rsidR="00A50EFF" w:rsidRDefault="00A50EFF" w:rsidP="00A50EFF">
      <w:pPr>
        <w:ind w:firstLine="560"/>
        <w:jc w:val="both"/>
      </w:pPr>
      <w:proofErr w:type="gramStart"/>
      <w:r>
        <w:rPr>
          <w:rFonts w:ascii="Times New Roman" w:hAnsi="Times New Roman" w:cs="Times New Roman"/>
          <w:szCs w:val="28"/>
        </w:rPr>
        <w:lastRenderedPageBreak/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Администрацией осуществляет контроль за соблюдением обязательных требований, установленных Федеральным законом в сфере автомобильных дорог и дорожной деятельности в части сохранности автомобильных дорог, в рамках муниципального контроля на автомобильном транспорте, городском наземном электрическом транспорте и в дорожном хозяйстве.</w:t>
      </w:r>
      <w:proofErr w:type="gramEnd"/>
    </w:p>
    <w:p w:rsidR="00A50EFF" w:rsidRDefault="00A50EFF" w:rsidP="00A50EFF">
      <w:pPr>
        <w:ind w:firstLine="560"/>
        <w:jc w:val="both"/>
      </w:pPr>
      <w:proofErr w:type="gramStart"/>
      <w:r>
        <w:rPr>
          <w:rFonts w:ascii="Times New Roman" w:eastAsia="Calibri" w:hAnsi="Times New Roman" w:cs="Times New Roman"/>
          <w:szCs w:val="28"/>
        </w:rPr>
        <w:t>Подконтрольными субъектами муниципального контроля на автомобильном транспорте, городском наземном электрическом транспорте и в дорожном хозяйстве являются юридические лица и индивидуальные предприниматели, которые владеют и (или) пользуются и к которым предъявляются требования законодательства, а также их деятельность, действия (бездействие) в рамках которых должны соблюдаться требования законодательства.</w:t>
      </w:r>
      <w:proofErr w:type="gramEnd"/>
    </w:p>
    <w:p w:rsidR="00A50EFF" w:rsidRDefault="00A50EFF" w:rsidP="00A50EFF">
      <w:pPr>
        <w:ind w:firstLine="560"/>
        <w:jc w:val="both"/>
      </w:pPr>
      <w:r>
        <w:rPr>
          <w:rFonts w:ascii="Times New Roman" w:eastAsia="Calibri" w:hAnsi="Times New Roman" w:cs="Times New Roman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хозяйстве, </w:t>
      </w:r>
      <w:r>
        <w:rPr>
          <w:rFonts w:ascii="Times New Roman" w:hAnsi="Times New Roman" w:cs="Times New Roman"/>
          <w:szCs w:val="28"/>
        </w:rPr>
        <w:t>в</w:t>
      </w:r>
      <w:r>
        <w:rPr>
          <w:rFonts w:ascii="Times New Roman" w:eastAsia="Calibri" w:hAnsi="Times New Roman" w:cs="Times New Roman"/>
          <w:szCs w:val="28"/>
        </w:rPr>
        <w:t xml:space="preserve"> 2023 году не проводился;</w:t>
      </w:r>
    </w:p>
    <w:p w:rsidR="00A50EFF" w:rsidRDefault="00A50EFF" w:rsidP="00A50E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bookmarkStart w:id="1" w:name="Par175"/>
      <w:bookmarkEnd w:id="1"/>
      <w:r>
        <w:rPr>
          <w:rFonts w:ascii="Times New Roman" w:hAnsi="Times New Roman" w:cs="Times New Roman"/>
          <w:b/>
          <w:szCs w:val="28"/>
        </w:rPr>
        <w:t>Раздел 2. Цели и задачи реализации программы профилактики</w:t>
      </w:r>
    </w:p>
    <w:p w:rsidR="00A50EFF" w:rsidRDefault="00A50EFF" w:rsidP="00A50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Основными целями Программы профилактики являются:</w:t>
      </w:r>
    </w:p>
    <w:p w:rsidR="00A50EFF" w:rsidRDefault="00A50EFF" w:rsidP="00A50E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</w:p>
    <w:p w:rsidR="00A50EFF" w:rsidRDefault="00A50EFF" w:rsidP="00A50E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50EFF" w:rsidRDefault="00A50EFF" w:rsidP="00A50E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50EFF" w:rsidRDefault="00A50EFF" w:rsidP="00A50E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0EFF" w:rsidRDefault="00A50EFF" w:rsidP="00A50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50EFF" w:rsidRDefault="00A50EFF" w:rsidP="00A50EF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50EFF" w:rsidRDefault="00A50EFF" w:rsidP="00A50EF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50EFF" w:rsidRDefault="00A50EFF" w:rsidP="00A50EF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50EFF" w:rsidRDefault="00A50EFF" w:rsidP="00A50EF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50EFF" w:rsidRDefault="00A50EFF" w:rsidP="00A50EF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A50EFF" w:rsidRDefault="00A50EFF" w:rsidP="00A50EFF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 w:val="0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3. Перечень профилактических мероприятий, сроки (периодичность) их проведения</w:t>
      </w:r>
    </w:p>
    <w:p w:rsidR="00A50EFF" w:rsidRDefault="00A50EFF" w:rsidP="00A50EF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814"/>
        <w:gridCol w:w="2969"/>
        <w:gridCol w:w="2688"/>
      </w:tblGrid>
      <w:tr w:rsidR="00A50EFF" w:rsidTr="00A50EFF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 (периодичность)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Ответственный исполнитель</w:t>
            </w:r>
          </w:p>
        </w:tc>
      </w:tr>
      <w:tr w:rsidR="00A50EFF" w:rsidTr="00A50E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 w:rsidR="00A50EFF" w:rsidRDefault="00A50EF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F" w:rsidRDefault="00A50EFF">
            <w:pPr>
              <w:rPr>
                <w:rFonts w:ascii="Times New Roman" w:hAnsi="Times New Roman"/>
                <w:szCs w:val="28"/>
              </w:rPr>
            </w:pPr>
          </w:p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Глава Береславского сельского поселения Калачевского муниципального района Волгоградской области</w:t>
            </w:r>
          </w:p>
        </w:tc>
      </w:tr>
      <w:tr w:rsidR="00A50EFF" w:rsidTr="00A50EFF">
        <w:trPr>
          <w:trHeight w:val="2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ind w:right="-1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 позднее 1 марта</w:t>
            </w:r>
          </w:p>
          <w:p w:rsidR="00A50EFF" w:rsidRDefault="00A50EFF">
            <w:pPr>
              <w:ind w:right="-1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 Береславского </w:t>
            </w:r>
            <w:r>
              <w:rPr>
                <w:rFonts w:ascii="Times New Roman" w:hAnsi="Times New Roman"/>
                <w:szCs w:val="28"/>
              </w:rPr>
              <w:lastRenderedPageBreak/>
              <w:t>сельского поселения Калачевского муниципального района Волгоградской области</w:t>
            </w:r>
          </w:p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50EFF" w:rsidTr="00A50E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года (по мере необходимости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F" w:rsidRDefault="00A50EFF">
            <w:pPr>
              <w:rPr>
                <w:rFonts w:ascii="Times New Roman" w:hAnsi="Times New Roman"/>
                <w:szCs w:val="28"/>
              </w:rPr>
            </w:pPr>
          </w:p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 Береславского сельского поселения Калачевского муниципального района Волгоградской области</w:t>
            </w:r>
          </w:p>
        </w:tc>
      </w:tr>
      <w:tr w:rsidR="00A50EFF" w:rsidTr="00A50E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 реже, чем 2 раза в год, II; IV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администрации </w:t>
            </w:r>
            <w:r>
              <w:rPr>
                <w:rFonts w:ascii="Times New Roman" w:hAnsi="Times New Roman"/>
                <w:szCs w:val="28"/>
              </w:rPr>
              <w:lastRenderedPageBreak/>
              <w:t>Береславского сельского поселения Калачевского муниципального района Волгоградской области</w:t>
            </w:r>
          </w:p>
        </w:tc>
      </w:tr>
      <w:tr w:rsidR="00A50EFF" w:rsidTr="00A50EFF">
        <w:trPr>
          <w:trHeight w:val="2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FF" w:rsidRDefault="00A50EFF">
            <w:pPr>
              <w:jc w:val="both"/>
              <w:rPr>
                <w:rFonts w:ascii="Times New Roman" w:hAnsi="Times New Roman"/>
                <w:color w:val="010101"/>
                <w:szCs w:val="28"/>
              </w:rPr>
            </w:pPr>
            <w:r>
              <w:rPr>
                <w:rFonts w:ascii="Times New Roman" w:hAnsi="Times New Roman"/>
                <w:color w:val="010101"/>
                <w:szCs w:val="28"/>
              </w:rPr>
              <w:t xml:space="preserve">Обобщение правоприменительной практики. </w:t>
            </w:r>
          </w:p>
          <w:p w:rsidR="00A50EFF" w:rsidRDefault="00A50EFF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color w:val="010101"/>
                <w:szCs w:val="28"/>
              </w:rPr>
              <w:t xml:space="preserve">По итогам обобщения правоприменительной практики  Контрольный орган обеспечивает подготовку доклада с результатами обобщения правоприменительной практики, обеспечивает публичное обсуждение проекта доклада.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не реже, чем 2 раза в год, </w:t>
            </w:r>
            <w:r>
              <w:rPr>
                <w:rFonts w:ascii="Times New Roman" w:hAnsi="Times New Roman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Cs w:val="28"/>
              </w:rPr>
              <w:t xml:space="preserve">; </w:t>
            </w:r>
            <w:r>
              <w:rPr>
                <w:rFonts w:ascii="Times New Roman" w:hAnsi="Times New Roman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Cs w:val="28"/>
              </w:rPr>
              <w:t xml:space="preserve">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Береславского сельского поселения Калачевского муниципального района Волгоградской области</w:t>
            </w:r>
          </w:p>
        </w:tc>
      </w:tr>
    </w:tbl>
    <w:p w:rsidR="00A50EFF" w:rsidRDefault="00A50EFF" w:rsidP="00A50EFF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50EFF" w:rsidRDefault="00A50EFF" w:rsidP="00A50EF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Информирование контролируемых и иных заинтересованных лиц по вопросам соблюдения обязательных требований</w:t>
      </w:r>
    </w:p>
    <w:p w:rsidR="00A50EFF" w:rsidRDefault="00A50EFF" w:rsidP="00A50EFF">
      <w:pPr>
        <w:pStyle w:val="a4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  № 248-ФЗ.</w:t>
      </w:r>
    </w:p>
    <w:p w:rsidR="00A50EFF" w:rsidRDefault="00A50EFF" w:rsidP="00A50EFF">
      <w:pPr>
        <w:pStyle w:val="a4"/>
        <w:shd w:val="clear" w:color="auto" w:fill="FFFFFF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Контрольный орган  осуществляет разработку схем и/или </w:t>
      </w:r>
      <w:proofErr w:type="spellStart"/>
      <w:r>
        <w:rPr>
          <w:rFonts w:ascii="Times New Roman" w:hAnsi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sz w:val="28"/>
          <w:szCs w:val="28"/>
        </w:rPr>
        <w:t>, содержащих основные требования в визуализированном виде с изложением текста требований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сфере.</w:t>
      </w:r>
    </w:p>
    <w:p w:rsidR="00A50EFF" w:rsidRDefault="00A50EFF" w:rsidP="00A50E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осуществляется по следующим вопросам:</w:t>
      </w:r>
    </w:p>
    <w:p w:rsidR="00A50EFF" w:rsidRDefault="00A50EFF" w:rsidP="00A50E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осуществление контрольных (надзорных) мероприятий в рамках</w:t>
      </w:r>
      <w:r>
        <w:t xml:space="preserve"> </w:t>
      </w:r>
      <w:r>
        <w:rPr>
          <w:rFonts w:ascii="Times New Roman" w:hAnsi="Times New Roman"/>
          <w:szCs w:val="28"/>
        </w:rPr>
        <w:lastRenderedPageBreak/>
        <w:t>муниципального контроля на автомобильном транспорте, городском наземном электрическом транспорте и в дорожном хозяйстве</w:t>
      </w:r>
      <w:proofErr w:type="gramStart"/>
      <w:r>
        <w:rPr>
          <w:rFonts w:ascii="Times New Roman" w:hAnsi="Times New Roman"/>
          <w:szCs w:val="28"/>
        </w:rPr>
        <w:t xml:space="preserve"> ;</w:t>
      </w:r>
      <w:proofErr w:type="gramEnd"/>
    </w:p>
    <w:p w:rsidR="00A50EFF" w:rsidRDefault="00A50EFF" w:rsidP="00A50E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исполнение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хозяйстве;</w:t>
      </w:r>
    </w:p>
    <w:p w:rsidR="00A50EFF" w:rsidRDefault="00A50EFF" w:rsidP="00A50E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по вопросам проведения профилактических мероприятий.</w:t>
      </w:r>
    </w:p>
    <w:p w:rsidR="00A50EFF" w:rsidRDefault="00A50EFF" w:rsidP="00A50E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Консультирование по однотипным обращениям контролируемых лиц осуществляется посредством размещения на официальном сайте                                 Администрации округа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A50EFF" w:rsidRDefault="00A50EFF" w:rsidP="00A50EFF">
      <w:pPr>
        <w:shd w:val="clear" w:color="auto" w:fill="FFFFFF"/>
        <w:ind w:left="705"/>
        <w:jc w:val="both"/>
        <w:textAlignment w:val="baseline"/>
        <w:rPr>
          <w:rFonts w:ascii="Times New Roman" w:hAnsi="Times New Roman"/>
        </w:rPr>
      </w:pPr>
    </w:p>
    <w:p w:rsidR="00A50EFF" w:rsidRDefault="00A50EFF" w:rsidP="00A50EF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 w:val="0"/>
          <w:szCs w:val="28"/>
        </w:rPr>
      </w:pPr>
    </w:p>
    <w:p w:rsidR="00A50EFF" w:rsidRDefault="00A50EFF" w:rsidP="00A50EF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4. Показатели результативности и эффективности программы профилактики</w:t>
      </w:r>
    </w:p>
    <w:p w:rsidR="00A50EFF" w:rsidRDefault="00A50EFF" w:rsidP="00A50EFF">
      <w:pPr>
        <w:rPr>
          <w:rFonts w:ascii="Times New Roman" w:hAnsi="Times New Roman" w:cs="Times New Roman"/>
          <w:i/>
          <w:szCs w:val="28"/>
        </w:rPr>
      </w:pPr>
    </w:p>
    <w:p w:rsidR="00A50EFF" w:rsidRDefault="00A50EFF" w:rsidP="00A50EF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50EFF" w:rsidTr="00A50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Величина</w:t>
            </w:r>
          </w:p>
        </w:tc>
      </w:tr>
      <w:tr w:rsidR="00A50EFF" w:rsidTr="00A50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Полнота информации, размещенной на официальном сайте Администрации Береславского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100 %</w:t>
            </w:r>
          </w:p>
        </w:tc>
      </w:tr>
      <w:tr w:rsidR="00A50EFF" w:rsidTr="00A50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A50EFF" w:rsidTr="00A50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F" w:rsidRDefault="00A50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A50EFF" w:rsidRDefault="00A50EFF" w:rsidP="00A50EFF">
      <w:pPr>
        <w:ind w:firstLine="709"/>
        <w:rPr>
          <w:rFonts w:ascii="Times New Roman" w:hAnsi="Times New Roman" w:cs="Times New Roman"/>
          <w:szCs w:val="28"/>
        </w:rPr>
      </w:pPr>
    </w:p>
    <w:p w:rsidR="00A50EFF" w:rsidRDefault="00A50EFF" w:rsidP="00A50EFF">
      <w:pPr>
        <w:pStyle w:val="a5"/>
        <w:ind w:firstLine="0"/>
        <w:rPr>
          <w:rFonts w:ascii="Times New Roman" w:hAnsi="Times New Roman"/>
          <w:szCs w:val="28"/>
        </w:rPr>
      </w:pPr>
    </w:p>
    <w:p w:rsidR="00A50EFF" w:rsidRDefault="00A50EFF" w:rsidP="00A50EFF">
      <w:pPr>
        <w:pStyle w:val="a5"/>
        <w:ind w:firstLine="0"/>
        <w:rPr>
          <w:rFonts w:ascii="Times New Roman" w:hAnsi="Times New Roman"/>
          <w:szCs w:val="28"/>
        </w:rPr>
      </w:pPr>
    </w:p>
    <w:p w:rsidR="003D6903" w:rsidRDefault="00AD3296"/>
    <w:sectPr w:rsidR="003D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CC"/>
    <w:rsid w:val="000D7669"/>
    <w:rsid w:val="00910BCC"/>
    <w:rsid w:val="00A50EFF"/>
    <w:rsid w:val="00AD3296"/>
    <w:rsid w:val="00C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F"/>
    <w:pPr>
      <w:spacing w:after="0" w:line="240" w:lineRule="auto"/>
    </w:pPr>
    <w:rPr>
      <w:rFonts w:ascii="Arial" w:eastAsia="Times New Roman" w:hAnsi="Arial" w:cs="Arial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50EFF"/>
    <w:rPr>
      <w:rFonts w:ascii="Calibri" w:hAnsi="Calibri" w:cs="Calibri"/>
      <w:lang w:val="x-none" w:eastAsia="x-none"/>
    </w:rPr>
  </w:style>
  <w:style w:type="paragraph" w:styleId="a4">
    <w:name w:val="List Paragraph"/>
    <w:basedOn w:val="a"/>
    <w:link w:val="a3"/>
    <w:qFormat/>
    <w:rsid w:val="00A50EFF"/>
    <w:pPr>
      <w:spacing w:after="200" w:line="276" w:lineRule="auto"/>
      <w:ind w:left="720"/>
      <w:contextualSpacing/>
    </w:pPr>
    <w:rPr>
      <w:rFonts w:ascii="Calibri" w:eastAsiaTheme="minorHAnsi" w:hAnsi="Calibri" w:cs="Calibri"/>
      <w:bCs w:val="0"/>
      <w:sz w:val="22"/>
      <w:szCs w:val="22"/>
      <w:lang w:val="x-none" w:eastAsia="x-none"/>
    </w:rPr>
  </w:style>
  <w:style w:type="paragraph" w:customStyle="1" w:styleId="ConsNormal">
    <w:name w:val="ConsNormal"/>
    <w:rsid w:val="00A50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A50EF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F"/>
    <w:pPr>
      <w:spacing w:after="0" w:line="240" w:lineRule="auto"/>
    </w:pPr>
    <w:rPr>
      <w:rFonts w:ascii="Arial" w:eastAsia="Times New Roman" w:hAnsi="Arial" w:cs="Arial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50EFF"/>
    <w:rPr>
      <w:rFonts w:ascii="Calibri" w:hAnsi="Calibri" w:cs="Calibri"/>
      <w:lang w:val="x-none" w:eastAsia="x-none"/>
    </w:rPr>
  </w:style>
  <w:style w:type="paragraph" w:styleId="a4">
    <w:name w:val="List Paragraph"/>
    <w:basedOn w:val="a"/>
    <w:link w:val="a3"/>
    <w:qFormat/>
    <w:rsid w:val="00A50EFF"/>
    <w:pPr>
      <w:spacing w:after="200" w:line="276" w:lineRule="auto"/>
      <w:ind w:left="720"/>
      <w:contextualSpacing/>
    </w:pPr>
    <w:rPr>
      <w:rFonts w:ascii="Calibri" w:eastAsiaTheme="minorHAnsi" w:hAnsi="Calibri" w:cs="Calibri"/>
      <w:bCs w:val="0"/>
      <w:sz w:val="22"/>
      <w:szCs w:val="22"/>
      <w:lang w:val="x-none" w:eastAsia="x-none"/>
    </w:rPr>
  </w:style>
  <w:style w:type="paragraph" w:customStyle="1" w:styleId="ConsNormal">
    <w:name w:val="ConsNormal"/>
    <w:rsid w:val="00A50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A50EF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1711</Words>
  <Characters>9753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2023-10-04T07:17:00Z</dcterms:created>
  <dcterms:modified xsi:type="dcterms:W3CDTF">2023-10-04T11:06:00Z</dcterms:modified>
</cp:coreProperties>
</file>