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4B" w:rsidRDefault="00FC0A4B" w:rsidP="00200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7B" w:rsidRPr="00B9017B" w:rsidRDefault="00B9017B" w:rsidP="00B901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17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B9017B" w:rsidRPr="00B9017B" w:rsidRDefault="00B9017B" w:rsidP="00B901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17B">
        <w:rPr>
          <w:rFonts w:ascii="Times New Roman" w:hAnsi="Times New Roman" w:cs="Times New Roman"/>
          <w:b/>
          <w:color w:val="000000"/>
          <w:sz w:val="28"/>
          <w:szCs w:val="28"/>
        </w:rPr>
        <w:t>БЕРЕСЛАВСКОГО СЕЛЬСКОГО ПОСЕЛЕНИЯ</w:t>
      </w:r>
    </w:p>
    <w:p w:rsidR="00B9017B" w:rsidRPr="00B9017B" w:rsidRDefault="00B9017B" w:rsidP="00B901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17B">
        <w:rPr>
          <w:rFonts w:ascii="Times New Roman" w:hAnsi="Times New Roman" w:cs="Times New Roman"/>
          <w:b/>
          <w:color w:val="000000"/>
          <w:sz w:val="28"/>
          <w:szCs w:val="28"/>
        </w:rPr>
        <w:t>КАЛАЧЕВСКОГО МУНИЦИПАЛЬНОГО РАЙОНА</w:t>
      </w:r>
    </w:p>
    <w:p w:rsidR="00B9017B" w:rsidRPr="00B9017B" w:rsidRDefault="00B9017B" w:rsidP="00B901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17B">
        <w:rPr>
          <w:rFonts w:ascii="Times New Roman" w:hAnsi="Times New Roman" w:cs="Times New Roman"/>
          <w:b/>
          <w:color w:val="000000"/>
          <w:sz w:val="28"/>
          <w:szCs w:val="28"/>
        </w:rPr>
        <w:t>ВОЛГОГРАДСКОЙ ОБЛАСТИ</w:t>
      </w:r>
    </w:p>
    <w:tbl>
      <w:tblPr>
        <w:tblW w:w="10323" w:type="dxa"/>
        <w:tblInd w:w="-641" w:type="dxa"/>
        <w:tblBorders>
          <w:top w:val="single" w:sz="4" w:space="0" w:color="auto"/>
        </w:tblBorders>
        <w:tblLook w:val="0000"/>
      </w:tblPr>
      <w:tblGrid>
        <w:gridCol w:w="10323"/>
      </w:tblGrid>
      <w:tr w:rsidR="00B9017B" w:rsidRPr="00B9017B" w:rsidTr="00640052">
        <w:trPr>
          <w:trHeight w:val="109"/>
        </w:trPr>
        <w:tc>
          <w:tcPr>
            <w:tcW w:w="10323" w:type="dxa"/>
            <w:tcBorders>
              <w:top w:val="thinThickSmallGap" w:sz="24" w:space="0" w:color="auto"/>
            </w:tcBorders>
          </w:tcPr>
          <w:p w:rsidR="00B9017B" w:rsidRPr="00B9017B" w:rsidRDefault="00B9017B" w:rsidP="00B9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9017B" w:rsidRPr="00B9017B" w:rsidRDefault="00B9017B" w:rsidP="00B901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17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B9017B" w:rsidRPr="00B9017B" w:rsidRDefault="00B9017B" w:rsidP="00B901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9017B" w:rsidRPr="00B9017B" w:rsidRDefault="002005D3" w:rsidP="00B901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28.07.2022   г. № </w:t>
      </w:r>
    </w:p>
    <w:p w:rsidR="00B9017B" w:rsidRPr="00B9017B" w:rsidRDefault="00B9017B" w:rsidP="00B901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017B" w:rsidRPr="00B9017B" w:rsidRDefault="00B9017B" w:rsidP="00B901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017B" w:rsidRPr="00B9017B" w:rsidRDefault="00B9017B" w:rsidP="00B9017B">
      <w:pPr>
        <w:shd w:val="clear" w:color="auto" w:fill="FFFFFF"/>
        <w:spacing w:after="0" w:line="307" w:lineRule="atLeast"/>
        <w:ind w:firstLine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17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675A5">
        <w:rPr>
          <w:rFonts w:ascii="Times New Roman" w:hAnsi="Times New Roman" w:cs="Times New Roman"/>
          <w:b/>
          <w:sz w:val="28"/>
          <w:szCs w:val="28"/>
        </w:rPr>
        <w:t>п</w:t>
      </w:r>
      <w:r w:rsidRPr="00B9017B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Pr="00B90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учёта наймодателями заявлений граждан о предоставлении жилых помещений по договорам найма жилых помещений жилищного фонда социального использования</w:t>
      </w:r>
    </w:p>
    <w:p w:rsidR="00B9017B" w:rsidRPr="00B9017B" w:rsidRDefault="00B9017B" w:rsidP="00B90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Береславском  сельском поселении Калачевского  района Волгоградской  области, утв. Постановлением </w:t>
      </w:r>
      <w:r w:rsidR="0083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Pr="00B90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01.02.2018 № 09</w:t>
      </w:r>
    </w:p>
    <w:p w:rsidR="00B9017B" w:rsidRPr="00B9017B" w:rsidRDefault="00B9017B" w:rsidP="00B90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17B" w:rsidRPr="00B9017B" w:rsidRDefault="00B9017B" w:rsidP="005675A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статьей 91.14 Жилищного кодекса Российской Федерации</w:t>
      </w:r>
      <w:r w:rsidRPr="00B90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5675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05.12.2014 № 1318 «О регулировании отношений по найму жилых помещений жилищного фонда социального использования», </w:t>
      </w:r>
      <w:r w:rsidRPr="00B90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Уставом Береславского сельского поселения </w:t>
      </w:r>
      <w:bookmarkStart w:id="0" w:name="_Hlk93047618"/>
      <w:r w:rsidRPr="00B9017B">
        <w:rPr>
          <w:rFonts w:ascii="Times New Roman" w:hAnsi="Times New Roman" w:cs="Times New Roman"/>
          <w:bCs/>
          <w:color w:val="000000"/>
          <w:sz w:val="28"/>
          <w:szCs w:val="28"/>
        </w:rPr>
        <w:t>Калачевского муниципального района Волгоградской области</w:t>
      </w:r>
      <w:bookmarkEnd w:id="0"/>
      <w:r w:rsidRPr="00B9017B">
        <w:rPr>
          <w:rFonts w:ascii="Times New Roman" w:hAnsi="Times New Roman" w:cs="Times New Roman"/>
          <w:bCs/>
          <w:color w:val="000000"/>
          <w:sz w:val="28"/>
          <w:szCs w:val="28"/>
        </w:rPr>
        <w:t>, администрация Береславского сельского поселения Калачевского муниципального района Волгоградской области:</w:t>
      </w:r>
    </w:p>
    <w:p w:rsidR="00B9017B" w:rsidRPr="00B9017B" w:rsidRDefault="00B9017B" w:rsidP="00B9017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017B" w:rsidRPr="00B9017B" w:rsidRDefault="00B9017B" w:rsidP="00BB13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B9017B" w:rsidRPr="00B9017B" w:rsidRDefault="00B9017B" w:rsidP="00B9017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017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B9017B" w:rsidRPr="005675A5" w:rsidRDefault="00B9017B" w:rsidP="00BB1331">
      <w:pPr>
        <w:shd w:val="clear" w:color="auto" w:fill="FFFFFF"/>
        <w:spacing w:after="0" w:line="307" w:lineRule="atLeast"/>
        <w:ind w:firstLine="47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5675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Внести в </w:t>
      </w:r>
      <w:r w:rsidR="005675A5" w:rsidRPr="005675A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675A5" w:rsidRPr="005675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учёта наймодателями заявлений граждан о предоставлении жилых помещений по договорам найма жилых помещений жилищного фонда социального использования в Береславском  сельском поселении Калачевского  района Волгоградской  области</w:t>
      </w:r>
      <w:r w:rsidRPr="005675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утвержденный постановлением администрации Береславского сельского поселения Калачевского муниципального района Волгоградской области </w:t>
      </w:r>
      <w:r w:rsidRPr="005675A5">
        <w:rPr>
          <w:rFonts w:ascii="Times New Roman" w:hAnsi="Times New Roman" w:cs="Times New Roman"/>
          <w:sz w:val="28"/>
          <w:szCs w:val="28"/>
        </w:rPr>
        <w:t xml:space="preserve">от </w:t>
      </w:r>
      <w:r w:rsidR="005675A5" w:rsidRPr="005675A5">
        <w:rPr>
          <w:rFonts w:ascii="Times New Roman" w:hAnsi="Times New Roman" w:cs="Times New Roman"/>
          <w:sz w:val="28"/>
          <w:szCs w:val="28"/>
        </w:rPr>
        <w:t>01.02.2018 № 09</w:t>
      </w:r>
      <w:r w:rsidRPr="005675A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675A5" w:rsidRPr="005675A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675A5" w:rsidRPr="005675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учёта наймодателями заявлений граждан о предоставлении жилых помещений по договорам найма жилых помещений жилищного фонда социального использования в Береславском  сельском поселении Калачевского  района Волгоградской  области</w:t>
      </w:r>
      <w:r w:rsidRPr="005675A5">
        <w:rPr>
          <w:rFonts w:ascii="Times New Roman" w:hAnsi="Times New Roman" w:cs="Times New Roman"/>
          <w:bCs/>
          <w:color w:val="000000"/>
          <w:sz w:val="28"/>
          <w:szCs w:val="28"/>
        </w:rPr>
        <w:t>»,  следующие изменения:</w:t>
      </w:r>
    </w:p>
    <w:p w:rsidR="008351F0" w:rsidRPr="00EB26E0" w:rsidRDefault="008351F0" w:rsidP="00BB133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 w:rsidRPr="00C917A8">
        <w:rPr>
          <w:rFonts w:ascii="Times New Roman" w:hAnsi="Times New Roman" w:cs="Times New Roman"/>
          <w:b/>
          <w:sz w:val="28"/>
          <w:szCs w:val="28"/>
        </w:rPr>
        <w:t>1.1</w:t>
      </w:r>
      <w:r w:rsidRPr="00EB26E0">
        <w:rPr>
          <w:rFonts w:ascii="Times New Roman" w:hAnsi="Times New Roman" w:cs="Times New Roman"/>
          <w:sz w:val="28"/>
          <w:szCs w:val="28"/>
        </w:rPr>
        <w:t>. пункт 1 после слов «социального использования» дополнить словами «, в том числе в строящемся наемном доме социального использования на территории Береславского сельского поселения Калачевского муниципального района Волгоградской области»;</w:t>
      </w:r>
    </w:p>
    <w:p w:rsidR="008351F0" w:rsidRPr="00EB26E0" w:rsidRDefault="008351F0" w:rsidP="00BB133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 w:rsidRPr="00C917A8">
        <w:rPr>
          <w:rFonts w:ascii="Times New Roman" w:hAnsi="Times New Roman" w:cs="Times New Roman"/>
          <w:b/>
          <w:sz w:val="28"/>
          <w:szCs w:val="28"/>
        </w:rPr>
        <w:t>1.2</w:t>
      </w:r>
      <w:r w:rsidRPr="00EB26E0">
        <w:rPr>
          <w:rFonts w:ascii="Times New Roman" w:hAnsi="Times New Roman" w:cs="Times New Roman"/>
          <w:sz w:val="28"/>
          <w:szCs w:val="28"/>
        </w:rPr>
        <w:t>. подпункт «в» пункта 1 изложить в следующей редакции:</w:t>
      </w:r>
    </w:p>
    <w:p w:rsidR="00C20B36" w:rsidRDefault="008351F0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6E0">
        <w:rPr>
          <w:rFonts w:ascii="Times New Roman" w:hAnsi="Times New Roman" w:cs="Times New Roman"/>
          <w:sz w:val="28"/>
          <w:szCs w:val="28"/>
        </w:rPr>
        <w:lastRenderedPageBreak/>
        <w:t xml:space="preserve">«в) созданные органами местного самоуправления Береславского сельского поселения Калачевского муниципального района Волгоградской области </w:t>
      </w:r>
      <w:r w:rsidRPr="00EB26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организации, являющиеся </w:t>
      </w:r>
      <w:r w:rsidRPr="00EB26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собственниками жилых помещений частного жилищного фонда или </w:t>
      </w:r>
      <w:r w:rsidRPr="00EB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05.12.2014 № 1318 «О регулировании отношений по найму жилых помещений жилищного фонда социального использования».»;</w:t>
      </w:r>
    </w:p>
    <w:p w:rsidR="00C20B36" w:rsidRDefault="008351F0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r w:rsidRPr="00EB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26E0" w:rsidRPr="00EB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 изложить в следующей редакции:</w:t>
      </w:r>
    </w:p>
    <w:p w:rsidR="00EB26E0" w:rsidRPr="00EB26E0" w:rsidRDefault="00EB26E0" w:rsidP="00BB133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 w:rsidRPr="00EB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Заявление подается в администрацию </w:t>
      </w:r>
      <w:r w:rsidRPr="00EB26E0"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 по форме согласно приложению № 1 к настоящему Порядку.</w:t>
      </w:r>
    </w:p>
    <w:p w:rsidR="00EB26E0" w:rsidRPr="00EB26E0" w:rsidRDefault="00EB26E0" w:rsidP="00BB133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 w:rsidRPr="00EB26E0">
        <w:rPr>
          <w:rFonts w:ascii="Times New Roman" w:hAnsi="Times New Roman" w:cs="Times New Roman"/>
          <w:sz w:val="28"/>
          <w:szCs w:val="28"/>
        </w:rPr>
        <w:t>3.1. К заявлению прилагаются следующие документы:</w:t>
      </w:r>
    </w:p>
    <w:p w:rsidR="00EB26E0" w:rsidRPr="00EB26E0" w:rsidRDefault="00EB26E0" w:rsidP="00BB133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 w:rsidRPr="00EB26E0">
        <w:rPr>
          <w:rFonts w:ascii="Times New Roman" w:hAnsi="Times New Roman" w:cs="Times New Roman"/>
          <w:sz w:val="28"/>
          <w:szCs w:val="28"/>
        </w:rPr>
        <w:t>3.1.1. копии документов, удостоверяющих личность заявителя и членов его семьи;</w:t>
      </w:r>
    </w:p>
    <w:p w:rsidR="00EB26E0" w:rsidRPr="0078478C" w:rsidRDefault="00EB26E0" w:rsidP="00BB133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 w:rsidRPr="00EB26E0">
        <w:rPr>
          <w:rFonts w:ascii="Times New Roman" w:hAnsi="Times New Roman" w:cs="Times New Roman"/>
          <w:sz w:val="28"/>
          <w:szCs w:val="28"/>
        </w:rPr>
        <w:t>3.1.2. копии документов, подтверждающих родственные отношения заявителя и лиц, указанных им в качестве членов семьи</w:t>
      </w:r>
      <w:r w:rsidR="0078478C">
        <w:rPr>
          <w:rFonts w:ascii="Times New Roman" w:hAnsi="Times New Roman" w:cs="Times New Roman"/>
          <w:sz w:val="28"/>
          <w:szCs w:val="28"/>
        </w:rPr>
        <w:t xml:space="preserve"> </w:t>
      </w:r>
      <w:r w:rsidR="0078478C" w:rsidRPr="00ED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78478C" w:rsidRPr="007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заключении брака, о рождении, об усыновлении (удочерении), об установлении отцовства)</w:t>
      </w:r>
      <w:r w:rsidRPr="0078478C">
        <w:rPr>
          <w:rFonts w:ascii="Times New Roman" w:hAnsi="Times New Roman" w:cs="Times New Roman"/>
          <w:sz w:val="28"/>
          <w:szCs w:val="28"/>
        </w:rPr>
        <w:t>;</w:t>
      </w:r>
    </w:p>
    <w:p w:rsidR="00EB26E0" w:rsidRPr="00EB26E0" w:rsidRDefault="00EB26E0" w:rsidP="00BB133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 w:rsidRPr="00EB26E0">
        <w:rPr>
          <w:rFonts w:ascii="Times New Roman" w:hAnsi="Times New Roman" w:cs="Times New Roman"/>
          <w:sz w:val="28"/>
          <w:szCs w:val="28"/>
        </w:rPr>
        <w:t>3.1.3. копии документов, удостоверяющих личность и подтверждающих полномочия представителя заявителя (в случае, если с заявлением обращается представитель заявителя);</w:t>
      </w:r>
    </w:p>
    <w:p w:rsidR="00C20B36" w:rsidRDefault="00EB26E0" w:rsidP="00BB133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 w:rsidRPr="00EB26E0">
        <w:rPr>
          <w:rFonts w:ascii="Times New Roman" w:hAnsi="Times New Roman" w:cs="Times New Roman"/>
          <w:sz w:val="28"/>
          <w:szCs w:val="28"/>
        </w:rPr>
        <w:t>3.1.4. согласие на обработку персональных данных заявителя и всех членов его семьи.</w:t>
      </w:r>
    </w:p>
    <w:p w:rsidR="00C20B36" w:rsidRDefault="00C20B36" w:rsidP="00BB133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B26E0" w:rsidRPr="00EB2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вправе представить документ (его копию или содержащиеся в нем сведения), подтверждающие принятие его на учет в качестве нуждающегося в предоставлении жилого помещения по договору социального найма жилых помещений жилищного фонда социального использования Береславского сельского поселения Калачевского муниципального района Волгоградской области.»;</w:t>
      </w:r>
    </w:p>
    <w:p w:rsidR="00C20B36" w:rsidRDefault="00C20B36" w:rsidP="00BB133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Копии документов должны быть заверены в установленном порядке или представлены с предъявлением подлинника. При предоставлении копий документов с предъявлением их подлинников копии заверяются должностным лицом, осуществляющим прием документов, </w:t>
      </w:r>
      <w:r w:rsidR="00184B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подлинники возвращаются заявителю.»;</w:t>
      </w:r>
    </w:p>
    <w:p w:rsidR="00FA1FF1" w:rsidRPr="00FA1FF1" w:rsidRDefault="00C20B36" w:rsidP="00BB133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 w:rsidRPr="00C917A8">
        <w:rPr>
          <w:rFonts w:ascii="Times New Roman" w:hAnsi="Times New Roman" w:cs="Times New Roman"/>
          <w:b/>
          <w:sz w:val="28"/>
          <w:szCs w:val="28"/>
        </w:rPr>
        <w:t>1.4</w:t>
      </w:r>
      <w:r w:rsidRPr="00FA1FF1">
        <w:rPr>
          <w:rFonts w:ascii="Times New Roman" w:hAnsi="Times New Roman" w:cs="Times New Roman"/>
          <w:sz w:val="28"/>
          <w:szCs w:val="28"/>
        </w:rPr>
        <w:t>.  пункты 7-9 изложить в следующей редакции:</w:t>
      </w:r>
    </w:p>
    <w:p w:rsidR="00C20B36" w:rsidRPr="00FA1FF1" w:rsidRDefault="00C20B36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F1">
        <w:rPr>
          <w:rFonts w:ascii="Times New Roman" w:hAnsi="Times New Roman" w:cs="Times New Roman"/>
          <w:sz w:val="28"/>
          <w:szCs w:val="28"/>
        </w:rPr>
        <w:t xml:space="preserve">«7. </w:t>
      </w:r>
      <w:r w:rsidRPr="00FA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FA1FF1"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FA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прекращает прием заявлений, если их количество достигло количества жилых помещений, которые могут быть предоставлены по договорам найма жилых помещений жилищного фонда социального использования </w:t>
      </w:r>
      <w:r w:rsidRPr="00FA1FF1"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FA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B63" w:rsidRDefault="00C20B36" w:rsidP="00BB133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 w:rsidRPr="00FA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Администрация </w:t>
      </w:r>
      <w:r w:rsidRPr="00FA1FF1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принимает решение об отказе в приеме у гражданина заявления </w:t>
      </w:r>
      <w:r w:rsidR="00FA1FF1">
        <w:rPr>
          <w:rFonts w:ascii="Times New Roman" w:hAnsi="Times New Roman" w:cs="Times New Roman"/>
          <w:sz w:val="28"/>
          <w:szCs w:val="28"/>
        </w:rPr>
        <w:t xml:space="preserve">при отсутствии решения о его постановке на учет нуждающихся в предоставлении жилых помещений по договорам найма жилых помещений жилищного фонда социального использования на территории </w:t>
      </w:r>
      <w:r w:rsidR="00FA1FF1" w:rsidRPr="00FA1FF1"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FA1FF1">
        <w:rPr>
          <w:rFonts w:ascii="Times New Roman" w:hAnsi="Times New Roman" w:cs="Times New Roman"/>
          <w:sz w:val="28"/>
          <w:szCs w:val="28"/>
        </w:rPr>
        <w:t xml:space="preserve"> или несоответствия гражданина установленным в соответствии с пунктом 1 части 3 статьи 91.17 Жилищного кодекса Российской Федерации</w:t>
      </w:r>
      <w:r w:rsidR="00FC0A4B">
        <w:rPr>
          <w:rFonts w:ascii="Times New Roman" w:hAnsi="Times New Roman" w:cs="Times New Roman"/>
          <w:sz w:val="28"/>
          <w:szCs w:val="28"/>
        </w:rPr>
        <w:t xml:space="preserve"> (далее – ЖК РФ)</w:t>
      </w:r>
      <w:r w:rsidR="00FA1FF1">
        <w:rPr>
          <w:rFonts w:ascii="Times New Roman" w:hAnsi="Times New Roman" w:cs="Times New Roman"/>
          <w:sz w:val="28"/>
          <w:szCs w:val="28"/>
        </w:rPr>
        <w:t xml:space="preserve"> категориям граждан, которым могут быть предоставлены жилые помещения наймодателем, либо</w:t>
      </w:r>
      <w:r w:rsidR="00294B63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FA1FF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94B63">
        <w:rPr>
          <w:rFonts w:ascii="Times New Roman" w:hAnsi="Times New Roman" w:cs="Times New Roman"/>
          <w:sz w:val="28"/>
          <w:szCs w:val="28"/>
        </w:rPr>
        <w:t>я</w:t>
      </w:r>
      <w:r w:rsidR="00FA1FF1">
        <w:rPr>
          <w:rFonts w:ascii="Times New Roman" w:hAnsi="Times New Roman" w:cs="Times New Roman"/>
          <w:sz w:val="28"/>
          <w:szCs w:val="28"/>
        </w:rPr>
        <w:t xml:space="preserve"> наймодателя, принято</w:t>
      </w:r>
      <w:r w:rsidR="00294B63">
        <w:rPr>
          <w:rFonts w:ascii="Times New Roman" w:hAnsi="Times New Roman" w:cs="Times New Roman"/>
          <w:sz w:val="28"/>
          <w:szCs w:val="28"/>
        </w:rPr>
        <w:t>го</w:t>
      </w:r>
      <w:r w:rsidR="00FA1FF1">
        <w:rPr>
          <w:rFonts w:ascii="Times New Roman" w:hAnsi="Times New Roman" w:cs="Times New Roman"/>
          <w:sz w:val="28"/>
          <w:szCs w:val="28"/>
        </w:rPr>
        <w:t xml:space="preserve"> в соответствии с пунктом 7 настоящего Порядка.</w:t>
      </w:r>
    </w:p>
    <w:p w:rsidR="00FA1FF1" w:rsidRPr="00C917A8" w:rsidRDefault="00FA1FF1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hAnsi="Times New Roman" w:cs="Times New Roman"/>
          <w:sz w:val="28"/>
          <w:szCs w:val="28"/>
        </w:rPr>
        <w:t xml:space="preserve">9. </w:t>
      </w: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C917A8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в течение одного </w:t>
      </w:r>
      <w:r w:rsidR="00EB26E0"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 после дня учета заявления </w:t>
      </w:r>
      <w:r w:rsidR="00FC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</w:t>
      </w:r>
      <w:r w:rsidR="00EB26E0"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проверку:</w:t>
      </w:r>
    </w:p>
    <w:p w:rsidR="00EB26E0" w:rsidRPr="00C917A8" w:rsidRDefault="00FA1FF1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B26E0"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B26E0"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остоверности указанных в заявлении сведений;</w:t>
      </w:r>
    </w:p>
    <w:p w:rsidR="00EB26E0" w:rsidRPr="00C917A8" w:rsidRDefault="00FA1FF1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B26E0"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B26E0"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 </w:t>
      </w: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C917A8"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EB26E0"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26E0" w:rsidRPr="00C917A8" w:rsidRDefault="00FA1FF1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B26E0"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FC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B26E0"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тсутствия подачи аналогичного заявления другим наймодател</w:t>
      </w:r>
      <w:r w:rsidR="00FC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B26E0"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жилых помещений жилищного фонда социального использования, в том числе в строящихся наемных домах социального использования на территории </w:t>
      </w:r>
      <w:r w:rsidRPr="00C917A8"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EB26E0"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C0A4B" w:rsidRDefault="00FA1FF1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дополнить пунктами 10-</w:t>
      </w:r>
      <w:r w:rsidR="00C917A8"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C917A8" w:rsidRPr="00C917A8" w:rsidRDefault="00FA1FF1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«10. </w:t>
      </w:r>
      <w:r w:rsidR="00EB26E0"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проведенной </w:t>
      </w:r>
      <w:r w:rsidR="00FC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B26E0"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роверки администрация </w:t>
      </w:r>
      <w:r w:rsidR="00C917A8" w:rsidRPr="00C917A8"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C917A8"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6E0"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пяти рабочих дней после дня окончания проверки вручает заявителю под роспись сообщение о результатах проверки либо направляет его по указанному в заявлении адресу почтовым отправлением с описью вложения и уведомлением о вручении.</w:t>
      </w:r>
    </w:p>
    <w:p w:rsidR="00C917A8" w:rsidRPr="00C917A8" w:rsidRDefault="00EB26E0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недостоверности сведений, содержащихся в заявлении, администрация направляет заявителю сообщение об устранении недостатков и представлении, в течение одного месяца с момента получения заявителем указанного сообщения, нового заявления с достоверными сведениями.</w:t>
      </w:r>
    </w:p>
    <w:p w:rsidR="00C917A8" w:rsidRPr="00C917A8" w:rsidRDefault="00EB26E0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оснований для отказа в приеме заявления, предусмотренных </w:t>
      </w:r>
      <w:r w:rsidR="00294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8 настоящего  Порядка</w:t>
      </w: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случае непредставления заявления с достоверными сведениями в месячный срок</w:t>
      </w:r>
      <w:r w:rsidR="00294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в реестре об учете заявления погашается на основании письменного решения администрации.</w:t>
      </w:r>
    </w:p>
    <w:p w:rsidR="00C917A8" w:rsidRPr="00C917A8" w:rsidRDefault="00C917A8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 Администрация ведет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 </w:t>
      </w:r>
      <w:r w:rsidR="00FC0A4B" w:rsidRPr="00C917A8"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A4B" w:rsidRDefault="00C917A8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 каждому заявлению, принятому на учет, формируется учетное дело, в котором содержатся все необходимые документы, послужившие основанием для принятия его на учет.</w:t>
      </w:r>
      <w:bookmarkStart w:id="1" w:name="P62"/>
      <w:bookmarkEnd w:id="1"/>
    </w:p>
    <w:p w:rsidR="00FC0A4B" w:rsidRDefault="00C917A8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Заявления снимаются с учета в случаях:</w:t>
      </w:r>
    </w:p>
    <w:p w:rsidR="00FC0A4B" w:rsidRDefault="00C917A8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Предоставления гражданам жилых помещений по договорам найма жилых помещений жилищного фонда социального использования </w:t>
      </w:r>
      <w:r w:rsidR="00FC0A4B" w:rsidRPr="00C917A8"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0A4B" w:rsidRDefault="00C917A8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Подачи гражданином либо его представителем заявления о снятии с учета;</w:t>
      </w:r>
    </w:p>
    <w:p w:rsidR="00C917A8" w:rsidRPr="00C917A8" w:rsidRDefault="00C917A8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 </w:t>
      </w:r>
      <w:r w:rsidR="00FC0A4B" w:rsidRPr="00C917A8"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7A8" w:rsidRPr="00C917A8" w:rsidRDefault="00C917A8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Выявления в документах, послуживших основанием для приема заявления, сведений, не соответствующих действительности, а также неправомерных действий должностных лиц (сотрудников), осуществляющих прием заявлений, при решении вопроса о приеме заявления.</w:t>
      </w:r>
    </w:p>
    <w:p w:rsidR="00C917A8" w:rsidRPr="00FC0A4B" w:rsidRDefault="00C917A8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Решения о снятии заявления с учета принимаются администрацией не позднее тридцати рабочих дней со дня выявления обстоятельств, являющихся основанием принятия таких решений. Указанные решения должны содержать основания снятия заявлений с учета с обязательной ссылкой на обстоятельства, предусмотренные </w:t>
      </w:r>
      <w:hyperlink r:id="rId7" w:anchor="P62" w:history="1">
        <w:r w:rsidRPr="00FC0A4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</w:t>
        </w:r>
        <w:r w:rsidR="00FC0A4B" w:rsidRPr="00FC0A4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</w:hyperlink>
      <w:r w:rsidRPr="00FC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Порядка. Решения о снятии заявления с учета направляются заявителям, в отношении которых приняты такие решения, не позднее чем через три рабочих дня со дня принятия таких решений и могут быть обжалованы указанными заявителями в судебном порядке.</w:t>
      </w:r>
    </w:p>
    <w:p w:rsidR="00C917A8" w:rsidRPr="00C917A8" w:rsidRDefault="00C917A8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Жилые помещения по договорам найма жилых помещений жилищного фонда социального использования </w:t>
      </w:r>
      <w:r w:rsidR="00FC0A4B" w:rsidRPr="00C917A8"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предоставляются гражданам в соответствии с требованиями статьи 91.15 ЖК РФ.</w:t>
      </w:r>
    </w:p>
    <w:p w:rsidR="00C917A8" w:rsidRPr="00C917A8" w:rsidRDefault="00C917A8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Решение администрации о предоставлении жилого помещения по договору найма жилого помещения жилищного фонда социального использования </w:t>
      </w:r>
      <w:r w:rsidR="00FC0A4B" w:rsidRPr="00C917A8"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основанием </w:t>
      </w: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заключения с гражданином договора найма жилого помещения жилищного фонда социального использования.</w:t>
      </w:r>
    </w:p>
    <w:p w:rsidR="00EB26E0" w:rsidRDefault="00C917A8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Договор найма жилого помещения жилищного фонда социального использования заключается в соответствии с Типовым договором найма жилого помещения жилищного фонда социального использования, утвержденным постановлением Правительства Российской Федерации от 05 декабря 2014 г. № 1318 "О регулировании отношений по найму жилых помещений жилищного фонда социального использования».»</w:t>
      </w:r>
      <w:r w:rsidR="00FC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0A4B" w:rsidRPr="00FC0A4B" w:rsidRDefault="00FC0A4B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1.6</w:t>
      </w:r>
      <w:r w:rsidRPr="00FC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8351F0" w:rsidRPr="00FC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Приложении № 1 к Порядку:</w:t>
      </w:r>
    </w:p>
    <w:p w:rsidR="00FC0A4B" w:rsidRPr="00FC0A4B" w:rsidRDefault="008351F0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аббревиатуры «Ф.И.О.» дополнить словами «(отчество указывается при наличии)»;</w:t>
      </w:r>
    </w:p>
    <w:p w:rsidR="00FC0A4B" w:rsidRPr="00FC0A4B" w:rsidRDefault="008351F0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столбец второй таблицы после слова «отчество» дополнить словами «(при наличии)»;</w:t>
      </w:r>
    </w:p>
    <w:p w:rsidR="00FC0A4B" w:rsidRPr="00FC0A4B" w:rsidRDefault="00FC0A4B" w:rsidP="00BB133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</w:t>
      </w:r>
      <w:r w:rsidRPr="00FC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8351F0" w:rsidRPr="00FC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Приложениях № 2 и № 3 к Порядку после аббревиатуры «Ф.И.О.» дополнить словами «(отчество указывается при наличии)».</w:t>
      </w:r>
    </w:p>
    <w:p w:rsidR="00294B63" w:rsidRDefault="008351F0" w:rsidP="00BB133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 w:rsidRPr="00FC0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C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Признать утратившим силу постановление администрации Береславского </w:t>
      </w:r>
      <w:r w:rsidRPr="00FC0A4B">
        <w:rPr>
          <w:rFonts w:ascii="Times New Roman" w:hAnsi="Times New Roman" w:cs="Times New Roman"/>
          <w:sz w:val="28"/>
          <w:szCs w:val="28"/>
        </w:rPr>
        <w:t>сельского поселения Калачевского муниципального района Волгоградской области от 23.07.2015 № 71 «Об утверждении Порядка учета наймодателями заявлений граждан о предоставлении жилых помещений жилищного фонда социального использования.</w:t>
      </w:r>
    </w:p>
    <w:p w:rsidR="00294B63" w:rsidRPr="00294B63" w:rsidRDefault="00294B63" w:rsidP="00BB133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 w:rsidRPr="00294B63">
        <w:rPr>
          <w:rFonts w:ascii="Times New Roman" w:hAnsi="Times New Roman" w:cs="Times New Roman"/>
          <w:b/>
          <w:sz w:val="28"/>
          <w:szCs w:val="28"/>
        </w:rPr>
        <w:t>3</w:t>
      </w:r>
      <w:r w:rsidRPr="00294B63"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и размещению на официальном сайте администрации Береславского сельского поселения в сети «Интернет».</w:t>
      </w:r>
    </w:p>
    <w:p w:rsidR="00294B63" w:rsidRPr="00294B63" w:rsidRDefault="00294B63" w:rsidP="00BB133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 w:rsidRPr="00294B63">
        <w:rPr>
          <w:rFonts w:ascii="Times New Roman" w:hAnsi="Times New Roman" w:cs="Times New Roman"/>
          <w:b/>
          <w:sz w:val="28"/>
          <w:szCs w:val="28"/>
        </w:rPr>
        <w:t>4</w:t>
      </w:r>
      <w:r w:rsidRPr="00294B63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294B63" w:rsidRDefault="00294B63" w:rsidP="00294B63">
      <w:pPr>
        <w:jc w:val="both"/>
        <w:rPr>
          <w:sz w:val="28"/>
          <w:szCs w:val="28"/>
        </w:rPr>
      </w:pPr>
    </w:p>
    <w:p w:rsidR="00294B63" w:rsidRPr="00294B63" w:rsidRDefault="00294B63" w:rsidP="00294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B63">
        <w:rPr>
          <w:rFonts w:ascii="Times New Roman" w:hAnsi="Times New Roman" w:cs="Times New Roman"/>
          <w:b/>
          <w:sz w:val="28"/>
          <w:szCs w:val="28"/>
        </w:rPr>
        <w:t>Глава Береславского сельского поселения</w:t>
      </w:r>
    </w:p>
    <w:p w:rsidR="00294B63" w:rsidRPr="00294B63" w:rsidRDefault="00294B63" w:rsidP="00294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B63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  <w:r w:rsidRPr="00294B63">
        <w:rPr>
          <w:rFonts w:ascii="Times New Roman" w:hAnsi="Times New Roman" w:cs="Times New Roman"/>
          <w:b/>
          <w:sz w:val="28"/>
          <w:szCs w:val="28"/>
        </w:rPr>
        <w:tab/>
      </w:r>
      <w:r w:rsidRPr="00294B63">
        <w:rPr>
          <w:rFonts w:ascii="Times New Roman" w:hAnsi="Times New Roman" w:cs="Times New Roman"/>
          <w:b/>
          <w:sz w:val="28"/>
          <w:szCs w:val="28"/>
        </w:rPr>
        <w:tab/>
      </w:r>
      <w:r w:rsidRPr="00294B63">
        <w:rPr>
          <w:rFonts w:ascii="Times New Roman" w:hAnsi="Times New Roman" w:cs="Times New Roman"/>
          <w:b/>
          <w:sz w:val="28"/>
          <w:szCs w:val="28"/>
        </w:rPr>
        <w:tab/>
      </w:r>
      <w:r w:rsidRPr="00294B63">
        <w:rPr>
          <w:rFonts w:ascii="Times New Roman" w:hAnsi="Times New Roman" w:cs="Times New Roman"/>
          <w:b/>
          <w:sz w:val="28"/>
          <w:szCs w:val="28"/>
        </w:rPr>
        <w:tab/>
      </w:r>
      <w:r w:rsidR="002005D3">
        <w:rPr>
          <w:rFonts w:ascii="Times New Roman" w:hAnsi="Times New Roman" w:cs="Times New Roman"/>
          <w:b/>
          <w:sz w:val="28"/>
          <w:szCs w:val="28"/>
        </w:rPr>
        <w:t>М.И. Легинзова</w:t>
      </w:r>
    </w:p>
    <w:p w:rsidR="00294B63" w:rsidRDefault="00294B63" w:rsidP="00FC0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A4B" w:rsidRPr="00FC0A4B" w:rsidRDefault="00FC0A4B" w:rsidP="00FC0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C0A4B" w:rsidRPr="00FC0A4B" w:rsidSect="00567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E0B" w:rsidRDefault="00FF4E0B" w:rsidP="005675A5">
      <w:pPr>
        <w:spacing w:after="0" w:line="240" w:lineRule="auto"/>
      </w:pPr>
      <w:r>
        <w:separator/>
      </w:r>
    </w:p>
  </w:endnote>
  <w:endnote w:type="continuationSeparator" w:id="1">
    <w:p w:rsidR="00FF4E0B" w:rsidRDefault="00FF4E0B" w:rsidP="0056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10" w:rsidRDefault="00565F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D3" w:rsidRPr="00565F10" w:rsidRDefault="002005D3" w:rsidP="00565F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D3" w:rsidRPr="00565F10" w:rsidRDefault="002005D3" w:rsidP="00565F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E0B" w:rsidRDefault="00FF4E0B" w:rsidP="005675A5">
      <w:pPr>
        <w:spacing w:after="0" w:line="240" w:lineRule="auto"/>
      </w:pPr>
      <w:r>
        <w:separator/>
      </w:r>
    </w:p>
  </w:footnote>
  <w:footnote w:type="continuationSeparator" w:id="1">
    <w:p w:rsidR="00FF4E0B" w:rsidRDefault="00FF4E0B" w:rsidP="0056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10" w:rsidRDefault="00565F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67324"/>
      <w:docPartObj>
        <w:docPartGallery w:val="Page Numbers (Top of Page)"/>
        <w:docPartUnique/>
      </w:docPartObj>
    </w:sdtPr>
    <w:sdtContent>
      <w:p w:rsidR="005675A5" w:rsidRDefault="00710D15" w:rsidP="002005D3">
        <w:pPr>
          <w:pStyle w:val="a4"/>
          <w:jc w:val="center"/>
        </w:pPr>
        <w:fldSimple w:instr=" PAGE   \* MERGEFORMAT ">
          <w:r w:rsidR="00565F10">
            <w:rPr>
              <w:noProof/>
            </w:rPr>
            <w:t>2</w:t>
          </w:r>
        </w:fldSimple>
      </w:p>
    </w:sdtContent>
  </w:sdt>
  <w:p w:rsidR="002005D3" w:rsidRPr="002005D3" w:rsidRDefault="002005D3" w:rsidP="002005D3">
    <w:pPr>
      <w:pStyle w:val="a4"/>
      <w:jc w:val="right"/>
      <w:rPr>
        <w:rFonts w:ascii="Times New Roman" w:hAnsi="Times New Roman" w:cs="Times New Roman"/>
        <w:b/>
        <w:sz w:val="28"/>
        <w:szCs w:val="24"/>
      </w:rPr>
    </w:pPr>
  </w:p>
  <w:p w:rsidR="005675A5" w:rsidRDefault="005675A5" w:rsidP="002005D3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D3" w:rsidRPr="00565F10" w:rsidRDefault="002005D3" w:rsidP="00565F10">
    <w:pPr>
      <w:pStyle w:val="a4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0CC"/>
    <w:multiLevelType w:val="multilevel"/>
    <w:tmpl w:val="55DE9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C50E50"/>
    <w:multiLevelType w:val="multilevel"/>
    <w:tmpl w:val="8A521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1F0"/>
    <w:rsid w:val="00162634"/>
    <w:rsid w:val="00184B22"/>
    <w:rsid w:val="002005D3"/>
    <w:rsid w:val="00294B63"/>
    <w:rsid w:val="002A605F"/>
    <w:rsid w:val="002D59D6"/>
    <w:rsid w:val="00352A77"/>
    <w:rsid w:val="00373428"/>
    <w:rsid w:val="003B4D90"/>
    <w:rsid w:val="0041741B"/>
    <w:rsid w:val="00452DD1"/>
    <w:rsid w:val="004B156B"/>
    <w:rsid w:val="004D6192"/>
    <w:rsid w:val="005642C1"/>
    <w:rsid w:val="00565F10"/>
    <w:rsid w:val="005675A5"/>
    <w:rsid w:val="00574923"/>
    <w:rsid w:val="00593CEB"/>
    <w:rsid w:val="005F006B"/>
    <w:rsid w:val="00622EDE"/>
    <w:rsid w:val="006A07DF"/>
    <w:rsid w:val="00710D15"/>
    <w:rsid w:val="00717161"/>
    <w:rsid w:val="00717B3D"/>
    <w:rsid w:val="007551FA"/>
    <w:rsid w:val="00756D0E"/>
    <w:rsid w:val="00776DA9"/>
    <w:rsid w:val="0078478C"/>
    <w:rsid w:val="007E2CC1"/>
    <w:rsid w:val="00833147"/>
    <w:rsid w:val="008351F0"/>
    <w:rsid w:val="00886111"/>
    <w:rsid w:val="008B59AD"/>
    <w:rsid w:val="00A06C76"/>
    <w:rsid w:val="00AE3048"/>
    <w:rsid w:val="00B21334"/>
    <w:rsid w:val="00B9017B"/>
    <w:rsid w:val="00BB1331"/>
    <w:rsid w:val="00BB6488"/>
    <w:rsid w:val="00C20B36"/>
    <w:rsid w:val="00C46294"/>
    <w:rsid w:val="00C917A8"/>
    <w:rsid w:val="00CF467D"/>
    <w:rsid w:val="00DC525C"/>
    <w:rsid w:val="00E11BDC"/>
    <w:rsid w:val="00EB26E0"/>
    <w:rsid w:val="00F36BC1"/>
    <w:rsid w:val="00F610EC"/>
    <w:rsid w:val="00FA1FF1"/>
    <w:rsid w:val="00FC0A4B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7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5A5"/>
  </w:style>
  <w:style w:type="paragraph" w:styleId="a6">
    <w:name w:val="footer"/>
    <w:basedOn w:val="a"/>
    <w:link w:val="a7"/>
    <w:uiPriority w:val="99"/>
    <w:semiHidden/>
    <w:unhideWhenUsed/>
    <w:rsid w:val="00567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7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portal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</cp:revision>
  <cp:lastPrinted>2022-07-28T05:29:00Z</cp:lastPrinted>
  <dcterms:created xsi:type="dcterms:W3CDTF">2022-07-29T05:53:00Z</dcterms:created>
  <dcterms:modified xsi:type="dcterms:W3CDTF">2022-08-19T06:45:00Z</dcterms:modified>
</cp:coreProperties>
</file>