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8909F7">
        <w:rPr>
          <w:b/>
          <w:sz w:val="28"/>
          <w:szCs w:val="28"/>
        </w:rPr>
        <w:t>30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D2568">
        <w:rPr>
          <w:b/>
          <w:sz w:val="28"/>
          <w:szCs w:val="28"/>
        </w:rPr>
        <w:t>24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9D2568">
        <w:rPr>
          <w:b/>
          <w:sz w:val="28"/>
          <w:szCs w:val="28"/>
        </w:rPr>
        <w:t>марта 2022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9D2568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следующий нормативный правовой акт</w:t>
      </w:r>
      <w:r w:rsidR="008909F7">
        <w:rPr>
          <w:sz w:val="28"/>
          <w:szCs w:val="28"/>
        </w:rPr>
        <w:t>:</w:t>
      </w:r>
    </w:p>
    <w:p w:rsidR="008909F7" w:rsidRPr="009D2568" w:rsidRDefault="008909F7" w:rsidP="009D2568">
      <w:pPr>
        <w:spacing w:before="240" w:after="240"/>
        <w:ind w:firstLine="567"/>
        <w:jc w:val="both"/>
        <w:rPr>
          <w:b/>
          <w:szCs w:val="28"/>
          <w:lang w:eastAsia="ru-RU"/>
        </w:rPr>
      </w:pPr>
      <w:r>
        <w:rPr>
          <w:sz w:val="28"/>
          <w:szCs w:val="28"/>
        </w:rPr>
        <w:t xml:space="preserve">- Постановление администрации Береславского </w:t>
      </w:r>
      <w:r w:rsidR="009D2568">
        <w:rPr>
          <w:sz w:val="28"/>
          <w:szCs w:val="28"/>
        </w:rPr>
        <w:t xml:space="preserve">сельского поселения от 03 мая </w:t>
      </w:r>
      <w:r w:rsidR="009D2568" w:rsidRPr="009D2568">
        <w:rPr>
          <w:sz w:val="28"/>
          <w:szCs w:val="28"/>
        </w:rPr>
        <w:t>2011 года № 40 «</w:t>
      </w:r>
      <w:r w:rsidR="009D2568" w:rsidRPr="009D2568">
        <w:rPr>
          <w:sz w:val="28"/>
          <w:szCs w:val="28"/>
          <w:lang w:eastAsia="ru-RU"/>
        </w:rPr>
        <w:t xml:space="preserve">Об утверждении </w:t>
      </w:r>
      <w:hyperlink r:id="rId7" w:history="1">
        <w:r w:rsidR="009D2568" w:rsidRPr="009D2568">
          <w:rPr>
            <w:sz w:val="28"/>
            <w:szCs w:val="28"/>
            <w:lang w:eastAsia="ru-RU"/>
          </w:rPr>
          <w:t xml:space="preserve">Административного регламента проведения проверок при осуществлении муниципального контроля на территории Береславского сельского поселения </w:t>
        </w:r>
      </w:hyperlink>
      <w:r w:rsidRPr="009D2568">
        <w:rPr>
          <w:sz w:val="28"/>
          <w:szCs w:val="28"/>
        </w:rPr>
        <w:t>»</w:t>
      </w:r>
      <w:r w:rsidR="009D2568" w:rsidRPr="009D2568">
        <w:rPr>
          <w:sz w:val="28"/>
          <w:szCs w:val="28"/>
        </w:rPr>
        <w:t>.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9D2568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9D2568">
        <w:rPr>
          <w:b/>
          <w:sz w:val="28"/>
          <w:szCs w:val="28"/>
        </w:rPr>
        <w:t>М.И. Легинзова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10"/>
      <w:footerReference w:type="default" r:id="rId11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3F" w:rsidRDefault="0024043F" w:rsidP="00CF1A4B">
      <w:r>
        <w:separator/>
      </w:r>
    </w:p>
  </w:endnote>
  <w:endnote w:type="continuationSeparator" w:id="1">
    <w:p w:rsidR="0024043F" w:rsidRDefault="0024043F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68" w:rsidRPr="00CE502F" w:rsidRDefault="009D2568" w:rsidP="009D2568">
    <w:pPr>
      <w:pStyle w:val="a6"/>
      <w:rPr>
        <w:b/>
      </w:rPr>
    </w:pPr>
    <w:r w:rsidRPr="00CE502F">
      <w:rPr>
        <w:b/>
      </w:rPr>
      <w:t>КОПИЯ ВЕРНА:</w:t>
    </w:r>
  </w:p>
  <w:p w:rsidR="009D2568" w:rsidRPr="00CE502F" w:rsidRDefault="009D2568" w:rsidP="009D2568">
    <w:pPr>
      <w:pStyle w:val="a6"/>
      <w:rPr>
        <w:b/>
      </w:rPr>
    </w:pPr>
    <w:r w:rsidRPr="00CE502F">
      <w:rPr>
        <w:b/>
      </w:rPr>
      <w:t xml:space="preserve">Заместитель главы </w:t>
    </w:r>
  </w:p>
  <w:p w:rsidR="009D2568" w:rsidRPr="00CE502F" w:rsidRDefault="009D2568" w:rsidP="009D2568">
    <w:pPr>
      <w:pStyle w:val="a6"/>
      <w:rPr>
        <w:b/>
      </w:rPr>
    </w:pPr>
    <w:r w:rsidRPr="00CE502F">
      <w:rPr>
        <w:b/>
      </w:rPr>
      <w:t>Береславского сельского поселения:</w:t>
    </w:r>
    <w:r w:rsidRPr="00CE502F">
      <w:rPr>
        <w:b/>
      </w:rPr>
      <w:tab/>
    </w:r>
    <w:r w:rsidRPr="00CE502F">
      <w:rPr>
        <w:b/>
      </w:rPr>
      <w:tab/>
      <w:t>М.И. Легинзова</w:t>
    </w:r>
  </w:p>
  <w:p w:rsidR="009D2568" w:rsidRDefault="009D25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3F" w:rsidRDefault="0024043F" w:rsidP="00CF1A4B">
      <w:r>
        <w:separator/>
      </w:r>
    </w:p>
  </w:footnote>
  <w:footnote w:type="continuationSeparator" w:id="1">
    <w:p w:rsidR="0024043F" w:rsidRDefault="0024043F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9D2568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E502F">
      <w:rPr>
        <w:b/>
      </w:rPr>
      <w:t>КОПИЯ</w:t>
    </w:r>
    <w:r w:rsidRPr="00CB2A20">
      <w:rPr>
        <w:b/>
        <w:color w:val="FFFFFF" w:themeColor="background1"/>
        <w:sz w:val="28"/>
        <w:szCs w:val="28"/>
      </w:rPr>
      <w:t xml:space="preserve"> </w:t>
    </w:r>
    <w:r w:rsidR="00CF1A4B"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043F"/>
    <w:rsid w:val="002437B4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389D"/>
    <w:rsid w:val="00444393"/>
    <w:rsid w:val="004573C8"/>
    <w:rsid w:val="00481830"/>
    <w:rsid w:val="0048228A"/>
    <w:rsid w:val="004922BF"/>
    <w:rsid w:val="0049608C"/>
    <w:rsid w:val="004A51E0"/>
    <w:rsid w:val="004B6749"/>
    <w:rsid w:val="004B7EC4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27A8D"/>
    <w:rsid w:val="00733841"/>
    <w:rsid w:val="007454EA"/>
    <w:rsid w:val="00747D60"/>
    <w:rsid w:val="00751EB8"/>
    <w:rsid w:val="00755B30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909F7"/>
    <w:rsid w:val="008A1361"/>
    <w:rsid w:val="008A5387"/>
    <w:rsid w:val="008A5E06"/>
    <w:rsid w:val="008B5B12"/>
    <w:rsid w:val="008B5E3C"/>
    <w:rsid w:val="009125F0"/>
    <w:rsid w:val="0092663E"/>
    <w:rsid w:val="0096337D"/>
    <w:rsid w:val="00986F6C"/>
    <w:rsid w:val="009D2568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84A30"/>
    <w:rsid w:val="00BA2FAD"/>
    <w:rsid w:val="00BC62C0"/>
    <w:rsid w:val="00BE75E9"/>
    <w:rsid w:val="00C10A8D"/>
    <w:rsid w:val="00C13035"/>
    <w:rsid w:val="00C165B4"/>
    <w:rsid w:val="00C21953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E22706"/>
    <w:rsid w:val="00E30788"/>
    <w:rsid w:val="00E3569D"/>
    <w:rsid w:val="00E37EBA"/>
    <w:rsid w:val="00E41EF0"/>
    <w:rsid w:val="00E45BD2"/>
    <w:rsid w:val="00E95E09"/>
    <w:rsid w:val="00EA1206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37B7"/>
    <w:rsid w:val="00F93703"/>
    <w:rsid w:val="00FB1FE6"/>
    <w:rsid w:val="00FC67CB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evo-smr.ru/content/view/195/7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6</cp:revision>
  <cp:lastPrinted>2022-03-29T12:02:00Z</cp:lastPrinted>
  <dcterms:created xsi:type="dcterms:W3CDTF">2020-02-28T11:37:00Z</dcterms:created>
  <dcterms:modified xsi:type="dcterms:W3CDTF">2022-03-29T12:04:00Z</dcterms:modified>
</cp:coreProperties>
</file>