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jc w:val="center"/>
        <w:rPr>
          <w:b/>
          <w:b/>
          <w:bCs/>
        </w:rPr>
      </w:pPr>
      <w:r>
        <w:rPr>
          <w:b/>
          <w:bCs/>
        </w:rPr>
        <w:t xml:space="preserve">Извещение о проведении открытого аукциона на право заключения </w:t>
      </w:r>
      <w:r>
        <w:rPr>
          <w:b/>
        </w:rPr>
        <w:t>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/>
      </w:pPr>
      <w:r>
        <w:rPr/>
        <w:t>Форма торгов - открытый аукцион.</w:t>
      </w:r>
    </w:p>
    <w:p>
      <w:pPr>
        <w:pStyle w:val="Normal"/>
        <w:ind w:firstLine="720"/>
        <w:jc w:val="both"/>
        <w:rPr/>
      </w:pPr>
      <w:r>
        <w:rPr/>
        <w:t>Организатор аукциона – Администрация Береславского сельского поселения Калачевского муниципального района Волгоградской области;</w:t>
      </w:r>
    </w:p>
    <w:p>
      <w:pPr>
        <w:pStyle w:val="Normal"/>
        <w:ind w:firstLine="720"/>
        <w:jc w:val="both"/>
        <w:rPr/>
      </w:pPr>
      <w:r>
        <w:rPr/>
        <w:t xml:space="preserve">место нахождения:  Волгоградская область, Калачевский район, п. Береславка ул. Школьная д. 2,  </w:t>
      </w:r>
    </w:p>
    <w:p>
      <w:pPr>
        <w:pStyle w:val="Normal"/>
        <w:ind w:firstLine="720"/>
        <w:jc w:val="both"/>
        <w:rPr/>
      </w:pPr>
      <w:r>
        <w:rPr>
          <w:shd w:fill="FFFFFF" w:val="clear"/>
        </w:rPr>
        <w:t>почтовый адрес: 404547,  Волгоградская область, Калачевский район, п. Береславка ул. Школьная д. 2</w:t>
      </w:r>
    </w:p>
    <w:p>
      <w:pPr>
        <w:pStyle w:val="Normal"/>
        <w:ind w:firstLine="720"/>
        <w:jc w:val="both"/>
        <w:rPr/>
      </w:pPr>
      <w:r>
        <w:rPr>
          <w:shd w:fill="FFFFFF" w:val="clear"/>
        </w:rPr>
        <w:t xml:space="preserve">адрес электронной почты:  </w:t>
      </w:r>
      <w:hyperlink r:id="rId2">
        <w:r>
          <w:rPr>
            <w:shd w:fill="FFFFFF" w:val="clear"/>
            <w:lang w:val="en-US"/>
          </w:rPr>
          <w:t>www</w:t>
        </w:r>
        <w:r>
          <w:rPr>
            <w:shd w:fill="FFFFFF" w:val="clear"/>
          </w:rPr>
          <w:t>.</w:t>
        </w:r>
        <w:r>
          <w:rPr>
            <w:shd w:fill="FFFFFF" w:val="clear"/>
            <w:lang w:val="en-US"/>
          </w:rPr>
          <w:t>kalach</w:t>
        </w:r>
        <w:r>
          <w:rPr>
            <w:shd w:fill="FFFFFF" w:val="clear"/>
          </w:rPr>
          <w:t>_</w:t>
        </w:r>
        <w:r>
          <w:rPr>
            <w:shd w:fill="FFFFFF" w:val="clear"/>
            <w:lang w:val="en-US"/>
          </w:rPr>
          <w:t>bereslavskoe</w:t>
        </w:r>
        <w:r>
          <w:rPr>
            <w:shd w:fill="FFFFFF" w:val="clear"/>
          </w:rPr>
          <w:t>@</w:t>
        </w:r>
        <w:r>
          <w:rPr>
            <w:shd w:fill="FFFFFF" w:val="clear"/>
            <w:lang w:val="en-US"/>
          </w:rPr>
          <w:t>volganet</w:t>
        </w:r>
        <w:r>
          <w:rPr>
            <w:shd w:fill="FFFFFF" w:val="clear"/>
          </w:rPr>
          <w:t>.</w:t>
        </w:r>
        <w:r>
          <w:rPr>
            <w:shd w:fill="FFFFFF" w:val="clear"/>
            <w:lang w:val="en-US"/>
          </w:rPr>
          <w:t>ru</w:t>
        </w:r>
      </w:hyperlink>
      <w:r>
        <w:rPr>
          <w:shd w:fill="FFFFFF" w:val="clear"/>
        </w:rPr>
        <w:t>;</w:t>
      </w:r>
    </w:p>
    <w:p>
      <w:pPr>
        <w:pStyle w:val="Normal"/>
        <w:ind w:firstLine="720"/>
        <w:jc w:val="both"/>
        <w:rPr/>
      </w:pPr>
      <w:r>
        <w:rPr>
          <w:shd w:fill="FFFFFF" w:val="clear"/>
        </w:rPr>
        <w:t>номер контактного телефона:  тел. 8(84472) 53-2-87, факс 8(84472)53-7-43</w:t>
      </w:r>
    </w:p>
    <w:p>
      <w:pPr>
        <w:pStyle w:val="1"/>
        <w:spacing w:before="108" w:after="108"/>
        <w:jc w:val="center"/>
        <w:rPr>
          <w:b/>
          <w:b/>
          <w:bCs/>
        </w:rPr>
      </w:pPr>
      <w:r>
        <w:rPr>
          <w:b/>
          <w:bCs/>
        </w:rPr>
        <w:t>Предмет аукциона:</w:t>
      </w:r>
    </w:p>
    <w:tbl>
      <w:tblPr>
        <w:tblW w:w="1039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3"/>
        <w:gridCol w:w="846"/>
        <w:gridCol w:w="1645"/>
        <w:gridCol w:w="3915"/>
        <w:gridCol w:w="737"/>
        <w:gridCol w:w="1192"/>
        <w:gridCol w:w="961"/>
        <w:gridCol w:w="676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лота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помещения (кв. м)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назначение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Арендная плата (руб. в месяц)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аренды</w:t>
            </w:r>
          </w:p>
        </w:tc>
      </w:tr>
      <w:tr>
        <w:trPr>
          <w:trHeight w:val="68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Калачевский район, п. Береславка ул. Ленина д. 24 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34:09:000000:3275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9 общей площадью 20,6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 кв. 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для использования в качестве  помещения  офисно-торгового   свободного назначения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2 884,00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</w:tr>
      <w:tr>
        <w:trPr>
          <w:trHeight w:val="681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Калачевский район, п. Береславка ул. Ленина д. 24 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34:09:000000:3275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10 общей площадью 14,9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для использования в качестве  помещения  офисно-торгового   свободного назначения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</w:tr>
    </w:tbl>
    <w:p>
      <w:pPr>
        <w:pStyle w:val="Normal"/>
        <w:ind w:firstLine="720"/>
        <w:jc w:val="both"/>
        <w:rPr/>
      </w:pPr>
      <w:r>
        <w:rPr/>
        <w:t>Требование о внесении задатка: не требуется.</w:t>
      </w:r>
    </w:p>
    <w:p>
      <w:pPr>
        <w:pStyle w:val="Normal"/>
        <w:ind w:firstLine="720"/>
        <w:jc w:val="both"/>
        <w:rPr/>
      </w:pPr>
      <w:r>
        <w:rPr/>
        <w:t xml:space="preserve">Официальный сайт, на котором размещена документация об аукционе: </w:t>
      </w:r>
      <w:hyperlink r:id="rId3">
        <w:r>
          <w:rPr/>
          <w:t>http://www.torgi.gov.ru/</w:t>
        </w:r>
      </w:hyperlink>
      <w:r>
        <w:rPr/>
        <w:t xml:space="preserve"> на официальном сайте органа местного самоуправления </w:t>
      </w:r>
      <w:hyperlink r:id="rId4" w:tgtFrame="_blank">
        <w:r>
          <w:rPr>
            <w:rFonts w:eastAsia="Times New Roman"/>
            <w:color w:val="000000"/>
          </w:rPr>
          <w:t>adm-bereslavka.ru</w:t>
        </w:r>
      </w:hyperlink>
      <w:r>
        <w:rPr>
          <w:rFonts w:eastAsia="Times New Roman"/>
          <w:color w:val="000000"/>
        </w:rPr>
        <w:t>.</w:t>
      </w:r>
    </w:p>
    <w:p>
      <w:pPr>
        <w:pStyle w:val="Normal"/>
        <w:ind w:firstLine="720"/>
        <w:jc w:val="both"/>
        <w:rPr/>
      </w:pPr>
      <w:hyperlink r:id="rId5" w:tgtFrame="_blank">
        <w:r>
          <w:rPr/>
          <w:t>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  </w:r>
      </w:hyperlink>
    </w:p>
    <w:p>
      <w:pPr>
        <w:pStyle w:val="Normal"/>
        <w:ind w:firstLine="709"/>
        <w:jc w:val="both"/>
        <w:rPr/>
      </w:pPr>
      <w:hyperlink r:id="rId6" w:tgtFrame="_blank">
        <w:r>
          <w:rPr/>
          <w:t xml:space="preserve">Срок и место предоставления документации об аукционе: аукционная документация предоставляется по адресу: Волгоградская область, Калачевский район, п. Береславка ул. </w:t>
        </w:r>
        <w:r>
          <w:rPr>
            <w:shd w:fill="FFFFFF" w:val="clear"/>
          </w:rPr>
          <w:t xml:space="preserve">Школьная д. 2 в рабочие дни с 09 часов </w:t>
        </w:r>
        <w:r>
          <w:rPr>
            <w:color w:val="000000"/>
            <w:shd w:fill="FFFFFF" w:val="clear"/>
          </w:rPr>
          <w:t>00</w:t>
        </w:r>
        <w:r>
          <w:rPr>
            <w:shd w:fill="FFFFFF" w:val="clear"/>
          </w:rPr>
          <w:t xml:space="preserve"> минут до </w:t>
        </w:r>
        <w:r>
          <w:rPr>
            <w:color w:val="000000"/>
            <w:shd w:fill="FFFFFF" w:val="clear"/>
          </w:rPr>
          <w:t>14</w:t>
        </w:r>
        <w:r>
          <w:rPr>
            <w:shd w:fill="FFFFFF" w:val="clear"/>
          </w:rPr>
          <w:t xml:space="preserve"> часов </w:t>
        </w:r>
        <w:r>
          <w:rPr>
            <w:color w:val="000000"/>
            <w:shd w:fill="FFFFFF" w:val="clear"/>
          </w:rPr>
          <w:t>30</w:t>
        </w:r>
        <w:r>
          <w:rPr>
            <w:shd w:fill="FFFFFF" w:val="clear"/>
          </w:rPr>
          <w:t xml:space="preserve"> минут начиная с «2</w:t>
        </w:r>
        <w:r>
          <w:rPr>
            <w:shd w:fill="FFFFFF" w:val="clear"/>
          </w:rPr>
          <w:t>8</w:t>
        </w:r>
        <w:r>
          <w:rPr>
            <w:shd w:fill="FFFFFF" w:val="clear"/>
          </w:rPr>
          <w:t>» января 2022 г.</w:t>
        </w:r>
      </w:hyperlink>
      <w:r>
        <w:rPr>
          <w:shd w:fill="FFFFFF" w:val="clear"/>
        </w:rPr>
        <w:t xml:space="preserve">, адрес электронной почты:  </w:t>
      </w:r>
      <w:hyperlink r:id="rId7">
        <w:r>
          <w:rPr>
            <w:shd w:fill="FFFFFF" w:val="clear"/>
            <w:lang w:val="en-US"/>
          </w:rPr>
          <w:t>www</w:t>
        </w:r>
        <w:r>
          <w:rPr>
            <w:shd w:fill="FFFFFF" w:val="clear"/>
          </w:rPr>
          <w:t>.</w:t>
        </w:r>
        <w:r>
          <w:rPr>
            <w:shd w:fill="FFFFFF" w:val="clear"/>
            <w:lang w:val="en-US"/>
          </w:rPr>
          <w:t>kalach</w:t>
        </w:r>
        <w:r>
          <w:rPr>
            <w:shd w:fill="FFFFFF" w:val="clear"/>
          </w:rPr>
          <w:t>_</w:t>
        </w:r>
        <w:r>
          <w:rPr>
            <w:shd w:fill="FFFFFF" w:val="clear"/>
            <w:lang w:val="en-US"/>
          </w:rPr>
          <w:t>bereslavskoe</w:t>
        </w:r>
        <w:r>
          <w:rPr>
            <w:shd w:fill="FFFFFF" w:val="clear"/>
          </w:rPr>
          <w:t>@</w:t>
        </w:r>
        <w:r>
          <w:rPr>
            <w:shd w:fill="FFFFFF" w:val="clear"/>
            <w:lang w:val="en-US"/>
          </w:rPr>
          <w:t>volganet</w:t>
        </w:r>
        <w:r>
          <w:rPr>
            <w:shd w:fill="FFFFFF" w:val="clear"/>
          </w:rPr>
          <w:t>.</w:t>
        </w:r>
        <w:r>
          <w:rPr>
            <w:shd w:fill="FFFFFF" w:val="clear"/>
            <w:lang w:val="en-US"/>
          </w:rPr>
          <w:t>ru</w:t>
        </w:r>
      </w:hyperlink>
      <w:r>
        <w:rPr>
          <w:shd w:fill="FFFFFF" w:val="clear"/>
          <w:lang w:val="en-US"/>
        </w:rPr>
        <w:t>.</w:t>
      </w:r>
    </w:p>
    <w:p>
      <w:pPr>
        <w:pStyle w:val="Normal"/>
        <w:ind w:firstLine="709"/>
        <w:jc w:val="both"/>
        <w:rPr>
          <w:lang w:val="ru-RU"/>
        </w:rPr>
      </w:pPr>
      <w:r>
        <w:rPr>
          <w:shd w:fill="FFFFFF" w:val="clear"/>
          <w:lang w:val="ru-RU"/>
        </w:rPr>
        <w:t>Участником аукциона может быть любое юридическое или физическое лицо, независимо от организационно-правовой формы, формы собственности,  а так же местонахождения капитала или любое физическое лицо,  в том числе индивидуальный предприниматель.</w:t>
      </w:r>
    </w:p>
    <w:p>
      <w:pPr>
        <w:pStyle w:val="Normal"/>
        <w:ind w:firstLine="709"/>
        <w:jc w:val="both"/>
        <w:rPr>
          <w:rFonts w:eastAsia="" w:eastAsiaTheme="minorEastAsia"/>
          <w:sz w:val="24"/>
          <w:szCs w:val="24"/>
          <w:shd w:fill="FFFFFF" w:val="clear"/>
        </w:rPr>
      </w:pPr>
      <w:r>
        <w:rPr>
          <w:rFonts w:eastAsia="" w:eastAsiaTheme="minorEastAsia"/>
          <w:sz w:val="24"/>
          <w:szCs w:val="24"/>
          <w:shd w:fill="FFFFFF" w:val="clear"/>
        </w:rPr>
        <w:t>Окончание срока подачи заявок «</w:t>
      </w:r>
      <w:r>
        <w:rPr>
          <w:rFonts w:eastAsia="" w:cs="Times New Roman" w:eastAsiaTheme="minorEastAsia"/>
          <w:color w:val="000000"/>
          <w:kern w:val="0"/>
          <w:sz w:val="24"/>
          <w:szCs w:val="24"/>
          <w:shd w:fill="FFFFFF" w:val="clear"/>
          <w:lang w:val="ru-RU" w:eastAsia="ru-RU" w:bidi="ar-SA"/>
        </w:rPr>
        <w:t>17</w:t>
      </w:r>
      <w:r>
        <w:rPr>
          <w:rFonts w:eastAsia="" w:eastAsiaTheme="minorEastAsia"/>
          <w:sz w:val="24"/>
          <w:szCs w:val="24"/>
          <w:shd w:fill="FFFFFF" w:val="clear"/>
        </w:rPr>
        <w:t xml:space="preserve">» </w:t>
      </w:r>
      <w:r>
        <w:rPr>
          <w:rFonts w:eastAsia="" w:cs="Times New Roman" w:eastAsiaTheme="minorEastAsia"/>
          <w:color w:val="000000"/>
          <w:kern w:val="0"/>
          <w:sz w:val="24"/>
          <w:szCs w:val="24"/>
          <w:shd w:fill="FFFFFF" w:val="clear"/>
          <w:lang w:val="ru-RU" w:eastAsia="ru-RU" w:bidi="ar-SA"/>
        </w:rPr>
        <w:t>февраля</w:t>
      </w:r>
      <w:r>
        <w:rPr>
          <w:rFonts w:eastAsia="" w:eastAsiaTheme="minorEastAsia"/>
          <w:sz w:val="24"/>
          <w:szCs w:val="24"/>
          <w:shd w:fill="FFFFFF" w:val="clear"/>
        </w:rPr>
        <w:t xml:space="preserve"> 2022 г. в 12 часов 00 минут</w:t>
      </w:r>
    </w:p>
    <w:p>
      <w:pPr>
        <w:pStyle w:val="Normal"/>
        <w:ind w:firstLine="709"/>
        <w:jc w:val="both"/>
        <w:rPr>
          <w:rFonts w:eastAsia="" w:eastAsiaTheme="minorEastAsia"/>
          <w:sz w:val="24"/>
          <w:szCs w:val="24"/>
          <w:shd w:fill="FFFFFF" w:val="clear"/>
        </w:rPr>
      </w:pPr>
      <w:r>
        <w:rPr>
          <w:rFonts w:eastAsia="" w:eastAsiaTheme="minorEastAsia"/>
          <w:sz w:val="24"/>
          <w:szCs w:val="24"/>
          <w:shd w:fill="FFFFFF" w:val="clear"/>
        </w:rPr>
        <w:t>Начало рассмотрения заявок «</w:t>
      </w:r>
      <w:r>
        <w:rPr>
          <w:rFonts w:eastAsia="" w:cs="Times New Roman" w:eastAsiaTheme="minorEastAsia"/>
          <w:color w:val="000000"/>
          <w:kern w:val="0"/>
          <w:sz w:val="24"/>
          <w:szCs w:val="24"/>
          <w:shd w:fill="FFFFFF" w:val="clear"/>
          <w:lang w:val="ru-RU" w:eastAsia="ru-RU" w:bidi="ar-SA"/>
        </w:rPr>
        <w:t>1</w:t>
      </w:r>
      <w:r>
        <w:rPr>
          <w:rFonts w:eastAsia="" w:cs="Times New Roman" w:eastAsiaTheme="minorEastAsia"/>
          <w:color w:val="000000"/>
          <w:kern w:val="0"/>
          <w:sz w:val="24"/>
          <w:szCs w:val="24"/>
          <w:shd w:fill="FFFFFF" w:val="clear"/>
          <w:lang w:val="ru-RU" w:eastAsia="ru-RU" w:bidi="ar-SA"/>
        </w:rPr>
        <w:t>7</w:t>
      </w:r>
      <w:r>
        <w:rPr>
          <w:rFonts w:eastAsia="" w:eastAsiaTheme="minorEastAsia"/>
          <w:sz w:val="24"/>
          <w:szCs w:val="24"/>
          <w:shd w:fill="FFFFFF" w:val="clear"/>
        </w:rPr>
        <w:t xml:space="preserve">» </w:t>
      </w:r>
      <w:r>
        <w:rPr>
          <w:rFonts w:eastAsia="" w:cs="Times New Roman" w:eastAsiaTheme="minorEastAsia"/>
          <w:color w:val="000000"/>
          <w:kern w:val="0"/>
          <w:sz w:val="24"/>
          <w:szCs w:val="24"/>
          <w:shd w:fill="FFFFFF" w:val="clear"/>
          <w:lang w:val="ru-RU" w:eastAsia="ru-RU" w:bidi="ar-SA"/>
        </w:rPr>
        <w:t>февраля</w:t>
      </w:r>
      <w:r>
        <w:rPr>
          <w:rFonts w:eastAsia="" w:eastAsiaTheme="minorEastAsia"/>
          <w:sz w:val="24"/>
          <w:szCs w:val="24"/>
          <w:shd w:fill="FFFFFF" w:val="clear"/>
        </w:rPr>
        <w:t xml:space="preserve"> 2022 г. </w:t>
      </w:r>
    </w:p>
    <w:p>
      <w:pPr>
        <w:pStyle w:val="Normal"/>
        <w:ind w:firstLine="709"/>
        <w:jc w:val="both"/>
        <w:rPr>
          <w:rFonts w:eastAsia="" w:eastAsiaTheme="minorEastAsia"/>
          <w:sz w:val="24"/>
          <w:szCs w:val="24"/>
          <w:shd w:fill="FFFFFF" w:val="clear"/>
        </w:rPr>
      </w:pPr>
      <w:r>
        <w:rPr>
          <w:rFonts w:eastAsia="" w:eastAsiaTheme="minorEastAsia"/>
          <w:sz w:val="24"/>
          <w:szCs w:val="24"/>
          <w:shd w:fill="FFFFFF" w:val="clear"/>
        </w:rPr>
        <w:t>Аукцион «</w:t>
      </w:r>
      <w:r>
        <w:rPr>
          <w:rFonts w:eastAsia="" w:cs="Times New Roman" w:eastAsiaTheme="minorEastAsia"/>
          <w:color w:val="000000"/>
          <w:kern w:val="0"/>
          <w:sz w:val="24"/>
          <w:szCs w:val="24"/>
          <w:shd w:fill="FFFFFF" w:val="clear"/>
          <w:lang w:val="ru-RU" w:eastAsia="ru-RU" w:bidi="ar-SA"/>
        </w:rPr>
        <w:t>25</w:t>
      </w:r>
      <w:r>
        <w:rPr>
          <w:rFonts w:eastAsia="" w:eastAsiaTheme="minorEastAsia"/>
          <w:sz w:val="24"/>
          <w:szCs w:val="24"/>
          <w:shd w:fill="FFFFFF" w:val="clear"/>
        </w:rPr>
        <w:t xml:space="preserve">» </w:t>
      </w:r>
      <w:r>
        <w:rPr>
          <w:rFonts w:eastAsia="" w:cs="Times New Roman" w:eastAsiaTheme="minorEastAsia"/>
          <w:color w:val="000000"/>
          <w:kern w:val="0"/>
          <w:sz w:val="24"/>
          <w:szCs w:val="24"/>
          <w:shd w:fill="FFFFFF" w:val="clear"/>
          <w:lang w:val="ru-RU" w:eastAsia="ru-RU" w:bidi="ar-SA"/>
        </w:rPr>
        <w:t>февраля</w:t>
      </w:r>
      <w:r>
        <w:rPr>
          <w:rFonts w:eastAsia="" w:eastAsiaTheme="minorEastAsia"/>
          <w:sz w:val="24"/>
          <w:szCs w:val="24"/>
          <w:shd w:fill="FFFFFF" w:val="clear"/>
        </w:rPr>
        <w:t xml:space="preserve"> 2022 г. в 13 ч. 30 мин.</w:t>
      </w:r>
    </w:p>
    <w:p>
      <w:pPr>
        <w:pStyle w:val="Normal"/>
        <w:ind w:firstLine="720"/>
        <w:jc w:val="both"/>
        <w:rPr>
          <w:lang w:val="ru-RU"/>
        </w:rPr>
      </w:pPr>
      <w:r>
        <w:rPr>
          <w:sz w:val="24"/>
          <w:szCs w:val="24"/>
          <w:shd w:fill="FFFFFF" w:val="clear"/>
          <w:lang w:val="ru-RU"/>
        </w:rPr>
        <w:t>Контактное лицо: Белоус А.С., телефон для справок: 8(84472)53-7-43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510"/>
        <w:jc w:val="both"/>
        <w:rPr/>
      </w:pPr>
      <w:hyperlink r:id="rId8" w:tgtFrame="_blank">
        <w:r>
          <w:rPr>
            <w:rFonts w:eastAsia="" w:eastAsiaTheme="minorEastAsia"/>
            <w:shd w:fill="FFFFFF" w:val="clear"/>
          </w:rPr>
          <w:t>Организатор аукциона вправе отказаться от проведения аукциона не позднее «</w:t>
        </w:r>
        <w:r>
          <w:rPr>
            <w:rFonts w:eastAsia="" w:cs="Times New Roman" w:eastAsiaTheme="minorEastAsia"/>
            <w:color w:val="000000"/>
            <w:kern w:val="0"/>
            <w:sz w:val="24"/>
            <w:szCs w:val="24"/>
            <w:shd w:fill="FFFFFF" w:val="clear"/>
            <w:lang w:val="ru-RU" w:eastAsia="ru-RU" w:bidi="ar-SA"/>
          </w:rPr>
          <w:t>10</w:t>
        </w:r>
        <w:r>
          <w:rPr>
            <w:rFonts w:eastAsia="" w:eastAsiaTheme="minorEastAsia"/>
            <w:shd w:fill="FFFFFF" w:val="clear"/>
          </w:rPr>
          <w:t>» февраля 2022 г.</w:t>
        </w:r>
      </w:hyperlink>
      <w:hyperlink r:id="rId9" w:tgtFrame="_blank">
        <w:r>
          <w:rPr/>
          <w:t xml:space="preserve">                                            </w:t>
        </w:r>
      </w:hyperlink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00" w:right="532" w:header="0" w:top="49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639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86398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186398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Style14" w:customStyle="1">
    <w:name w:val="Посещённая гиперссылка"/>
    <w:rPr>
      <w:color w:val="800000"/>
      <w:u w:val="single"/>
    </w:rPr>
  </w:style>
  <w:style w:type="character" w:styleId="7" w:customStyle="1">
    <w:name w:val="Заголовок 7 Знак"/>
    <w:qFormat/>
    <w:rPr>
      <w:rFonts w:ascii="Calibri Light" w:hAnsi="Calibri Light" w:cs="0"/>
      <w:i/>
      <w:iCs/>
      <w:color w:val="1F4D7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ww.kalach_bereslavskoe@volganet.ru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s://adm-bereslavka.ru/" TargetMode="External"/><Relationship Id="rId5" Type="http://schemas.openxmlformats.org/officeDocument/2006/relationships/hyperlink" Target="https://adm-bereslavka.ru/" TargetMode="External"/><Relationship Id="rId6" Type="http://schemas.openxmlformats.org/officeDocument/2006/relationships/hyperlink" Target="https://adm-bereslavka.ru/" TargetMode="External"/><Relationship Id="rId7" Type="http://schemas.openxmlformats.org/officeDocument/2006/relationships/hyperlink" Target="mailto:www.kalach_bereslavskoe@volganet.ru" TargetMode="External"/><Relationship Id="rId8" Type="http://schemas.openxmlformats.org/officeDocument/2006/relationships/hyperlink" Target="https://adm-bereslavka.ru/" TargetMode="External"/><Relationship Id="rId9" Type="http://schemas.openxmlformats.org/officeDocument/2006/relationships/hyperlink" Target="https://adm-bereslavka.ru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LibreOffice/7.1.3.2$Windows_X86_64 LibreOffice_project/47f78053abe362b9384784d31a6e56f8511eb1c1</Application>
  <AppVersion>15.0000</AppVersion>
  <Pages>2</Pages>
  <Words>445</Words>
  <Characters>3042</Characters>
  <CharactersWithSpaces>3509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2021-06-04T13:58:00Z</dcterms:created>
  <dc:creator>Пользователь</dc:creator>
  <dc:description/>
  <dc:language>ru-RU</dc:language>
  <cp:lastModifiedBy/>
  <cp:lastPrinted>2022-01-26T13:53:06Z</cp:lastPrinted>
  <dcterms:modified xsi:type="dcterms:W3CDTF">2022-01-27T14:32:37Z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