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09E" w:rsidRPr="001B4675" w:rsidRDefault="0035681B" w:rsidP="002410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4109E" w:rsidRPr="001B4675" w:rsidRDefault="0017293A" w:rsidP="002410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БЕРЕСЛАВСКОГО</w:t>
      </w:r>
      <w:r w:rsidR="0024109E" w:rsidRPr="001B4675">
        <w:rPr>
          <w:b/>
          <w:sz w:val="28"/>
          <w:szCs w:val="28"/>
        </w:rPr>
        <w:t xml:space="preserve"> СЕЛЬСКОГО ПОСЕЛЕНИЯ</w:t>
      </w:r>
    </w:p>
    <w:p w:rsidR="00272218" w:rsidRDefault="0024109E" w:rsidP="00376C44">
      <w:pPr>
        <w:jc w:val="center"/>
        <w:rPr>
          <w:sz w:val="28"/>
          <w:szCs w:val="28"/>
        </w:rPr>
      </w:pPr>
      <w:r w:rsidRPr="00A27C0B">
        <w:rPr>
          <w:sz w:val="28"/>
          <w:szCs w:val="28"/>
        </w:rPr>
        <w:t>КАЛАЧЕВСКОГО МУНИЦИПАЛЬНОГО РАЙОНА</w:t>
      </w:r>
    </w:p>
    <w:p w:rsidR="00DB7CE9" w:rsidRPr="00A27C0B" w:rsidRDefault="0024109E" w:rsidP="001E2B83">
      <w:pPr>
        <w:pBdr>
          <w:between w:val="thinThickSmallGap" w:sz="36" w:space="1" w:color="auto"/>
        </w:pBdr>
        <w:jc w:val="center"/>
        <w:rPr>
          <w:sz w:val="28"/>
          <w:szCs w:val="28"/>
        </w:rPr>
      </w:pPr>
      <w:r w:rsidRPr="00A27C0B">
        <w:rPr>
          <w:sz w:val="28"/>
          <w:szCs w:val="28"/>
        </w:rPr>
        <w:t>ВОЛГОГРАДСКОЙ ОБЛАСТИ</w:t>
      </w:r>
    </w:p>
    <w:p w:rsidR="0017293A" w:rsidRDefault="0017293A" w:rsidP="001E2B83">
      <w:pPr>
        <w:pStyle w:val="1"/>
        <w:pBdr>
          <w:between w:val="thinThickSmallGap" w:sz="36" w:space="1" w:color="auto"/>
        </w:pBdr>
        <w:spacing w:before="280" w:after="28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680906" w:rsidRPr="00861664" w:rsidRDefault="00861664" w:rsidP="001E2B83">
      <w:pPr>
        <w:pStyle w:val="1"/>
        <w:spacing w:before="280" w:after="280"/>
        <w:rPr>
          <w:rFonts w:ascii="Times New Roman" w:hAnsi="Times New Roman"/>
          <w:bCs w:val="0"/>
          <w:color w:val="auto"/>
          <w:sz w:val="28"/>
          <w:szCs w:val="28"/>
        </w:rPr>
      </w:pPr>
      <w:r>
        <w:rPr>
          <w:rFonts w:ascii="Times New Roman" w:hAnsi="Times New Roman"/>
          <w:bCs w:val="0"/>
          <w:color w:val="auto"/>
          <w:sz w:val="28"/>
          <w:szCs w:val="28"/>
        </w:rPr>
        <w:t>№2</w:t>
      </w:r>
      <w:r w:rsidRPr="00861664">
        <w:rPr>
          <w:rFonts w:ascii="Times New Roman" w:hAnsi="Times New Roman"/>
          <w:bCs w:val="0"/>
          <w:color w:val="auto"/>
          <w:sz w:val="28"/>
          <w:szCs w:val="28"/>
        </w:rPr>
        <w:t>9</w:t>
      </w:r>
    </w:p>
    <w:p w:rsidR="00680906" w:rsidRPr="002B26EB" w:rsidRDefault="00A749C0" w:rsidP="001E2B83">
      <w:pPr>
        <w:pStyle w:val="1"/>
        <w:spacing w:before="280" w:after="280"/>
        <w:jc w:val="lef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от «</w:t>
      </w:r>
      <w:r w:rsidR="0023047E">
        <w:rPr>
          <w:rFonts w:ascii="Times New Roman" w:hAnsi="Times New Roman"/>
          <w:color w:val="auto"/>
          <w:sz w:val="28"/>
          <w:szCs w:val="28"/>
        </w:rPr>
        <w:t>13</w:t>
      </w:r>
      <w:r w:rsidR="00680906" w:rsidRPr="002B26EB">
        <w:rPr>
          <w:rFonts w:ascii="Times New Roman" w:hAnsi="Times New Roman"/>
          <w:color w:val="auto"/>
          <w:sz w:val="28"/>
          <w:szCs w:val="28"/>
        </w:rPr>
        <w:t>»</w:t>
      </w:r>
      <w:r w:rsidR="0035681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61664">
        <w:rPr>
          <w:rFonts w:ascii="Times New Roman" w:hAnsi="Times New Roman"/>
          <w:color w:val="auto"/>
          <w:sz w:val="28"/>
          <w:szCs w:val="28"/>
        </w:rPr>
        <w:t xml:space="preserve">апреля </w:t>
      </w:r>
      <w:r w:rsidR="00EB28B7">
        <w:rPr>
          <w:rFonts w:ascii="Times New Roman" w:hAnsi="Times New Roman"/>
          <w:color w:val="auto"/>
          <w:sz w:val="28"/>
          <w:szCs w:val="28"/>
        </w:rPr>
        <w:t>201</w:t>
      </w:r>
      <w:r w:rsidR="0023047E">
        <w:rPr>
          <w:rFonts w:ascii="Times New Roman" w:hAnsi="Times New Roman"/>
          <w:color w:val="auto"/>
          <w:sz w:val="28"/>
          <w:szCs w:val="28"/>
        </w:rPr>
        <w:t>5</w:t>
      </w:r>
      <w:r w:rsidR="00680906" w:rsidRPr="002B26EB">
        <w:rPr>
          <w:rFonts w:ascii="Times New Roman" w:hAnsi="Times New Roman"/>
          <w:color w:val="auto"/>
          <w:sz w:val="28"/>
          <w:szCs w:val="28"/>
        </w:rPr>
        <w:t xml:space="preserve"> г</w:t>
      </w:r>
      <w:r w:rsidR="00561936">
        <w:rPr>
          <w:rFonts w:ascii="Times New Roman" w:hAnsi="Times New Roman"/>
          <w:color w:val="auto"/>
          <w:sz w:val="28"/>
          <w:szCs w:val="28"/>
        </w:rPr>
        <w:t>ода</w:t>
      </w:r>
    </w:p>
    <w:p w:rsidR="00943375" w:rsidRPr="00823958" w:rsidRDefault="00ED0350" w:rsidP="001E2B83">
      <w:pPr>
        <w:pStyle w:val="1"/>
        <w:spacing w:before="280" w:after="280"/>
        <w:rPr>
          <w:rFonts w:ascii="Times New Roman" w:hAnsi="Times New Roman"/>
          <w:color w:val="auto"/>
          <w:sz w:val="28"/>
          <w:szCs w:val="28"/>
        </w:rPr>
      </w:pPr>
      <w:r w:rsidRPr="00ED0350">
        <w:rPr>
          <w:rFonts w:ascii="Times New Roman" w:hAnsi="Times New Roman"/>
          <w:color w:val="auto"/>
          <w:sz w:val="28"/>
          <w:szCs w:val="28"/>
        </w:rPr>
        <w:t>О мерах по усилению пожарной безопасности</w:t>
      </w:r>
      <w:r w:rsidR="003E60EE">
        <w:rPr>
          <w:rFonts w:ascii="Times New Roman" w:hAnsi="Times New Roman"/>
          <w:color w:val="auto"/>
          <w:sz w:val="28"/>
          <w:szCs w:val="28"/>
        </w:rPr>
        <w:t xml:space="preserve"> на территории Береславского сельского поселения </w:t>
      </w:r>
      <w:r w:rsidRPr="00ED0350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2A7400">
        <w:rPr>
          <w:rFonts w:ascii="Times New Roman" w:hAnsi="Times New Roman"/>
          <w:color w:val="auto"/>
          <w:sz w:val="28"/>
          <w:szCs w:val="28"/>
        </w:rPr>
        <w:t xml:space="preserve">весенне-летний </w:t>
      </w:r>
      <w:r w:rsidRPr="00ED0350">
        <w:rPr>
          <w:rFonts w:ascii="Times New Roman" w:hAnsi="Times New Roman"/>
          <w:color w:val="auto"/>
          <w:sz w:val="28"/>
          <w:szCs w:val="28"/>
        </w:rPr>
        <w:t>период</w:t>
      </w:r>
      <w:r w:rsidR="00861664">
        <w:rPr>
          <w:rFonts w:ascii="Times New Roman" w:hAnsi="Times New Roman"/>
          <w:color w:val="auto"/>
          <w:sz w:val="28"/>
          <w:szCs w:val="28"/>
        </w:rPr>
        <w:t xml:space="preserve"> 201</w:t>
      </w:r>
      <w:r w:rsidR="0023047E">
        <w:rPr>
          <w:rFonts w:ascii="Times New Roman" w:hAnsi="Times New Roman"/>
          <w:color w:val="auto"/>
          <w:sz w:val="28"/>
          <w:szCs w:val="28"/>
        </w:rPr>
        <w:t>5</w:t>
      </w:r>
      <w:r w:rsidRPr="00ED0350">
        <w:rPr>
          <w:rFonts w:ascii="Times New Roman" w:hAnsi="Times New Roman"/>
          <w:color w:val="auto"/>
          <w:sz w:val="28"/>
          <w:szCs w:val="28"/>
        </w:rPr>
        <w:t xml:space="preserve"> год</w:t>
      </w:r>
      <w:r w:rsidR="002A7400">
        <w:rPr>
          <w:rFonts w:ascii="Times New Roman" w:hAnsi="Times New Roman"/>
          <w:color w:val="auto"/>
          <w:sz w:val="28"/>
          <w:szCs w:val="28"/>
        </w:rPr>
        <w:t>а</w:t>
      </w:r>
    </w:p>
    <w:p w:rsidR="00943375" w:rsidRDefault="00A835D8" w:rsidP="000E485F">
      <w:pPr>
        <w:ind w:firstLine="709"/>
        <w:jc w:val="both"/>
        <w:rPr>
          <w:sz w:val="28"/>
          <w:szCs w:val="28"/>
        </w:rPr>
      </w:pPr>
      <w:r w:rsidRPr="00ED0350">
        <w:rPr>
          <w:spacing w:val="-3"/>
          <w:sz w:val="28"/>
          <w:szCs w:val="28"/>
        </w:rPr>
        <w:t xml:space="preserve">В </w:t>
      </w:r>
      <w:r w:rsidR="00ED0350" w:rsidRPr="00ED0350">
        <w:rPr>
          <w:spacing w:val="-3"/>
          <w:sz w:val="28"/>
          <w:szCs w:val="28"/>
        </w:rPr>
        <w:t xml:space="preserve">связи с наступлением </w:t>
      </w:r>
      <w:r w:rsidR="00AE7520">
        <w:rPr>
          <w:spacing w:val="-3"/>
          <w:sz w:val="28"/>
          <w:szCs w:val="28"/>
        </w:rPr>
        <w:t>весенне-летнего</w:t>
      </w:r>
      <w:r w:rsidR="00ED0350" w:rsidRPr="00ED0350">
        <w:rPr>
          <w:spacing w:val="-3"/>
          <w:sz w:val="28"/>
          <w:szCs w:val="28"/>
        </w:rPr>
        <w:t xml:space="preserve"> периода </w:t>
      </w:r>
      <w:r w:rsidR="00AE7520">
        <w:rPr>
          <w:spacing w:val="-3"/>
          <w:sz w:val="28"/>
          <w:szCs w:val="28"/>
        </w:rPr>
        <w:t>201</w:t>
      </w:r>
      <w:r w:rsidR="0023047E">
        <w:rPr>
          <w:spacing w:val="-3"/>
          <w:sz w:val="28"/>
          <w:szCs w:val="28"/>
        </w:rPr>
        <w:t>5</w:t>
      </w:r>
      <w:r w:rsidR="00AE7520">
        <w:rPr>
          <w:spacing w:val="-3"/>
          <w:sz w:val="28"/>
          <w:szCs w:val="28"/>
        </w:rPr>
        <w:t xml:space="preserve"> года с целью</w:t>
      </w:r>
      <w:r w:rsidR="00ED0350" w:rsidRPr="00ED0350">
        <w:rPr>
          <w:spacing w:val="-3"/>
          <w:sz w:val="28"/>
          <w:szCs w:val="28"/>
        </w:rPr>
        <w:t xml:space="preserve"> недопущения гибели и травматизма людей, на пож</w:t>
      </w:r>
      <w:r w:rsidR="00AE7520">
        <w:rPr>
          <w:spacing w:val="-3"/>
          <w:sz w:val="28"/>
          <w:szCs w:val="28"/>
        </w:rPr>
        <w:t xml:space="preserve">арах </w:t>
      </w:r>
      <w:r w:rsidR="00AE7520" w:rsidRPr="00ED0350">
        <w:rPr>
          <w:spacing w:val="-3"/>
          <w:sz w:val="28"/>
          <w:szCs w:val="28"/>
        </w:rPr>
        <w:t xml:space="preserve">на территории </w:t>
      </w:r>
      <w:r w:rsidR="00AE7520">
        <w:rPr>
          <w:spacing w:val="-3"/>
          <w:sz w:val="28"/>
          <w:szCs w:val="28"/>
        </w:rPr>
        <w:t xml:space="preserve">Береславского сельского поселения </w:t>
      </w:r>
      <w:r w:rsidR="00AE7520" w:rsidRPr="00ED0350">
        <w:rPr>
          <w:spacing w:val="-3"/>
          <w:sz w:val="28"/>
          <w:szCs w:val="28"/>
        </w:rPr>
        <w:t>Калачевского муниципального района Волгоградской области</w:t>
      </w:r>
      <w:r w:rsidR="00ED0350" w:rsidRPr="00ED0350">
        <w:rPr>
          <w:spacing w:val="-3"/>
          <w:sz w:val="28"/>
          <w:szCs w:val="28"/>
        </w:rPr>
        <w:t>, а также во исполнени</w:t>
      </w:r>
      <w:r w:rsidR="00854310">
        <w:rPr>
          <w:spacing w:val="-3"/>
          <w:sz w:val="28"/>
          <w:szCs w:val="28"/>
        </w:rPr>
        <w:t>е</w:t>
      </w:r>
      <w:r w:rsidR="00ED0350" w:rsidRPr="00ED0350">
        <w:rPr>
          <w:spacing w:val="-3"/>
          <w:sz w:val="28"/>
          <w:szCs w:val="28"/>
        </w:rPr>
        <w:t xml:space="preserve"> Федерального закон</w:t>
      </w:r>
      <w:r w:rsidR="00BB2FB1">
        <w:rPr>
          <w:spacing w:val="-3"/>
          <w:sz w:val="28"/>
          <w:szCs w:val="28"/>
        </w:rPr>
        <w:t>а от 21 декабря 1994 </w:t>
      </w:r>
      <w:r w:rsidR="00ED0350">
        <w:rPr>
          <w:spacing w:val="-3"/>
          <w:sz w:val="28"/>
          <w:szCs w:val="28"/>
        </w:rPr>
        <w:t>г</w:t>
      </w:r>
      <w:r w:rsidR="00F20590">
        <w:rPr>
          <w:spacing w:val="-3"/>
          <w:sz w:val="28"/>
          <w:szCs w:val="28"/>
        </w:rPr>
        <w:t>ода</w:t>
      </w:r>
      <w:r w:rsidR="00ED0350">
        <w:rPr>
          <w:spacing w:val="-3"/>
          <w:sz w:val="28"/>
          <w:szCs w:val="28"/>
        </w:rPr>
        <w:t xml:space="preserve"> №</w:t>
      </w:r>
      <w:r w:rsidR="00ED0350" w:rsidRPr="00ED0350">
        <w:rPr>
          <w:spacing w:val="-3"/>
          <w:sz w:val="28"/>
          <w:szCs w:val="28"/>
        </w:rPr>
        <w:t>69</w:t>
      </w:r>
      <w:r w:rsidR="00BB2FB1">
        <w:rPr>
          <w:spacing w:val="-3"/>
          <w:sz w:val="28"/>
          <w:szCs w:val="28"/>
        </w:rPr>
        <w:noBreakHyphen/>
      </w:r>
      <w:r w:rsidR="00ED0350" w:rsidRPr="00ED0350">
        <w:rPr>
          <w:spacing w:val="-3"/>
          <w:sz w:val="28"/>
          <w:szCs w:val="28"/>
        </w:rPr>
        <w:t>ФЗ «О пожарной безопасности» и Закона Волгоградской</w:t>
      </w:r>
      <w:r w:rsidR="00F25377">
        <w:rPr>
          <w:spacing w:val="-3"/>
          <w:sz w:val="28"/>
          <w:szCs w:val="28"/>
        </w:rPr>
        <w:t xml:space="preserve"> области от 28</w:t>
      </w:r>
      <w:r w:rsidR="00CE2508">
        <w:rPr>
          <w:spacing w:val="-3"/>
          <w:sz w:val="28"/>
          <w:szCs w:val="28"/>
        </w:rPr>
        <w:t> апреля 2006 </w:t>
      </w:r>
      <w:r w:rsidR="00F25377">
        <w:rPr>
          <w:spacing w:val="-3"/>
          <w:sz w:val="28"/>
          <w:szCs w:val="28"/>
        </w:rPr>
        <w:t>г</w:t>
      </w:r>
      <w:r w:rsidR="00F20590">
        <w:rPr>
          <w:spacing w:val="-3"/>
          <w:sz w:val="28"/>
          <w:szCs w:val="28"/>
        </w:rPr>
        <w:t>ода</w:t>
      </w:r>
      <w:proofErr w:type="gramStart"/>
      <w:r w:rsidR="00F25377">
        <w:rPr>
          <w:spacing w:val="-3"/>
          <w:sz w:val="28"/>
          <w:szCs w:val="28"/>
        </w:rPr>
        <w:t xml:space="preserve"> №</w:t>
      </w:r>
      <w:r w:rsidR="00ED0350" w:rsidRPr="00ED0350">
        <w:rPr>
          <w:spacing w:val="-3"/>
          <w:sz w:val="28"/>
          <w:szCs w:val="28"/>
        </w:rPr>
        <w:t>К</w:t>
      </w:r>
      <w:proofErr w:type="gramEnd"/>
      <w:r w:rsidR="00ED0350" w:rsidRPr="00ED0350">
        <w:rPr>
          <w:spacing w:val="-3"/>
          <w:sz w:val="28"/>
          <w:szCs w:val="28"/>
        </w:rPr>
        <w:t>*1220</w:t>
      </w:r>
      <w:r w:rsidR="00CE2508">
        <w:rPr>
          <w:spacing w:val="-3"/>
          <w:sz w:val="28"/>
          <w:szCs w:val="28"/>
        </w:rPr>
        <w:noBreakHyphen/>
      </w:r>
      <w:r w:rsidR="00ED0350" w:rsidRPr="00ED0350">
        <w:rPr>
          <w:spacing w:val="-3"/>
          <w:sz w:val="28"/>
          <w:szCs w:val="28"/>
        </w:rPr>
        <w:t>ОД «О пожарной безопасности» в целях предупреждения пожаров, повышения уровня противопожарной безопасности населенных пунктов и объектов</w:t>
      </w:r>
      <w:r w:rsidR="00A5321F">
        <w:rPr>
          <w:spacing w:val="-3"/>
          <w:sz w:val="28"/>
          <w:szCs w:val="28"/>
        </w:rPr>
        <w:t xml:space="preserve"> Береславского сельского поселения,</w:t>
      </w:r>
    </w:p>
    <w:p w:rsidR="00943375" w:rsidRDefault="00561936" w:rsidP="002B37C6">
      <w:pPr>
        <w:spacing w:before="280" w:after="280"/>
        <w:ind w:firstLine="709"/>
        <w:rPr>
          <w:b/>
          <w:sz w:val="28"/>
          <w:szCs w:val="28"/>
        </w:rPr>
      </w:pPr>
      <w:r w:rsidRPr="002B37C6">
        <w:rPr>
          <w:b/>
          <w:spacing w:val="100"/>
          <w:sz w:val="28"/>
          <w:szCs w:val="28"/>
        </w:rPr>
        <w:t>постановля</w:t>
      </w:r>
      <w:r>
        <w:rPr>
          <w:b/>
          <w:sz w:val="28"/>
          <w:szCs w:val="28"/>
        </w:rPr>
        <w:t>ю:</w:t>
      </w:r>
    </w:p>
    <w:p w:rsidR="0024465E" w:rsidRDefault="003D7A71" w:rsidP="0024465E">
      <w:pPr>
        <w:pStyle w:val="a9"/>
        <w:numPr>
          <w:ilvl w:val="0"/>
          <w:numId w:val="11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руководителям </w:t>
      </w:r>
      <w:r w:rsidR="0024465E">
        <w:rPr>
          <w:sz w:val="28"/>
          <w:szCs w:val="28"/>
        </w:rPr>
        <w:t xml:space="preserve">сельскохозяйственных предприятий: Штепо Андрею Викторовичу, Риль Александру Адамовичу, </w:t>
      </w:r>
      <w:proofErr w:type="spellStart"/>
      <w:r w:rsidR="00D51287">
        <w:rPr>
          <w:sz w:val="28"/>
          <w:szCs w:val="28"/>
        </w:rPr>
        <w:t>Когай</w:t>
      </w:r>
      <w:proofErr w:type="spellEnd"/>
      <w:r w:rsidR="00D51287">
        <w:rPr>
          <w:sz w:val="28"/>
          <w:szCs w:val="28"/>
        </w:rPr>
        <w:t xml:space="preserve"> Ивану Петровичу, Фролову Виктору Сергеевичу</w:t>
      </w:r>
      <w:r w:rsidR="0024465E">
        <w:rPr>
          <w:sz w:val="28"/>
          <w:szCs w:val="28"/>
        </w:rPr>
        <w:t>, Осипову Владимиру Петровичу произвести опашку населенных пунктов Береславского сельского поселения.</w:t>
      </w:r>
    </w:p>
    <w:p w:rsidR="00A5321F" w:rsidRDefault="00A5321F" w:rsidP="00A5321F">
      <w:pPr>
        <w:pStyle w:val="a9"/>
        <w:numPr>
          <w:ilvl w:val="0"/>
          <w:numId w:val="11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</w:t>
      </w:r>
      <w:r w:rsidR="00591933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директору</w:t>
      </w:r>
      <w:r w:rsidR="0059193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социального казенного учреждения «Береславский культурно-спортивный комплекс» Кильб Владимиру Филипповичу</w:t>
      </w:r>
      <w:r w:rsidR="00591933">
        <w:rPr>
          <w:sz w:val="28"/>
          <w:szCs w:val="28"/>
        </w:rPr>
        <w:t>;</w:t>
      </w:r>
      <w:r>
        <w:rPr>
          <w:sz w:val="28"/>
          <w:szCs w:val="28"/>
        </w:rPr>
        <w:t xml:space="preserve"> директору муниципальному казенному образовательному учреждению ДОД «БДШИ» </w:t>
      </w:r>
      <w:proofErr w:type="spellStart"/>
      <w:r>
        <w:rPr>
          <w:sz w:val="28"/>
          <w:szCs w:val="28"/>
        </w:rPr>
        <w:t>Павличенко</w:t>
      </w:r>
      <w:proofErr w:type="spellEnd"/>
      <w:r>
        <w:rPr>
          <w:sz w:val="28"/>
          <w:szCs w:val="28"/>
        </w:rPr>
        <w:t xml:space="preserve"> Владимиру Ивановичу</w:t>
      </w:r>
      <w:r w:rsidR="0059193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proofErr w:type="gramStart"/>
      <w:r w:rsidR="00591933">
        <w:rPr>
          <w:sz w:val="28"/>
          <w:szCs w:val="28"/>
        </w:rPr>
        <w:t xml:space="preserve">директору муниципального казенного образовательного учреждения «Береславская средняя образовательная школа» </w:t>
      </w:r>
      <w:r>
        <w:rPr>
          <w:sz w:val="28"/>
          <w:szCs w:val="28"/>
        </w:rPr>
        <w:t>Агаркову Евгению Викторовичу</w:t>
      </w:r>
      <w:r w:rsidR="00591933">
        <w:rPr>
          <w:sz w:val="28"/>
          <w:szCs w:val="28"/>
        </w:rPr>
        <w:t>, заведующе</w:t>
      </w:r>
      <w:r>
        <w:rPr>
          <w:sz w:val="28"/>
          <w:szCs w:val="28"/>
        </w:rPr>
        <w:t xml:space="preserve">му </w:t>
      </w:r>
      <w:r w:rsidR="00591933">
        <w:rPr>
          <w:sz w:val="28"/>
          <w:szCs w:val="28"/>
        </w:rPr>
        <w:t>муниципального казенного учреждения «Береславская участковая больница»</w:t>
      </w:r>
      <w:r>
        <w:rPr>
          <w:sz w:val="28"/>
          <w:szCs w:val="28"/>
        </w:rPr>
        <w:t xml:space="preserve"> </w:t>
      </w:r>
      <w:r w:rsidR="00D51287">
        <w:rPr>
          <w:sz w:val="28"/>
          <w:szCs w:val="28"/>
        </w:rPr>
        <w:t>Якутиной Ольге Сергеевне</w:t>
      </w:r>
      <w:r w:rsidR="00591933">
        <w:rPr>
          <w:sz w:val="28"/>
          <w:szCs w:val="28"/>
        </w:rPr>
        <w:t>,</w:t>
      </w:r>
      <w:r>
        <w:rPr>
          <w:sz w:val="28"/>
          <w:szCs w:val="28"/>
        </w:rPr>
        <w:t xml:space="preserve"> взять под особый контроль вопросы обеспечения пожарной безопасности на подведомственных объектах с массовым пребыванием людей</w:t>
      </w:r>
      <w:r w:rsidR="00591933">
        <w:rPr>
          <w:sz w:val="28"/>
          <w:szCs w:val="28"/>
        </w:rPr>
        <w:t>,</w:t>
      </w:r>
      <w:r>
        <w:rPr>
          <w:sz w:val="28"/>
          <w:szCs w:val="28"/>
        </w:rPr>
        <w:t xml:space="preserve"> и в период проведения культурно-массовых, молодежных и спортивных мероприятий.</w:t>
      </w:r>
      <w:proofErr w:type="gramEnd"/>
    </w:p>
    <w:p w:rsidR="00A5321F" w:rsidRPr="002D6F59" w:rsidRDefault="00A5321F" w:rsidP="00A5321F">
      <w:pPr>
        <w:pStyle w:val="a9"/>
        <w:numPr>
          <w:ilvl w:val="0"/>
          <w:numId w:val="11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Директору муниципального унитарного предприятия «Береславское коммунальное хозяйство» </w:t>
      </w:r>
      <w:r w:rsidR="00D51287">
        <w:rPr>
          <w:sz w:val="28"/>
          <w:szCs w:val="28"/>
        </w:rPr>
        <w:t xml:space="preserve">Ермолову Сергею Ивановичу </w:t>
      </w:r>
      <w:r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lastRenderedPageBreak/>
        <w:t>водопроводную насосную станцию приспособлениями для отбора воды пожарной техникой.</w:t>
      </w:r>
    </w:p>
    <w:p w:rsidR="00A5321F" w:rsidRPr="002D6F59" w:rsidRDefault="00A5321F" w:rsidP="00A5321F">
      <w:pPr>
        <w:pStyle w:val="a9"/>
        <w:numPr>
          <w:ilvl w:val="0"/>
          <w:numId w:val="11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2D6F59">
        <w:rPr>
          <w:sz w:val="28"/>
          <w:szCs w:val="28"/>
        </w:rPr>
        <w:t>Запретить</w:t>
      </w:r>
      <w:r>
        <w:rPr>
          <w:sz w:val="28"/>
          <w:szCs w:val="28"/>
        </w:rPr>
        <w:t xml:space="preserve"> размещение скирд (стогов) грубых кормов и других горючих материалов под воздушными линиями электропередач,</w:t>
      </w:r>
      <w:r w:rsidRPr="002D6F59">
        <w:rPr>
          <w:sz w:val="28"/>
          <w:szCs w:val="28"/>
        </w:rPr>
        <w:t xml:space="preserve"> выжигание сухой растительности, палы камыша,</w:t>
      </w:r>
      <w:r>
        <w:rPr>
          <w:sz w:val="28"/>
          <w:szCs w:val="28"/>
        </w:rPr>
        <w:t xml:space="preserve"> пожнивных остатков и разведение костров на полях, особенно, в непосредственной близости от зданий, сооружений, линий электропередач, хлебных и лесозащитных массивов.</w:t>
      </w:r>
    </w:p>
    <w:p w:rsidR="00A5321F" w:rsidRPr="002D6F59" w:rsidRDefault="00591933" w:rsidP="00A5321F">
      <w:pPr>
        <w:pStyle w:val="a9"/>
        <w:numPr>
          <w:ilvl w:val="0"/>
          <w:numId w:val="11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</w:t>
      </w:r>
      <w:r w:rsidRPr="002D6F59">
        <w:rPr>
          <w:sz w:val="28"/>
          <w:szCs w:val="28"/>
        </w:rPr>
        <w:t xml:space="preserve">руководителям </w:t>
      </w:r>
      <w:r w:rsidR="00A5321F" w:rsidRPr="002D6F59">
        <w:rPr>
          <w:sz w:val="28"/>
          <w:szCs w:val="28"/>
        </w:rPr>
        <w:t>предприятий</w:t>
      </w:r>
      <w:r w:rsidR="00A5321F">
        <w:rPr>
          <w:sz w:val="28"/>
          <w:szCs w:val="28"/>
        </w:rPr>
        <w:t>,</w:t>
      </w:r>
      <w:r w:rsidR="00A5321F" w:rsidRPr="002D6F59">
        <w:rPr>
          <w:sz w:val="28"/>
          <w:szCs w:val="28"/>
        </w:rPr>
        <w:t xml:space="preserve"> расположенных на территории Береславского сельского поселения</w:t>
      </w:r>
      <w:r w:rsidR="00A5321F">
        <w:rPr>
          <w:sz w:val="28"/>
          <w:szCs w:val="28"/>
        </w:rPr>
        <w:t xml:space="preserve"> </w:t>
      </w:r>
      <w:r w:rsidR="00A5321F" w:rsidRPr="002D6F59">
        <w:rPr>
          <w:sz w:val="28"/>
          <w:szCs w:val="28"/>
        </w:rPr>
        <w:t>ликвидировать несанкционированные свалки горючих материалов на подведомственных и прилегающих территориях.</w:t>
      </w:r>
    </w:p>
    <w:p w:rsidR="00A5321F" w:rsidRPr="002D6F59" w:rsidRDefault="00591933" w:rsidP="00A5321F">
      <w:pPr>
        <w:pStyle w:val="a9"/>
        <w:numPr>
          <w:ilvl w:val="0"/>
          <w:numId w:val="11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</w:t>
      </w:r>
      <w:r w:rsidRPr="002D6F59">
        <w:rPr>
          <w:sz w:val="28"/>
          <w:szCs w:val="28"/>
        </w:rPr>
        <w:t xml:space="preserve">руководителям </w:t>
      </w:r>
      <w:r w:rsidR="00A5321F" w:rsidRPr="002D6F59">
        <w:rPr>
          <w:sz w:val="28"/>
          <w:szCs w:val="28"/>
        </w:rPr>
        <w:t>садоводческих некоммерческих товариществ</w:t>
      </w:r>
      <w:r w:rsidR="00A5321F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территориальных общественных </w:t>
      </w:r>
      <w:r w:rsidR="00555F17">
        <w:rPr>
          <w:sz w:val="28"/>
          <w:szCs w:val="28"/>
        </w:rPr>
        <w:t>самоуправлений</w:t>
      </w:r>
      <w:r w:rsidR="00A5321F" w:rsidRPr="002D6F59">
        <w:rPr>
          <w:sz w:val="28"/>
          <w:szCs w:val="28"/>
        </w:rPr>
        <w:t>, расположенных на территории Береславского сельского поселения, обеспечить с</w:t>
      </w:r>
      <w:r w:rsidR="00A5321F">
        <w:rPr>
          <w:sz w:val="28"/>
          <w:szCs w:val="28"/>
        </w:rPr>
        <w:t>о</w:t>
      </w:r>
      <w:r w:rsidR="00A5321F" w:rsidRPr="002D6F59">
        <w:rPr>
          <w:sz w:val="28"/>
          <w:szCs w:val="28"/>
        </w:rPr>
        <w:t xml:space="preserve">блюдение правил пожарной безопасности на </w:t>
      </w:r>
      <w:r w:rsidR="00A5321F">
        <w:rPr>
          <w:sz w:val="28"/>
          <w:szCs w:val="28"/>
        </w:rPr>
        <w:t xml:space="preserve">своих </w:t>
      </w:r>
      <w:r w:rsidR="00A5321F" w:rsidRPr="002D6F59">
        <w:rPr>
          <w:sz w:val="28"/>
          <w:szCs w:val="28"/>
        </w:rPr>
        <w:t>терри</w:t>
      </w:r>
      <w:r w:rsidR="00A5321F">
        <w:rPr>
          <w:sz w:val="28"/>
          <w:szCs w:val="28"/>
        </w:rPr>
        <w:t>ториях, организовать работу по проведению противопожарной пропаганды,</w:t>
      </w:r>
      <w:r w:rsidR="00A5321F" w:rsidRPr="002D6F59">
        <w:rPr>
          <w:sz w:val="28"/>
          <w:szCs w:val="28"/>
        </w:rPr>
        <w:t xml:space="preserve"> ликвидировать несанкционированные свалки.</w:t>
      </w:r>
    </w:p>
    <w:p w:rsidR="00A5321F" w:rsidRDefault="00555F17" w:rsidP="00A5321F">
      <w:pPr>
        <w:pStyle w:val="a9"/>
        <w:numPr>
          <w:ilvl w:val="0"/>
          <w:numId w:val="11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</w:t>
      </w:r>
      <w:r w:rsidR="00A5321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D6F59">
        <w:rPr>
          <w:sz w:val="28"/>
          <w:szCs w:val="28"/>
        </w:rPr>
        <w:t xml:space="preserve">ладельцам </w:t>
      </w:r>
      <w:r w:rsidR="00A5321F" w:rsidRPr="002D6F59">
        <w:rPr>
          <w:sz w:val="28"/>
          <w:szCs w:val="28"/>
        </w:rPr>
        <w:t>частных подвори</w:t>
      </w:r>
      <w:r w:rsidR="00A5321F">
        <w:rPr>
          <w:sz w:val="28"/>
          <w:szCs w:val="28"/>
        </w:rPr>
        <w:t>й обеспечить каждое домовладение емкостями с водой не менее 200 литров.</w:t>
      </w:r>
    </w:p>
    <w:p w:rsidR="00A5321F" w:rsidRPr="002D6F59" w:rsidRDefault="00555F17" w:rsidP="00A5321F">
      <w:pPr>
        <w:pStyle w:val="a9"/>
        <w:numPr>
          <w:ilvl w:val="0"/>
          <w:numId w:val="11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жителям </w:t>
      </w:r>
      <w:r w:rsidR="00A5321F">
        <w:rPr>
          <w:sz w:val="28"/>
          <w:szCs w:val="28"/>
        </w:rPr>
        <w:t>многоквартирных домов использование противопожарных разрывов между зданиями и сооружениями для стоянки (парковки) машин.</w:t>
      </w:r>
    </w:p>
    <w:p w:rsidR="00ED0350" w:rsidRPr="00555F17" w:rsidRDefault="00ED0350" w:rsidP="00555F17">
      <w:pPr>
        <w:pStyle w:val="a9"/>
        <w:numPr>
          <w:ilvl w:val="0"/>
          <w:numId w:val="11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ED0350">
        <w:rPr>
          <w:sz w:val="28"/>
          <w:szCs w:val="28"/>
        </w:rPr>
        <w:t>Рекомендовать руководителям жилищно-эксплуатационных организаций, организаций управляющих многоквартирными домами, товариществ собственников жилья в пределах предоставле</w:t>
      </w:r>
      <w:r w:rsidR="00555F17">
        <w:rPr>
          <w:sz w:val="28"/>
          <w:szCs w:val="28"/>
        </w:rPr>
        <w:t xml:space="preserve">нных полномочий принять меры по – </w:t>
      </w:r>
      <w:r w:rsidRPr="00555F17">
        <w:rPr>
          <w:sz w:val="28"/>
          <w:szCs w:val="28"/>
        </w:rPr>
        <w:t>организации</w:t>
      </w:r>
      <w:r w:rsidR="00555F17">
        <w:rPr>
          <w:sz w:val="28"/>
          <w:szCs w:val="28"/>
        </w:rPr>
        <w:t xml:space="preserve"> </w:t>
      </w:r>
      <w:r w:rsidRPr="00555F17">
        <w:rPr>
          <w:sz w:val="28"/>
          <w:szCs w:val="28"/>
        </w:rPr>
        <w:t>очистки подвалов, чердаков и лестничных клеток от горючих материалов (сгораемого мусора и другого), а также по ограничению доступа посторонних лиц в подвалы и</w:t>
      </w:r>
      <w:r w:rsidR="00555F17">
        <w:rPr>
          <w:sz w:val="28"/>
          <w:szCs w:val="28"/>
        </w:rPr>
        <w:t xml:space="preserve"> чердаки многоквартирных домов.</w:t>
      </w:r>
    </w:p>
    <w:p w:rsidR="00ED0350" w:rsidRPr="00ED0350" w:rsidRDefault="00ED0350" w:rsidP="00A5321F">
      <w:pPr>
        <w:pStyle w:val="a9"/>
        <w:numPr>
          <w:ilvl w:val="0"/>
          <w:numId w:val="11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ED0350">
        <w:rPr>
          <w:sz w:val="28"/>
          <w:szCs w:val="28"/>
        </w:rPr>
        <w:t xml:space="preserve">При проведении сходов и бесед с гражданами специалистам </w:t>
      </w:r>
      <w:r w:rsidR="002336C8" w:rsidRPr="00ED0350">
        <w:rPr>
          <w:sz w:val="28"/>
          <w:szCs w:val="28"/>
        </w:rPr>
        <w:t xml:space="preserve">администрации </w:t>
      </w:r>
      <w:r w:rsidRPr="00ED0350">
        <w:rPr>
          <w:sz w:val="28"/>
          <w:szCs w:val="28"/>
        </w:rPr>
        <w:t xml:space="preserve">Береславского сельского поселения </w:t>
      </w:r>
      <w:r w:rsidR="00555F17">
        <w:rPr>
          <w:sz w:val="28"/>
          <w:szCs w:val="28"/>
        </w:rPr>
        <w:t xml:space="preserve">проводить </w:t>
      </w:r>
      <w:r w:rsidRPr="00ED0350">
        <w:rPr>
          <w:sz w:val="28"/>
          <w:szCs w:val="28"/>
        </w:rPr>
        <w:t>разъяснительную работу с населением о соблюдении прав</w:t>
      </w:r>
      <w:r w:rsidR="00A5321F">
        <w:rPr>
          <w:sz w:val="28"/>
          <w:szCs w:val="28"/>
        </w:rPr>
        <w:t>ил пожарной безопасности в быту.</w:t>
      </w:r>
    </w:p>
    <w:p w:rsidR="00ED0350" w:rsidRPr="00ED0350" w:rsidRDefault="00ED0350" w:rsidP="00A5321F">
      <w:pPr>
        <w:pStyle w:val="a9"/>
        <w:numPr>
          <w:ilvl w:val="0"/>
          <w:numId w:val="11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ED0350">
        <w:rPr>
          <w:sz w:val="28"/>
          <w:szCs w:val="28"/>
        </w:rPr>
        <w:t xml:space="preserve">Постановление вступает в силу со дня подписания и подлежит </w:t>
      </w:r>
      <w:r w:rsidR="002336C8">
        <w:rPr>
          <w:sz w:val="28"/>
          <w:szCs w:val="28"/>
        </w:rPr>
        <w:t xml:space="preserve">официальному </w:t>
      </w:r>
      <w:r w:rsidRPr="00ED0350">
        <w:rPr>
          <w:sz w:val="28"/>
          <w:szCs w:val="28"/>
        </w:rPr>
        <w:t>обнародованию.</w:t>
      </w:r>
    </w:p>
    <w:p w:rsidR="00561936" w:rsidRDefault="00ED0350" w:rsidP="00A5321F">
      <w:pPr>
        <w:pStyle w:val="a9"/>
        <w:numPr>
          <w:ilvl w:val="0"/>
          <w:numId w:val="11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ED0350">
        <w:rPr>
          <w:sz w:val="28"/>
          <w:szCs w:val="28"/>
        </w:rPr>
        <w:t>Контроль исполнения настоящего постановления оставляю за собой.</w:t>
      </w:r>
    </w:p>
    <w:p w:rsidR="00A9736E" w:rsidRDefault="00A9736E" w:rsidP="002336C8">
      <w:pPr>
        <w:spacing w:before="840"/>
        <w:rPr>
          <w:b/>
          <w:sz w:val="28"/>
          <w:szCs w:val="28"/>
        </w:rPr>
      </w:pPr>
      <w:r>
        <w:rPr>
          <w:b/>
          <w:sz w:val="28"/>
          <w:szCs w:val="28"/>
        </w:rPr>
        <w:t>Глава Береславского</w:t>
      </w:r>
    </w:p>
    <w:p w:rsidR="009B620D" w:rsidRDefault="00A9736E" w:rsidP="009B620D">
      <w:pPr>
        <w:tabs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ab/>
      </w:r>
      <w:r w:rsidR="0023047E">
        <w:rPr>
          <w:b/>
          <w:sz w:val="28"/>
          <w:szCs w:val="28"/>
        </w:rPr>
        <w:t>В.В.Афанасьев</w:t>
      </w:r>
    </w:p>
    <w:p w:rsidR="009B620D" w:rsidRDefault="009B620D" w:rsidP="00A9736E">
      <w:pPr>
        <w:tabs>
          <w:tab w:val="right" w:pos="9355"/>
        </w:tabs>
        <w:rPr>
          <w:b/>
          <w:color w:val="000000" w:themeColor="text1"/>
          <w:sz w:val="28"/>
          <w:szCs w:val="28"/>
        </w:rPr>
      </w:pPr>
    </w:p>
    <w:p w:rsidR="002336C8" w:rsidRPr="000D3D08" w:rsidRDefault="002336C8" w:rsidP="00A9736E">
      <w:pPr>
        <w:tabs>
          <w:tab w:val="right" w:pos="9355"/>
        </w:tabs>
        <w:rPr>
          <w:b/>
          <w:color w:val="000000" w:themeColor="text1"/>
          <w:sz w:val="28"/>
          <w:szCs w:val="28"/>
        </w:rPr>
        <w:sectPr w:rsidR="002336C8" w:rsidRPr="000D3D08" w:rsidSect="006C30A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567" w:footer="567" w:gutter="0"/>
          <w:cols w:space="720"/>
          <w:titlePg/>
          <w:docGrid w:linePitch="326"/>
        </w:sectPr>
      </w:pPr>
    </w:p>
    <w:p w:rsidR="00ED0350" w:rsidRPr="009B620D" w:rsidRDefault="00ED0350" w:rsidP="00ED0350">
      <w:pPr>
        <w:jc w:val="both"/>
      </w:pPr>
      <w:r>
        <w:lastRenderedPageBreak/>
        <w:t xml:space="preserve">ПОДГОТОВИЛ: </w:t>
      </w:r>
      <w:r w:rsidR="001D3FE8">
        <w:t>специалист</w:t>
      </w:r>
      <w:r w:rsidR="001D3FE8" w:rsidRPr="00E02A0D">
        <w:t xml:space="preserve"> </w:t>
      </w:r>
      <w:r w:rsidR="001D3FE8">
        <w:rPr>
          <w:lang w:val="en-US"/>
        </w:rPr>
        <w:t>I</w:t>
      </w:r>
      <w:r w:rsidR="001D3FE8" w:rsidRPr="00E02A0D">
        <w:t xml:space="preserve"> </w:t>
      </w:r>
      <w:proofErr w:type="spellStart"/>
      <w:proofErr w:type="gramStart"/>
      <w:r w:rsidR="001D3FE8">
        <w:t>категории-юрисконсульт</w:t>
      </w:r>
      <w:proofErr w:type="spellEnd"/>
      <w:proofErr w:type="gramEnd"/>
      <w:r w:rsidR="001D3FE8">
        <w:t xml:space="preserve"> Аброскин Анатолий Валерьевич.</w:t>
      </w:r>
    </w:p>
    <w:p w:rsidR="00ED0350" w:rsidRDefault="00ED0350" w:rsidP="00ED0350">
      <w:pPr>
        <w:jc w:val="both"/>
      </w:pPr>
    </w:p>
    <w:p w:rsidR="00ED0350" w:rsidRDefault="00ED0350" w:rsidP="00ED0350">
      <w:pPr>
        <w:tabs>
          <w:tab w:val="left" w:pos="7560"/>
        </w:tabs>
        <w:jc w:val="both"/>
      </w:pPr>
    </w:p>
    <w:p w:rsidR="00ED0350" w:rsidRDefault="00ED0350" w:rsidP="00ED0350">
      <w:pPr>
        <w:tabs>
          <w:tab w:val="left" w:pos="7560"/>
        </w:tabs>
        <w:jc w:val="both"/>
      </w:pPr>
      <w:r>
        <w:t>Разослано копий:</w:t>
      </w:r>
    </w:p>
    <w:p w:rsidR="001D3FE8" w:rsidRDefault="001D3FE8" w:rsidP="00ED0350">
      <w:pPr>
        <w:tabs>
          <w:tab w:val="left" w:pos="7560"/>
        </w:tabs>
        <w:jc w:val="both"/>
      </w:pPr>
      <w:r>
        <w:t>1 экз. в прокуратуру Калачевского муниципального района Волгоградской области;</w:t>
      </w:r>
    </w:p>
    <w:p w:rsidR="003D4F8F" w:rsidRDefault="003D4F8F" w:rsidP="00ED0350">
      <w:pPr>
        <w:tabs>
          <w:tab w:val="left" w:pos="7560"/>
        </w:tabs>
        <w:jc w:val="both"/>
      </w:pPr>
      <w:r>
        <w:t>1 экз. в пожарный надзор Калачевского района;</w:t>
      </w:r>
    </w:p>
    <w:p w:rsidR="00ED0350" w:rsidRDefault="00ED0350" w:rsidP="00ED0350">
      <w:pPr>
        <w:tabs>
          <w:tab w:val="left" w:pos="7560"/>
        </w:tabs>
        <w:jc w:val="both"/>
      </w:pPr>
      <w:r>
        <w:t>1 экз. в администрацию Калачевского муниципально</w:t>
      </w:r>
      <w:r w:rsidR="001D3FE8">
        <w:t>го района Волгоградской области.</w:t>
      </w:r>
    </w:p>
    <w:sectPr w:rsidR="00ED0350" w:rsidSect="00345E66">
      <w:headerReference w:type="default" r:id="rId14"/>
      <w:footerReference w:type="default" r:id="rId15"/>
      <w:pgSz w:w="11906" w:h="16838"/>
      <w:pgMar w:top="11340" w:right="1701" w:bottom="1134" w:left="85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458" w:rsidRDefault="007A0458" w:rsidP="00B82702">
      <w:r>
        <w:separator/>
      </w:r>
    </w:p>
  </w:endnote>
  <w:endnote w:type="continuationSeparator" w:id="0">
    <w:p w:rsidR="007A0458" w:rsidRDefault="007A0458" w:rsidP="00B82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76A" w:rsidRDefault="009A676A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766" w:rsidRPr="009E11E2" w:rsidRDefault="00F36766" w:rsidP="00A835D8">
    <w:pPr>
      <w:pStyle w:val="af0"/>
      <w:rPr>
        <w:b/>
        <w:color w:val="FF0000"/>
        <w:sz w:val="28"/>
      </w:rPr>
    </w:pPr>
    <w:r w:rsidRPr="009E11E2">
      <w:rPr>
        <w:b/>
        <w:color w:val="FF0000"/>
        <w:sz w:val="28"/>
      </w:rPr>
      <w:t>КОПИЯ ВЕРНА:</w:t>
    </w:r>
  </w:p>
  <w:p w:rsidR="00F36766" w:rsidRPr="009E11E2" w:rsidRDefault="00F36766" w:rsidP="00A835D8">
    <w:pPr>
      <w:pStyle w:val="af0"/>
      <w:rPr>
        <w:b/>
        <w:color w:val="FF0000"/>
        <w:sz w:val="28"/>
      </w:rPr>
    </w:pPr>
    <w:r w:rsidRPr="009E11E2">
      <w:rPr>
        <w:b/>
        <w:color w:val="FF0000"/>
        <w:sz w:val="28"/>
      </w:rPr>
      <w:t>Заместитель главы администрации</w:t>
    </w:r>
  </w:p>
  <w:p w:rsidR="00F36766" w:rsidRPr="009E11E2" w:rsidRDefault="00F36766" w:rsidP="00A835D8">
    <w:pPr>
      <w:pStyle w:val="af0"/>
      <w:tabs>
        <w:tab w:val="clear" w:pos="4677"/>
      </w:tabs>
      <w:rPr>
        <w:b/>
        <w:color w:val="FF0000"/>
        <w:sz w:val="28"/>
      </w:rPr>
    </w:pPr>
    <w:r w:rsidRPr="009E11E2">
      <w:rPr>
        <w:b/>
        <w:color w:val="FF0000"/>
        <w:sz w:val="28"/>
      </w:rPr>
      <w:t>Береславского сельского поселения</w:t>
    </w:r>
    <w:r w:rsidRPr="009E11E2">
      <w:rPr>
        <w:b/>
        <w:color w:val="FF0000"/>
        <w:sz w:val="28"/>
      </w:rPr>
      <w:tab/>
      <w:t>О.М. Горюнова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766" w:rsidRPr="0023047E" w:rsidRDefault="00F36766">
    <w:pPr>
      <w:pStyle w:val="af0"/>
      <w:rPr>
        <w:b/>
        <w:color w:val="FFFFFF" w:themeColor="background1"/>
        <w:sz w:val="28"/>
      </w:rPr>
    </w:pPr>
    <w:r w:rsidRPr="0023047E">
      <w:rPr>
        <w:b/>
        <w:color w:val="FFFFFF" w:themeColor="background1"/>
        <w:sz w:val="28"/>
      </w:rPr>
      <w:t>КОПИЯ ВЕРНА:</w:t>
    </w:r>
  </w:p>
  <w:p w:rsidR="00F36766" w:rsidRPr="0023047E" w:rsidRDefault="00F36766">
    <w:pPr>
      <w:pStyle w:val="af0"/>
      <w:rPr>
        <w:b/>
        <w:color w:val="FFFFFF" w:themeColor="background1"/>
        <w:sz w:val="28"/>
      </w:rPr>
    </w:pPr>
    <w:r w:rsidRPr="0023047E">
      <w:rPr>
        <w:b/>
        <w:color w:val="FFFFFF" w:themeColor="background1"/>
        <w:sz w:val="28"/>
      </w:rPr>
      <w:t>Заместитель главы администрации</w:t>
    </w:r>
  </w:p>
  <w:p w:rsidR="00F36766" w:rsidRPr="0023047E" w:rsidRDefault="00F36766" w:rsidP="00A835D8">
    <w:pPr>
      <w:pStyle w:val="af0"/>
      <w:tabs>
        <w:tab w:val="clear" w:pos="4677"/>
      </w:tabs>
      <w:rPr>
        <w:b/>
        <w:color w:val="FFFFFF" w:themeColor="background1"/>
        <w:sz w:val="28"/>
      </w:rPr>
    </w:pPr>
    <w:r w:rsidRPr="0023047E">
      <w:rPr>
        <w:b/>
        <w:color w:val="FFFFFF" w:themeColor="background1"/>
        <w:sz w:val="28"/>
      </w:rPr>
      <w:t>Береславского сельского поселения</w:t>
    </w:r>
    <w:r w:rsidRPr="0023047E">
      <w:rPr>
        <w:b/>
        <w:color w:val="FFFFFF" w:themeColor="background1"/>
        <w:sz w:val="28"/>
      </w:rPr>
      <w:tab/>
      <w:t>О.М. Горюнова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766" w:rsidRPr="00ED0350" w:rsidRDefault="00F36766" w:rsidP="00ED0350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458" w:rsidRDefault="007A0458" w:rsidP="00B82702">
      <w:r>
        <w:separator/>
      </w:r>
    </w:p>
  </w:footnote>
  <w:footnote w:type="continuationSeparator" w:id="0">
    <w:p w:rsidR="007A0458" w:rsidRDefault="007A0458" w:rsidP="00B827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76A" w:rsidRDefault="009A676A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766" w:rsidRPr="0023047E" w:rsidRDefault="0051507D" w:rsidP="00F6637E">
    <w:pPr>
      <w:pStyle w:val="ae"/>
      <w:rPr>
        <w:rFonts w:asciiTheme="majorHAnsi" w:hAnsiTheme="majorHAnsi"/>
        <w:b/>
        <w:color w:val="FFFFFF" w:themeColor="background1"/>
        <w:sz w:val="20"/>
      </w:rPr>
    </w:pPr>
    <w:sdt>
      <w:sdtPr>
        <w:rPr>
          <w:rFonts w:asciiTheme="majorHAnsi" w:hAnsiTheme="majorHAnsi"/>
          <w:b/>
          <w:sz w:val="20"/>
        </w:rPr>
        <w:id w:val="3104506"/>
        <w:docPartObj>
          <w:docPartGallery w:val="Page Numbers (Top of Page)"/>
          <w:docPartUnique/>
        </w:docPartObj>
      </w:sdtPr>
      <w:sdtContent>
        <w:r w:rsidR="00F36766" w:rsidRPr="00F36766">
          <w:rPr>
            <w:rFonts w:asciiTheme="majorHAnsi" w:hAnsiTheme="majorHAnsi"/>
            <w:b/>
            <w:sz w:val="20"/>
          </w:rPr>
          <w:tab/>
        </w:r>
        <w:r w:rsidRPr="00F36766">
          <w:rPr>
            <w:rFonts w:asciiTheme="majorHAnsi" w:hAnsiTheme="majorHAnsi"/>
            <w:b/>
            <w:sz w:val="20"/>
          </w:rPr>
          <w:fldChar w:fldCharType="begin"/>
        </w:r>
        <w:r w:rsidR="00F36766" w:rsidRPr="00F36766">
          <w:rPr>
            <w:rFonts w:asciiTheme="majorHAnsi" w:hAnsiTheme="majorHAnsi"/>
            <w:b/>
            <w:sz w:val="20"/>
          </w:rPr>
          <w:instrText xml:space="preserve"> PAGE   \* MERGEFORMAT </w:instrText>
        </w:r>
        <w:r w:rsidRPr="00F36766">
          <w:rPr>
            <w:rFonts w:asciiTheme="majorHAnsi" w:hAnsiTheme="majorHAnsi"/>
            <w:b/>
            <w:sz w:val="20"/>
          </w:rPr>
          <w:fldChar w:fldCharType="separate"/>
        </w:r>
        <w:r w:rsidR="009E11E2">
          <w:rPr>
            <w:rFonts w:asciiTheme="majorHAnsi" w:hAnsiTheme="majorHAnsi"/>
            <w:b/>
            <w:noProof/>
            <w:sz w:val="20"/>
          </w:rPr>
          <w:t>2</w:t>
        </w:r>
        <w:r w:rsidRPr="00F36766">
          <w:rPr>
            <w:rFonts w:asciiTheme="majorHAnsi" w:hAnsiTheme="majorHAnsi"/>
            <w:b/>
            <w:sz w:val="20"/>
          </w:rPr>
          <w:fldChar w:fldCharType="end"/>
        </w:r>
      </w:sdtContent>
    </w:sdt>
    <w:r w:rsidR="00F36766" w:rsidRPr="00F36766">
      <w:rPr>
        <w:rFonts w:asciiTheme="majorHAnsi" w:hAnsiTheme="majorHAnsi"/>
        <w:b/>
        <w:sz w:val="20"/>
      </w:rPr>
      <w:tab/>
    </w:r>
    <w:r w:rsidR="00F36766" w:rsidRPr="0023047E">
      <w:rPr>
        <w:b/>
        <w:color w:val="FFFFFF" w:themeColor="background1"/>
        <w:sz w:val="28"/>
      </w:rPr>
      <w:t>КОПИЯ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766" w:rsidRPr="009A676A" w:rsidRDefault="00F36766" w:rsidP="00F6637E">
    <w:pPr>
      <w:pStyle w:val="ae"/>
      <w:jc w:val="right"/>
      <w:rPr>
        <w:b/>
        <w:color w:val="FF0000"/>
        <w:sz w:val="28"/>
      </w:rPr>
    </w:pPr>
    <w:r w:rsidRPr="009A676A">
      <w:rPr>
        <w:b/>
        <w:color w:val="FF0000"/>
        <w:sz w:val="28"/>
      </w:rPr>
      <w:t>КОПИЯ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766" w:rsidRPr="00ED0350" w:rsidRDefault="00F36766" w:rsidP="00ED0350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73A4"/>
    <w:multiLevelType w:val="multilevel"/>
    <w:tmpl w:val="85F0B1F4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895"/>
        </w:tabs>
        <w:ind w:left="1895" w:hanging="118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03B91228"/>
    <w:multiLevelType w:val="multilevel"/>
    <w:tmpl w:val="76E6C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>
    <w:nsid w:val="0A091C99"/>
    <w:multiLevelType w:val="hybridMultilevel"/>
    <w:tmpl w:val="934E7E26"/>
    <w:lvl w:ilvl="0" w:tplc="8ED02BE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553FE"/>
    <w:multiLevelType w:val="hybridMultilevel"/>
    <w:tmpl w:val="270EB89E"/>
    <w:lvl w:ilvl="0" w:tplc="1CECDC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E1E3E"/>
    <w:multiLevelType w:val="hybridMultilevel"/>
    <w:tmpl w:val="E4180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40162"/>
    <w:multiLevelType w:val="hybridMultilevel"/>
    <w:tmpl w:val="79449042"/>
    <w:lvl w:ilvl="0" w:tplc="91782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E868FE"/>
    <w:multiLevelType w:val="hybridMultilevel"/>
    <w:tmpl w:val="DCD45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015ED4"/>
    <w:multiLevelType w:val="hybridMultilevel"/>
    <w:tmpl w:val="937A2354"/>
    <w:lvl w:ilvl="0" w:tplc="499A03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84ADF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24248"/>
    <w:multiLevelType w:val="hybridMultilevel"/>
    <w:tmpl w:val="AE22E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321AAB"/>
    <w:multiLevelType w:val="hybridMultilevel"/>
    <w:tmpl w:val="79449042"/>
    <w:lvl w:ilvl="0" w:tplc="91782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0F3D2C"/>
    <w:multiLevelType w:val="hybridMultilevel"/>
    <w:tmpl w:val="635E850E"/>
    <w:lvl w:ilvl="0" w:tplc="0A7EEC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A01949"/>
    <w:multiLevelType w:val="multilevel"/>
    <w:tmpl w:val="DD28E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12">
    <w:nsid w:val="53FF190F"/>
    <w:multiLevelType w:val="hybridMultilevel"/>
    <w:tmpl w:val="9F16BB78"/>
    <w:lvl w:ilvl="0" w:tplc="14706F7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A6040A"/>
    <w:multiLevelType w:val="hybridMultilevel"/>
    <w:tmpl w:val="5E54550C"/>
    <w:lvl w:ilvl="0" w:tplc="3CB43A6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6B22482F"/>
    <w:multiLevelType w:val="hybridMultilevel"/>
    <w:tmpl w:val="79449042"/>
    <w:lvl w:ilvl="0" w:tplc="91782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CF82F93"/>
    <w:multiLevelType w:val="hybridMultilevel"/>
    <w:tmpl w:val="59883C50"/>
    <w:lvl w:ilvl="0" w:tplc="408EFE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15"/>
  </w:num>
  <w:num w:numId="9">
    <w:abstractNumId w:val="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"/>
  </w:num>
  <w:num w:numId="13">
    <w:abstractNumId w:val="0"/>
  </w:num>
  <w:num w:numId="14">
    <w:abstractNumId w:val="10"/>
  </w:num>
  <w:num w:numId="15">
    <w:abstractNumId w:val="7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cumentProtection w:edit="readOnly" w:enforcement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251863"/>
    <w:rsid w:val="00006211"/>
    <w:rsid w:val="00011031"/>
    <w:rsid w:val="000211EF"/>
    <w:rsid w:val="00023286"/>
    <w:rsid w:val="00026EB6"/>
    <w:rsid w:val="0004296D"/>
    <w:rsid w:val="00042C9F"/>
    <w:rsid w:val="00043ACE"/>
    <w:rsid w:val="00052224"/>
    <w:rsid w:val="00055052"/>
    <w:rsid w:val="00061BF5"/>
    <w:rsid w:val="00064050"/>
    <w:rsid w:val="00071621"/>
    <w:rsid w:val="00071FC3"/>
    <w:rsid w:val="00084C5E"/>
    <w:rsid w:val="00093CD0"/>
    <w:rsid w:val="000A0DFF"/>
    <w:rsid w:val="000A5BC1"/>
    <w:rsid w:val="000C4A31"/>
    <w:rsid w:val="000D3D08"/>
    <w:rsid w:val="000E3916"/>
    <w:rsid w:val="000E485F"/>
    <w:rsid w:val="000E5E23"/>
    <w:rsid w:val="000F3063"/>
    <w:rsid w:val="000F34E2"/>
    <w:rsid w:val="000F64A5"/>
    <w:rsid w:val="00115530"/>
    <w:rsid w:val="0014039B"/>
    <w:rsid w:val="0017293A"/>
    <w:rsid w:val="00196A40"/>
    <w:rsid w:val="001A37C3"/>
    <w:rsid w:val="001B4675"/>
    <w:rsid w:val="001C1F09"/>
    <w:rsid w:val="001C31DF"/>
    <w:rsid w:val="001D3FE8"/>
    <w:rsid w:val="001D5505"/>
    <w:rsid w:val="001E2B83"/>
    <w:rsid w:val="001E3171"/>
    <w:rsid w:val="001F0EE3"/>
    <w:rsid w:val="00215236"/>
    <w:rsid w:val="00216089"/>
    <w:rsid w:val="0022470E"/>
    <w:rsid w:val="0023047E"/>
    <w:rsid w:val="002336C8"/>
    <w:rsid w:val="0024109E"/>
    <w:rsid w:val="0024465E"/>
    <w:rsid w:val="0024495F"/>
    <w:rsid w:val="00251863"/>
    <w:rsid w:val="00263125"/>
    <w:rsid w:val="00272218"/>
    <w:rsid w:val="00284562"/>
    <w:rsid w:val="00286242"/>
    <w:rsid w:val="002A38B7"/>
    <w:rsid w:val="002A7400"/>
    <w:rsid w:val="002B1790"/>
    <w:rsid w:val="002B1864"/>
    <w:rsid w:val="002B26EB"/>
    <w:rsid w:val="002B37C6"/>
    <w:rsid w:val="002B6F43"/>
    <w:rsid w:val="002E6846"/>
    <w:rsid w:val="002F03C9"/>
    <w:rsid w:val="003241EB"/>
    <w:rsid w:val="00327DC1"/>
    <w:rsid w:val="003360C0"/>
    <w:rsid w:val="003370A8"/>
    <w:rsid w:val="003459D5"/>
    <w:rsid w:val="00345E66"/>
    <w:rsid w:val="003555F9"/>
    <w:rsid w:val="0035681B"/>
    <w:rsid w:val="00376C44"/>
    <w:rsid w:val="0038200A"/>
    <w:rsid w:val="00391222"/>
    <w:rsid w:val="003919ED"/>
    <w:rsid w:val="00392A2A"/>
    <w:rsid w:val="003A42E5"/>
    <w:rsid w:val="003B7634"/>
    <w:rsid w:val="003C053E"/>
    <w:rsid w:val="003C10AD"/>
    <w:rsid w:val="003D4F8F"/>
    <w:rsid w:val="003D7A71"/>
    <w:rsid w:val="003E60EE"/>
    <w:rsid w:val="003F45BD"/>
    <w:rsid w:val="00401565"/>
    <w:rsid w:val="00402A75"/>
    <w:rsid w:val="00403428"/>
    <w:rsid w:val="00414C5F"/>
    <w:rsid w:val="004179BA"/>
    <w:rsid w:val="004414F3"/>
    <w:rsid w:val="00474165"/>
    <w:rsid w:val="00474F3A"/>
    <w:rsid w:val="004E115F"/>
    <w:rsid w:val="004E7110"/>
    <w:rsid w:val="004F171E"/>
    <w:rsid w:val="004F1D06"/>
    <w:rsid w:val="004F5364"/>
    <w:rsid w:val="00505853"/>
    <w:rsid w:val="0050606B"/>
    <w:rsid w:val="00507F63"/>
    <w:rsid w:val="0051507D"/>
    <w:rsid w:val="00533660"/>
    <w:rsid w:val="00536B07"/>
    <w:rsid w:val="00554BBC"/>
    <w:rsid w:val="00555F17"/>
    <w:rsid w:val="00561936"/>
    <w:rsid w:val="005637FD"/>
    <w:rsid w:val="005669D2"/>
    <w:rsid w:val="00566D5D"/>
    <w:rsid w:val="00570E16"/>
    <w:rsid w:val="00574562"/>
    <w:rsid w:val="0058418D"/>
    <w:rsid w:val="00590ECE"/>
    <w:rsid w:val="00591933"/>
    <w:rsid w:val="005A2718"/>
    <w:rsid w:val="005A5772"/>
    <w:rsid w:val="005B0F57"/>
    <w:rsid w:val="005E4C6F"/>
    <w:rsid w:val="005E4E31"/>
    <w:rsid w:val="005E7837"/>
    <w:rsid w:val="005F0018"/>
    <w:rsid w:val="005F5D32"/>
    <w:rsid w:val="006047F3"/>
    <w:rsid w:val="00622521"/>
    <w:rsid w:val="00635752"/>
    <w:rsid w:val="006556AE"/>
    <w:rsid w:val="00662665"/>
    <w:rsid w:val="00680906"/>
    <w:rsid w:val="006836EA"/>
    <w:rsid w:val="00685889"/>
    <w:rsid w:val="00695BF1"/>
    <w:rsid w:val="006B0022"/>
    <w:rsid w:val="006B297A"/>
    <w:rsid w:val="006B3428"/>
    <w:rsid w:val="006C2C9A"/>
    <w:rsid w:val="006C30AD"/>
    <w:rsid w:val="006C708C"/>
    <w:rsid w:val="006D1853"/>
    <w:rsid w:val="006D3C9C"/>
    <w:rsid w:val="006D5012"/>
    <w:rsid w:val="006E48F8"/>
    <w:rsid w:val="006F124F"/>
    <w:rsid w:val="00703464"/>
    <w:rsid w:val="00717FEB"/>
    <w:rsid w:val="00724E39"/>
    <w:rsid w:val="00724E71"/>
    <w:rsid w:val="0073319E"/>
    <w:rsid w:val="007354BD"/>
    <w:rsid w:val="0075565B"/>
    <w:rsid w:val="007567ED"/>
    <w:rsid w:val="007649E7"/>
    <w:rsid w:val="007654ED"/>
    <w:rsid w:val="00765A59"/>
    <w:rsid w:val="007670DD"/>
    <w:rsid w:val="007738CD"/>
    <w:rsid w:val="007A0458"/>
    <w:rsid w:val="007B4F49"/>
    <w:rsid w:val="007C2F74"/>
    <w:rsid w:val="007D063C"/>
    <w:rsid w:val="007E01CE"/>
    <w:rsid w:val="007F77A6"/>
    <w:rsid w:val="00805830"/>
    <w:rsid w:val="0081270E"/>
    <w:rsid w:val="008159DF"/>
    <w:rsid w:val="00823958"/>
    <w:rsid w:val="00824A1F"/>
    <w:rsid w:val="00847EEA"/>
    <w:rsid w:val="00854310"/>
    <w:rsid w:val="00861664"/>
    <w:rsid w:val="00863BC9"/>
    <w:rsid w:val="008665C8"/>
    <w:rsid w:val="00875FEF"/>
    <w:rsid w:val="0088335F"/>
    <w:rsid w:val="008841DC"/>
    <w:rsid w:val="00884586"/>
    <w:rsid w:val="008A256A"/>
    <w:rsid w:val="008A64CF"/>
    <w:rsid w:val="008B140F"/>
    <w:rsid w:val="008D3945"/>
    <w:rsid w:val="008D721D"/>
    <w:rsid w:val="008E035D"/>
    <w:rsid w:val="008E363A"/>
    <w:rsid w:val="00903C12"/>
    <w:rsid w:val="00922E09"/>
    <w:rsid w:val="00923686"/>
    <w:rsid w:val="00935055"/>
    <w:rsid w:val="00940DAE"/>
    <w:rsid w:val="0094206D"/>
    <w:rsid w:val="00943187"/>
    <w:rsid w:val="00943375"/>
    <w:rsid w:val="009519CD"/>
    <w:rsid w:val="0095458F"/>
    <w:rsid w:val="0095740F"/>
    <w:rsid w:val="00963311"/>
    <w:rsid w:val="00990C34"/>
    <w:rsid w:val="00991E23"/>
    <w:rsid w:val="0099576B"/>
    <w:rsid w:val="00996B28"/>
    <w:rsid w:val="009A2B69"/>
    <w:rsid w:val="009A676A"/>
    <w:rsid w:val="009A70C3"/>
    <w:rsid w:val="009B620D"/>
    <w:rsid w:val="009C208C"/>
    <w:rsid w:val="009C5BB3"/>
    <w:rsid w:val="009E00E5"/>
    <w:rsid w:val="009E11E2"/>
    <w:rsid w:val="009E565A"/>
    <w:rsid w:val="00A00047"/>
    <w:rsid w:val="00A27C0B"/>
    <w:rsid w:val="00A31AD4"/>
    <w:rsid w:val="00A43585"/>
    <w:rsid w:val="00A4644C"/>
    <w:rsid w:val="00A47B46"/>
    <w:rsid w:val="00A517F4"/>
    <w:rsid w:val="00A5321F"/>
    <w:rsid w:val="00A62DE8"/>
    <w:rsid w:val="00A63FCC"/>
    <w:rsid w:val="00A65EB8"/>
    <w:rsid w:val="00A749C0"/>
    <w:rsid w:val="00A835D8"/>
    <w:rsid w:val="00A910BE"/>
    <w:rsid w:val="00A912BC"/>
    <w:rsid w:val="00A9736E"/>
    <w:rsid w:val="00A9752E"/>
    <w:rsid w:val="00AA47BB"/>
    <w:rsid w:val="00AC7CD5"/>
    <w:rsid w:val="00AD3767"/>
    <w:rsid w:val="00AD4BFF"/>
    <w:rsid w:val="00AE0E9C"/>
    <w:rsid w:val="00AE7520"/>
    <w:rsid w:val="00AF6AA0"/>
    <w:rsid w:val="00B131EF"/>
    <w:rsid w:val="00B15349"/>
    <w:rsid w:val="00B50708"/>
    <w:rsid w:val="00B52E6D"/>
    <w:rsid w:val="00B52F2F"/>
    <w:rsid w:val="00B723F1"/>
    <w:rsid w:val="00B82702"/>
    <w:rsid w:val="00B90C20"/>
    <w:rsid w:val="00BA0D4B"/>
    <w:rsid w:val="00BA15BF"/>
    <w:rsid w:val="00BB2FB1"/>
    <w:rsid w:val="00BD72F0"/>
    <w:rsid w:val="00BE1B44"/>
    <w:rsid w:val="00BE7949"/>
    <w:rsid w:val="00BE7B32"/>
    <w:rsid w:val="00BF12FD"/>
    <w:rsid w:val="00BF2183"/>
    <w:rsid w:val="00BF6B47"/>
    <w:rsid w:val="00C04100"/>
    <w:rsid w:val="00C06C34"/>
    <w:rsid w:val="00C3038B"/>
    <w:rsid w:val="00C327B3"/>
    <w:rsid w:val="00C37EB1"/>
    <w:rsid w:val="00C52DAA"/>
    <w:rsid w:val="00C56C28"/>
    <w:rsid w:val="00C624BD"/>
    <w:rsid w:val="00C65D97"/>
    <w:rsid w:val="00C74554"/>
    <w:rsid w:val="00C74A5A"/>
    <w:rsid w:val="00C7572B"/>
    <w:rsid w:val="00C767C4"/>
    <w:rsid w:val="00C8041A"/>
    <w:rsid w:val="00C80CAE"/>
    <w:rsid w:val="00C81785"/>
    <w:rsid w:val="00C83483"/>
    <w:rsid w:val="00C8767D"/>
    <w:rsid w:val="00C90C3F"/>
    <w:rsid w:val="00C979C9"/>
    <w:rsid w:val="00CA39B1"/>
    <w:rsid w:val="00CB1ADB"/>
    <w:rsid w:val="00CD0BB9"/>
    <w:rsid w:val="00CE2508"/>
    <w:rsid w:val="00CF71B9"/>
    <w:rsid w:val="00D2108A"/>
    <w:rsid w:val="00D25A96"/>
    <w:rsid w:val="00D25B8C"/>
    <w:rsid w:val="00D36E4E"/>
    <w:rsid w:val="00D51287"/>
    <w:rsid w:val="00D615ED"/>
    <w:rsid w:val="00D807A3"/>
    <w:rsid w:val="00D81F29"/>
    <w:rsid w:val="00D856FA"/>
    <w:rsid w:val="00D877BB"/>
    <w:rsid w:val="00DA310B"/>
    <w:rsid w:val="00DA3701"/>
    <w:rsid w:val="00DB0E6A"/>
    <w:rsid w:val="00DB24FF"/>
    <w:rsid w:val="00DB50E0"/>
    <w:rsid w:val="00DB566A"/>
    <w:rsid w:val="00DB5D41"/>
    <w:rsid w:val="00DB7CE9"/>
    <w:rsid w:val="00DE6A70"/>
    <w:rsid w:val="00DF3F74"/>
    <w:rsid w:val="00DF4853"/>
    <w:rsid w:val="00E00143"/>
    <w:rsid w:val="00E02A0D"/>
    <w:rsid w:val="00E13B96"/>
    <w:rsid w:val="00E2244D"/>
    <w:rsid w:val="00E27DE0"/>
    <w:rsid w:val="00E3689F"/>
    <w:rsid w:val="00E40D9B"/>
    <w:rsid w:val="00E44522"/>
    <w:rsid w:val="00E45B86"/>
    <w:rsid w:val="00E47D8A"/>
    <w:rsid w:val="00E551D1"/>
    <w:rsid w:val="00E60736"/>
    <w:rsid w:val="00E6105A"/>
    <w:rsid w:val="00E66DE5"/>
    <w:rsid w:val="00E70CC0"/>
    <w:rsid w:val="00E878E0"/>
    <w:rsid w:val="00E93765"/>
    <w:rsid w:val="00EB0935"/>
    <w:rsid w:val="00EB15C7"/>
    <w:rsid w:val="00EB28B7"/>
    <w:rsid w:val="00EB67C5"/>
    <w:rsid w:val="00ED0350"/>
    <w:rsid w:val="00EF57F3"/>
    <w:rsid w:val="00F16E5E"/>
    <w:rsid w:val="00F20590"/>
    <w:rsid w:val="00F23E6C"/>
    <w:rsid w:val="00F25377"/>
    <w:rsid w:val="00F26E4B"/>
    <w:rsid w:val="00F36766"/>
    <w:rsid w:val="00F61409"/>
    <w:rsid w:val="00F62A17"/>
    <w:rsid w:val="00F6637E"/>
    <w:rsid w:val="00F71E78"/>
    <w:rsid w:val="00F82046"/>
    <w:rsid w:val="00F85D15"/>
    <w:rsid w:val="00F95E9C"/>
    <w:rsid w:val="00FA6485"/>
    <w:rsid w:val="00FA787D"/>
    <w:rsid w:val="00FB20BD"/>
    <w:rsid w:val="00FC3C8E"/>
    <w:rsid w:val="00FC5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4F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F03C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FB20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basedOn w:val="a0"/>
    <w:rsid w:val="002F03C9"/>
    <w:rPr>
      <w:color w:val="008080"/>
      <w:sz w:val="20"/>
      <w:szCs w:val="20"/>
    </w:rPr>
  </w:style>
  <w:style w:type="character" w:customStyle="1" w:styleId="a4">
    <w:name w:val="Цветовое выделение"/>
    <w:rsid w:val="002F03C9"/>
    <w:rPr>
      <w:b/>
      <w:bCs/>
      <w:color w:val="000080"/>
      <w:sz w:val="20"/>
      <w:szCs w:val="20"/>
    </w:rPr>
  </w:style>
  <w:style w:type="paragraph" w:customStyle="1" w:styleId="a5">
    <w:name w:val="Заголовок статьи"/>
    <w:basedOn w:val="a"/>
    <w:next w:val="a"/>
    <w:rsid w:val="002F03C9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6">
    <w:name w:val="Гипертекстовая ссылка"/>
    <w:basedOn w:val="a4"/>
    <w:uiPriority w:val="99"/>
    <w:rsid w:val="0088335F"/>
    <w:rPr>
      <w:color w:val="008000"/>
      <w:u w:val="single"/>
    </w:rPr>
  </w:style>
  <w:style w:type="paragraph" w:customStyle="1" w:styleId="a7">
    <w:name w:val="Комментарий"/>
    <w:basedOn w:val="a"/>
    <w:next w:val="a"/>
    <w:uiPriority w:val="99"/>
    <w:rsid w:val="0088335F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table" w:styleId="a8">
    <w:name w:val="Table Grid"/>
    <w:basedOn w:val="a1"/>
    <w:rsid w:val="00BD72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82046"/>
    <w:pPr>
      <w:ind w:left="708"/>
    </w:pPr>
  </w:style>
  <w:style w:type="paragraph" w:customStyle="1" w:styleId="ConsNormal">
    <w:name w:val="ConsNormal"/>
    <w:rsid w:val="00DB7C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адресат"/>
    <w:basedOn w:val="a"/>
    <w:next w:val="a"/>
    <w:rsid w:val="00505853"/>
    <w:pPr>
      <w:autoSpaceDE w:val="0"/>
      <w:autoSpaceDN w:val="0"/>
      <w:jc w:val="center"/>
    </w:pPr>
    <w:rPr>
      <w:sz w:val="30"/>
      <w:szCs w:val="30"/>
    </w:rPr>
  </w:style>
  <w:style w:type="paragraph" w:styleId="ab">
    <w:name w:val="Balloon Text"/>
    <w:basedOn w:val="a"/>
    <w:link w:val="ac"/>
    <w:rsid w:val="00724E7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24E71"/>
    <w:rPr>
      <w:rFonts w:ascii="Tahoma" w:hAnsi="Tahoma" w:cs="Tahoma"/>
      <w:sz w:val="16"/>
      <w:szCs w:val="16"/>
    </w:rPr>
  </w:style>
  <w:style w:type="paragraph" w:customStyle="1" w:styleId="ad">
    <w:name w:val="Таблицы (моноширинный)"/>
    <w:basedOn w:val="a"/>
    <w:next w:val="a"/>
    <w:uiPriority w:val="99"/>
    <w:rsid w:val="0068090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10">
    <w:name w:val="Заголовок 1 Знак"/>
    <w:basedOn w:val="a0"/>
    <w:link w:val="1"/>
    <w:rsid w:val="00943375"/>
    <w:rPr>
      <w:rFonts w:ascii="Arial" w:hAnsi="Arial"/>
      <w:b/>
      <w:bCs/>
      <w:color w:val="000080"/>
    </w:rPr>
  </w:style>
  <w:style w:type="paragraph" w:styleId="3">
    <w:name w:val="Body Text Indent 3"/>
    <w:aliases w:val=" Знак"/>
    <w:basedOn w:val="a"/>
    <w:link w:val="30"/>
    <w:rsid w:val="00E13B96"/>
    <w:pPr>
      <w:ind w:firstLine="720"/>
      <w:jc w:val="both"/>
    </w:pPr>
  </w:style>
  <w:style w:type="character" w:customStyle="1" w:styleId="30">
    <w:name w:val="Основной текст с отступом 3 Знак"/>
    <w:aliases w:val=" Знак Знак"/>
    <w:basedOn w:val="a0"/>
    <w:link w:val="3"/>
    <w:rsid w:val="00E13B96"/>
    <w:rPr>
      <w:sz w:val="24"/>
      <w:szCs w:val="24"/>
    </w:rPr>
  </w:style>
  <w:style w:type="paragraph" w:customStyle="1" w:styleId="ConsPlusNormal">
    <w:name w:val="ConsPlusNormal"/>
    <w:rsid w:val="00E13B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B8270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82702"/>
    <w:rPr>
      <w:sz w:val="24"/>
      <w:szCs w:val="24"/>
    </w:rPr>
  </w:style>
  <w:style w:type="paragraph" w:styleId="af0">
    <w:name w:val="footer"/>
    <w:basedOn w:val="a"/>
    <w:link w:val="af1"/>
    <w:uiPriority w:val="99"/>
    <w:rsid w:val="00B8270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8270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4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7D2FC-B7F1-4A08-94BA-700E45D2C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со статьей 76 федерального закона от 06</vt:lpstr>
    </vt:vector>
  </TitlesOfParts>
  <Company>FAMILY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со статьей 76 федерального закона от 06</dc:title>
  <dc:creator>VALERIY</dc:creator>
  <cp:lastModifiedBy>Ольга Михайловна</cp:lastModifiedBy>
  <cp:revision>7</cp:revision>
  <cp:lastPrinted>2015-04-30T04:59:00Z</cp:lastPrinted>
  <dcterms:created xsi:type="dcterms:W3CDTF">2015-04-14T04:36:00Z</dcterms:created>
  <dcterms:modified xsi:type="dcterms:W3CDTF">2015-04-30T05:01:00Z</dcterms:modified>
  <cp:category>постановление</cp:category>
</cp:coreProperties>
</file>