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50" w:rsidRDefault="00C74050" w:rsidP="00C74050">
      <w:pPr>
        <w:pStyle w:val="a3"/>
        <w:shd w:val="clear" w:color="auto" w:fill="FFFFFF"/>
        <w:spacing w:before="0" w:beforeAutospacing="0" w:after="0" w:afterAutospacing="0"/>
        <w:jc w:val="center"/>
        <w:rPr>
          <w:rFonts w:ascii="Arial" w:hAnsi="Arial" w:cs="Arial"/>
          <w:color w:val="000000"/>
          <w:sz w:val="21"/>
          <w:szCs w:val="21"/>
        </w:rPr>
      </w:pPr>
      <w:r>
        <w:rPr>
          <w:rStyle w:val="a4"/>
          <w:rFonts w:ascii="Arial" w:hAnsi="Arial" w:cs="Arial"/>
          <w:color w:val="000000"/>
          <w:sz w:val="21"/>
          <w:szCs w:val="21"/>
        </w:rPr>
        <w:t>Памятка по противодействию коррупции (для граждан)</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p>
    <w:p w:rsidR="00C74050" w:rsidRDefault="00C74050" w:rsidP="00C74050">
      <w:pPr>
        <w:pStyle w:val="a3"/>
        <w:shd w:val="clear" w:color="auto" w:fill="FFFFFF"/>
        <w:spacing w:before="0" w:beforeAutospacing="0" w:after="150" w:afterAutospacing="0"/>
        <w:jc w:val="both"/>
        <w:rPr>
          <w:rFonts w:ascii="Arial" w:hAnsi="Arial" w:cs="Arial"/>
          <w:color w:val="000000"/>
          <w:sz w:val="21"/>
          <w:szCs w:val="21"/>
        </w:rPr>
      </w:pPr>
      <w:proofErr w:type="gramStart"/>
      <w:r>
        <w:rPr>
          <w:rFonts w:ascii="Arial" w:hAnsi="Arial" w:cs="Arial"/>
          <w:color w:val="000000"/>
          <w:sz w:val="21"/>
          <w:szCs w:val="21"/>
        </w:rPr>
        <w:t>Настоящая Памятка р</w:t>
      </w:r>
      <w:bookmarkStart w:id="0" w:name="_GoBack"/>
      <w:bookmarkEnd w:id="0"/>
      <w:r>
        <w:rPr>
          <w:rFonts w:ascii="Arial" w:hAnsi="Arial" w:cs="Arial"/>
          <w:color w:val="000000"/>
          <w:sz w:val="21"/>
          <w:szCs w:val="21"/>
        </w:rPr>
        <w:t>азработана в соответствии с требованиями законодательства Российской Федерации и Свердловской области комплекса организационных, разъяснительных и иных мер по недопущению гражданами поведения, которое может восприниматься окружающими как обещание дачи взятки или предложение дачи взятки главному врачу, его заместителю или иному медицинскому работнику, не являющемуся должностным лицом по занимаемой должности, но обладающим организационно-распорядительными или административно-хозяйственными функциями.</w:t>
      </w:r>
      <w:proofErr w:type="gramEnd"/>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Коррупция</w:t>
      </w:r>
      <w:r>
        <w:rPr>
          <w:rStyle w:val="apple-converted-space"/>
          <w:rFonts w:ascii="Arial" w:hAnsi="Arial" w:cs="Arial"/>
          <w:color w:val="000000"/>
          <w:sz w:val="21"/>
          <w:szCs w:val="21"/>
        </w:rPr>
        <w:t> </w:t>
      </w:r>
      <w:r>
        <w:rPr>
          <w:rFonts w:ascii="Arial" w:hAnsi="Arial" w:cs="Arial"/>
          <w:color w:val="000000"/>
          <w:sz w:val="21"/>
          <w:szCs w:val="21"/>
        </w:rPr>
        <w:t>-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N 273-ФЗ "О противодействии коррупции". Одним из проявлений коррупции является взяточничество.</w:t>
      </w:r>
      <w:r>
        <w:rPr>
          <w:rFonts w:ascii="Arial" w:hAnsi="Arial" w:cs="Arial"/>
          <w:color w:val="000000"/>
          <w:sz w:val="21"/>
          <w:szCs w:val="21"/>
        </w:rPr>
        <w:br/>
      </w:r>
      <w:r>
        <w:rPr>
          <w:rStyle w:val="a4"/>
          <w:rFonts w:ascii="Arial" w:hAnsi="Arial" w:cs="Arial"/>
          <w:color w:val="000000"/>
          <w:sz w:val="21"/>
          <w:szCs w:val="21"/>
        </w:rPr>
        <w:t>Взяточничество</w:t>
      </w:r>
      <w:r>
        <w:rPr>
          <w:rStyle w:val="apple-converted-space"/>
          <w:rFonts w:ascii="Arial" w:hAnsi="Arial" w:cs="Arial"/>
          <w:color w:val="000000"/>
          <w:sz w:val="21"/>
          <w:szCs w:val="21"/>
        </w:rPr>
        <w:t> </w:t>
      </w:r>
      <w:r>
        <w:rPr>
          <w:rFonts w:ascii="Arial" w:hAnsi="Arial" w:cs="Arial"/>
          <w:color w:val="000000"/>
          <w:sz w:val="21"/>
          <w:szCs w:val="21"/>
        </w:rPr>
        <w:t xml:space="preserve">- преступление особого рода, и оно не может быть совершено одним лицом, а требует </w:t>
      </w:r>
      <w:proofErr w:type="gramStart"/>
      <w:r>
        <w:rPr>
          <w:rFonts w:ascii="Arial" w:hAnsi="Arial" w:cs="Arial"/>
          <w:color w:val="000000"/>
          <w:sz w:val="21"/>
          <w:szCs w:val="21"/>
        </w:rPr>
        <w:t>взаимодействия</w:t>
      </w:r>
      <w:proofErr w:type="gramEnd"/>
      <w:r>
        <w:rPr>
          <w:rFonts w:ascii="Arial" w:hAnsi="Arial" w:cs="Arial"/>
          <w:color w:val="000000"/>
          <w:sz w:val="21"/>
          <w:szCs w:val="21"/>
        </w:rPr>
        <w:t xml:space="preserve"> по крайней мере двоих – того, кто получает взятку (взяткополучатель) и того, кто её даёт (взяткодатель).</w:t>
      </w:r>
      <w:r>
        <w:rPr>
          <w:rFonts w:ascii="Arial" w:hAnsi="Arial" w:cs="Arial"/>
          <w:color w:val="000000"/>
          <w:sz w:val="21"/>
          <w:szCs w:val="21"/>
        </w:rPr>
        <w:br/>
      </w:r>
      <w:r>
        <w:rPr>
          <w:rStyle w:val="a4"/>
          <w:rFonts w:ascii="Arial" w:hAnsi="Arial" w:cs="Arial"/>
          <w:color w:val="000000"/>
          <w:sz w:val="21"/>
          <w:szCs w:val="21"/>
        </w:rPr>
        <w:t>Получение взятки</w:t>
      </w:r>
      <w:r>
        <w:rPr>
          <w:rStyle w:val="apple-converted-space"/>
          <w:rFonts w:ascii="Arial" w:hAnsi="Arial" w:cs="Arial"/>
          <w:color w:val="000000"/>
          <w:sz w:val="21"/>
          <w:szCs w:val="21"/>
        </w:rPr>
        <w:t> </w:t>
      </w:r>
      <w:r>
        <w:rPr>
          <w:rFonts w:ascii="Arial" w:hAnsi="Arial" w:cs="Arial"/>
          <w:color w:val="000000"/>
          <w:sz w:val="21"/>
          <w:szCs w:val="21"/>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Pr>
          <w:rFonts w:ascii="Arial" w:hAnsi="Arial" w:cs="Arial"/>
          <w:color w:val="000000"/>
          <w:sz w:val="21"/>
          <w:szCs w:val="21"/>
        </w:rPr>
        <w:br/>
      </w:r>
      <w:r>
        <w:rPr>
          <w:rStyle w:val="a4"/>
          <w:rFonts w:ascii="Arial" w:hAnsi="Arial" w:cs="Arial"/>
          <w:color w:val="000000"/>
          <w:sz w:val="21"/>
          <w:szCs w:val="21"/>
        </w:rPr>
        <w:t>Дача взятки</w:t>
      </w:r>
      <w:r>
        <w:rPr>
          <w:rStyle w:val="apple-converted-space"/>
          <w:rFonts w:ascii="Arial" w:hAnsi="Arial" w:cs="Arial"/>
          <w:color w:val="000000"/>
          <w:sz w:val="21"/>
          <w:szCs w:val="21"/>
        </w:rPr>
        <w:t> </w:t>
      </w:r>
      <w:r>
        <w:rPr>
          <w:rFonts w:ascii="Arial" w:hAnsi="Arial" w:cs="Arial"/>
          <w:color w:val="000000"/>
          <w:sz w:val="21"/>
          <w:szCs w:val="21"/>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Style w:val="a4"/>
          <w:rFonts w:ascii="Arial" w:hAnsi="Arial" w:cs="Arial"/>
          <w:color w:val="000000"/>
          <w:sz w:val="21"/>
          <w:szCs w:val="21"/>
        </w:rPr>
        <w:t>УГОЛОВНАЯ ОТВЕТСТВЕННОСТЬ</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br/>
      </w:r>
      <w:proofErr w:type="gramStart"/>
      <w:r>
        <w:rPr>
          <w:rStyle w:val="a4"/>
          <w:rFonts w:ascii="Arial" w:hAnsi="Arial" w:cs="Arial"/>
          <w:color w:val="000000"/>
          <w:sz w:val="21"/>
          <w:szCs w:val="21"/>
        </w:rPr>
        <w:t>Статьей 291 Уголовного кодекса Российской Федерации</w:t>
      </w:r>
      <w:r>
        <w:rPr>
          <w:rStyle w:val="apple-converted-space"/>
          <w:rFonts w:ascii="Arial" w:hAnsi="Arial" w:cs="Arial"/>
          <w:color w:val="000000"/>
          <w:sz w:val="21"/>
          <w:szCs w:val="21"/>
        </w:rPr>
        <w:t> </w:t>
      </w:r>
      <w:r>
        <w:rPr>
          <w:rFonts w:ascii="Arial" w:hAnsi="Arial" w:cs="Arial"/>
          <w:color w:val="000000"/>
          <w:sz w:val="21"/>
          <w:szCs w:val="21"/>
        </w:rPr>
        <w:t>предусмотрена ответственность за дачу должностному лицу, иностранному должностному лицу либо должностному лицу публичной международной организации 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r>
        <w:rPr>
          <w:rFonts w:ascii="Arial" w:hAnsi="Arial" w:cs="Arial"/>
          <w:color w:val="000000"/>
          <w:sz w:val="21"/>
          <w:szCs w:val="21"/>
        </w:rPr>
        <w:br/>
      </w:r>
      <w:proofErr w:type="gramEnd"/>
    </w:p>
    <w:p w:rsidR="00C74050" w:rsidRDefault="00C74050" w:rsidP="00C74050">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Размер и тяжесть наказания также зависят от размера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Свыше 25 тыс. руб</w:t>
      </w:r>
      <w:r>
        <w:rPr>
          <w:rFonts w:ascii="Arial" w:hAnsi="Arial" w:cs="Arial"/>
          <w:color w:val="000000"/>
          <w:sz w:val="21"/>
          <w:szCs w:val="21"/>
        </w:rPr>
        <w:t>. (значительный размер взятки) - штраф в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Свыше 150 тыс. руб.</w:t>
      </w:r>
      <w:r>
        <w:rPr>
          <w:rStyle w:val="apple-converted-space"/>
          <w:rFonts w:ascii="Arial" w:hAnsi="Arial" w:cs="Arial"/>
          <w:color w:val="000000"/>
          <w:sz w:val="21"/>
          <w:szCs w:val="21"/>
        </w:rPr>
        <w:t> </w:t>
      </w:r>
      <w:r>
        <w:rPr>
          <w:rFonts w:ascii="Arial" w:hAnsi="Arial" w:cs="Arial"/>
          <w:color w:val="000000"/>
          <w:sz w:val="21"/>
          <w:szCs w:val="21"/>
        </w:rPr>
        <w:t>(крупный размер взятки) - штраф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5 до 10 лет со штрафом в размере шестидесятикратной суммы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Свыше 1 млн. руб.</w:t>
      </w:r>
      <w:r>
        <w:rPr>
          <w:rStyle w:val="apple-converted-space"/>
          <w:rFonts w:ascii="Arial" w:hAnsi="Arial" w:cs="Arial"/>
          <w:color w:val="000000"/>
          <w:sz w:val="21"/>
          <w:szCs w:val="21"/>
        </w:rPr>
        <w:t> </w:t>
      </w:r>
      <w:r>
        <w:rPr>
          <w:rFonts w:ascii="Arial" w:hAnsi="Arial" w:cs="Arial"/>
          <w:color w:val="000000"/>
          <w:sz w:val="21"/>
          <w:szCs w:val="21"/>
        </w:rPr>
        <w:t>(особо крупный размер взятки) - штраф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Кроме того, мера ответственности зависит от субъектного состава, иных отягчающих обстоятельств:</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 дача взятки за совершение</w:t>
      </w:r>
      <w:r>
        <w:rPr>
          <w:rStyle w:val="apple-converted-space"/>
          <w:rFonts w:ascii="Arial" w:hAnsi="Arial" w:cs="Arial"/>
          <w:color w:val="000000"/>
          <w:sz w:val="21"/>
          <w:szCs w:val="21"/>
        </w:rPr>
        <w:t> </w:t>
      </w:r>
      <w:r>
        <w:rPr>
          <w:rStyle w:val="a4"/>
          <w:rFonts w:ascii="Arial" w:hAnsi="Arial" w:cs="Arial"/>
          <w:color w:val="000000"/>
          <w:sz w:val="21"/>
          <w:szCs w:val="21"/>
        </w:rPr>
        <w:t>заведомо незаконных действий</w:t>
      </w:r>
      <w:r>
        <w:rPr>
          <w:rStyle w:val="apple-converted-space"/>
          <w:rFonts w:ascii="Arial" w:hAnsi="Arial" w:cs="Arial"/>
          <w:color w:val="000000"/>
          <w:sz w:val="21"/>
          <w:szCs w:val="21"/>
        </w:rPr>
        <w:t> </w:t>
      </w:r>
      <w:r>
        <w:rPr>
          <w:rFonts w:ascii="Arial" w:hAnsi="Arial" w:cs="Arial"/>
          <w:color w:val="000000"/>
          <w:sz w:val="21"/>
          <w:szCs w:val="21"/>
        </w:rPr>
        <w:t>- штраф в размере от тридцатикратной до шестидесятикратной суммы взятки либо лишением свободы на срок до 8 лет со штрафом в размере тридцатикратной суммы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roofErr w:type="gramStart"/>
      <w:r>
        <w:rPr>
          <w:rFonts w:ascii="Arial" w:hAnsi="Arial" w:cs="Arial"/>
          <w:color w:val="000000"/>
          <w:sz w:val="21"/>
          <w:szCs w:val="21"/>
        </w:rPr>
        <w:t>- если преступление совершено</w:t>
      </w:r>
      <w:r>
        <w:rPr>
          <w:rStyle w:val="apple-converted-space"/>
          <w:rFonts w:ascii="Arial" w:hAnsi="Arial" w:cs="Arial"/>
          <w:color w:val="000000"/>
          <w:sz w:val="21"/>
          <w:szCs w:val="21"/>
        </w:rPr>
        <w:t> </w:t>
      </w:r>
      <w:r>
        <w:rPr>
          <w:rStyle w:val="a4"/>
          <w:rFonts w:ascii="Arial" w:hAnsi="Arial" w:cs="Arial"/>
          <w:color w:val="000000"/>
          <w:sz w:val="21"/>
          <w:szCs w:val="21"/>
        </w:rPr>
        <w:t xml:space="preserve">группой лиц по предварительному сговору или </w:t>
      </w:r>
      <w:r>
        <w:rPr>
          <w:rStyle w:val="a4"/>
          <w:rFonts w:ascii="Arial" w:hAnsi="Arial" w:cs="Arial"/>
          <w:color w:val="000000"/>
          <w:sz w:val="21"/>
          <w:szCs w:val="21"/>
        </w:rPr>
        <w:lastRenderedPageBreak/>
        <w:t>организованной группой</w:t>
      </w:r>
      <w:r>
        <w:rPr>
          <w:rStyle w:val="apple-converted-space"/>
          <w:rFonts w:ascii="Arial" w:hAnsi="Arial" w:cs="Arial"/>
          <w:color w:val="000000"/>
          <w:sz w:val="21"/>
          <w:szCs w:val="21"/>
        </w:rPr>
        <w:t> </w:t>
      </w:r>
      <w:r>
        <w:rPr>
          <w:rFonts w:ascii="Arial" w:hAnsi="Arial" w:cs="Arial"/>
          <w:color w:val="000000"/>
          <w:sz w:val="21"/>
          <w:szCs w:val="21"/>
        </w:rPr>
        <w:t>– штраф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5 до 10 лет со штрафом в размере шестидесятикратной суммы взятки.</w:t>
      </w:r>
      <w:proofErr w:type="gramEnd"/>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u w:val="single"/>
        </w:rPr>
        <w:t>Примечание.</w:t>
      </w:r>
      <w:r>
        <w:rPr>
          <w:rStyle w:val="apple-converted-space"/>
          <w:rFonts w:ascii="Arial" w:hAnsi="Arial" w:cs="Arial"/>
          <w:color w:val="000000"/>
          <w:sz w:val="21"/>
          <w:szCs w:val="21"/>
        </w:rPr>
        <w:t> </w:t>
      </w:r>
      <w:r>
        <w:rPr>
          <w:rFonts w:ascii="Arial" w:hAnsi="Arial" w:cs="Arial"/>
          <w:color w:val="000000"/>
          <w:sz w:val="21"/>
          <w:szCs w:val="21"/>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Pr>
          <w:rFonts w:ascii="Arial" w:hAnsi="Arial" w:cs="Arial"/>
          <w:color w:val="000000"/>
          <w:sz w:val="21"/>
          <w:szCs w:val="21"/>
        </w:rPr>
        <w:b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p>
    <w:p w:rsidR="00C74050" w:rsidRDefault="00C74050" w:rsidP="00C74050">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Статей 291.1.</w:t>
      </w:r>
      <w:r>
        <w:rPr>
          <w:rStyle w:val="apple-converted-space"/>
          <w:rFonts w:ascii="Arial" w:hAnsi="Arial" w:cs="Arial"/>
          <w:color w:val="000000"/>
          <w:sz w:val="21"/>
          <w:szCs w:val="21"/>
        </w:rPr>
        <w:t> </w:t>
      </w:r>
      <w:r>
        <w:rPr>
          <w:rFonts w:ascii="Arial" w:hAnsi="Arial" w:cs="Arial"/>
          <w:color w:val="000000"/>
          <w:sz w:val="21"/>
          <w:szCs w:val="21"/>
        </w:rPr>
        <w:t xml:space="preserve">Уголовного кодекса Российской Федерации предусмотрена ответственность </w:t>
      </w:r>
      <w:proofErr w:type="spellStart"/>
      <w:r>
        <w:rPr>
          <w:rFonts w:ascii="Arial" w:hAnsi="Arial" w:cs="Arial"/>
          <w:color w:val="000000"/>
          <w:sz w:val="21"/>
          <w:szCs w:val="21"/>
        </w:rPr>
        <w:t>за</w:t>
      </w:r>
      <w:r>
        <w:rPr>
          <w:rStyle w:val="a4"/>
          <w:rFonts w:ascii="Arial" w:hAnsi="Arial" w:cs="Arial"/>
          <w:color w:val="000000"/>
          <w:sz w:val="21"/>
          <w:szCs w:val="21"/>
        </w:rPr>
        <w:t>посредничество</w:t>
      </w:r>
      <w:proofErr w:type="spellEnd"/>
      <w:r>
        <w:rPr>
          <w:rStyle w:val="a4"/>
          <w:rFonts w:ascii="Arial" w:hAnsi="Arial" w:cs="Arial"/>
          <w:color w:val="000000"/>
          <w:sz w:val="21"/>
          <w:szCs w:val="21"/>
        </w:rPr>
        <w:t xml:space="preserve"> во взяточничестве</w:t>
      </w:r>
      <w:r>
        <w:rPr>
          <w:rStyle w:val="apple-converted-space"/>
          <w:rFonts w:ascii="Arial" w:hAnsi="Arial" w:cs="Arial"/>
          <w:color w:val="000000"/>
          <w:sz w:val="21"/>
          <w:szCs w:val="21"/>
        </w:rPr>
        <w:t> </w:t>
      </w:r>
      <w:r>
        <w:rPr>
          <w:rFonts w:ascii="Arial" w:hAnsi="Arial" w:cs="Arial"/>
          <w:color w:val="000000"/>
          <w:sz w:val="21"/>
          <w:szCs w:val="21"/>
        </w:rPr>
        <w:t>- 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Наказание также определяется обстоятельствами совершения преступления:</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roofErr w:type="gramStart"/>
      <w:r>
        <w:rPr>
          <w:rFonts w:ascii="Arial" w:hAnsi="Arial" w:cs="Arial"/>
          <w:color w:val="000000"/>
          <w:sz w:val="21"/>
          <w:szCs w:val="21"/>
        </w:rPr>
        <w:t>Взятка в</w:t>
      </w:r>
      <w:r>
        <w:rPr>
          <w:rStyle w:val="apple-converted-space"/>
          <w:rFonts w:ascii="Arial" w:hAnsi="Arial" w:cs="Arial"/>
          <w:color w:val="000000"/>
          <w:sz w:val="21"/>
          <w:szCs w:val="21"/>
        </w:rPr>
        <w:t> </w:t>
      </w:r>
      <w:r>
        <w:rPr>
          <w:rStyle w:val="a4"/>
          <w:rFonts w:ascii="Arial" w:hAnsi="Arial" w:cs="Arial"/>
          <w:color w:val="000000"/>
          <w:sz w:val="21"/>
          <w:szCs w:val="21"/>
        </w:rPr>
        <w:t>значительном размере</w:t>
      </w:r>
      <w:r>
        <w:rPr>
          <w:rFonts w:ascii="Arial" w:hAnsi="Arial" w:cs="Arial"/>
          <w:color w:val="000000"/>
          <w:sz w:val="21"/>
          <w:szCs w:val="21"/>
        </w:rPr>
        <w:t>, то есть от 25 тыс. руб. до 150 тыс. руб. - штраф в размере от двадцатикратной до сорокакратной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до 5лет со штрафом в размере двадцатикратной суммы взятки;</w:t>
      </w:r>
      <w:proofErr w:type="gramEnd"/>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roofErr w:type="gramStart"/>
      <w:r>
        <w:rPr>
          <w:rFonts w:ascii="Arial" w:hAnsi="Arial" w:cs="Arial"/>
          <w:color w:val="000000"/>
          <w:sz w:val="21"/>
          <w:szCs w:val="21"/>
        </w:rPr>
        <w:t>- за совершение незаконных действий либо</w:t>
      </w:r>
      <w:r>
        <w:rPr>
          <w:rStyle w:val="apple-converted-space"/>
          <w:rFonts w:ascii="Arial" w:hAnsi="Arial" w:cs="Arial"/>
          <w:color w:val="000000"/>
          <w:sz w:val="21"/>
          <w:szCs w:val="21"/>
        </w:rPr>
        <w:t> </w:t>
      </w:r>
      <w:r>
        <w:rPr>
          <w:rStyle w:val="a4"/>
          <w:rFonts w:ascii="Arial" w:hAnsi="Arial" w:cs="Arial"/>
          <w:color w:val="000000"/>
          <w:sz w:val="21"/>
          <w:szCs w:val="21"/>
        </w:rPr>
        <w:t>лицом с использованием своего служебного положения</w:t>
      </w:r>
      <w:r>
        <w:rPr>
          <w:rStyle w:val="apple-converted-space"/>
          <w:rFonts w:ascii="Arial" w:hAnsi="Arial" w:cs="Arial"/>
          <w:color w:val="000000"/>
          <w:sz w:val="21"/>
          <w:szCs w:val="21"/>
        </w:rPr>
        <w:t> </w:t>
      </w:r>
      <w:r>
        <w:rPr>
          <w:rFonts w:ascii="Arial" w:hAnsi="Arial" w:cs="Arial"/>
          <w:color w:val="000000"/>
          <w:sz w:val="21"/>
          <w:szCs w:val="21"/>
        </w:rPr>
        <w:t>- штраф в размере от тридцатикратной до шестидесятикратной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3 до 7 лет со штрафом в размере тридцатикратной суммы взятки;</w:t>
      </w:r>
      <w:proofErr w:type="gramEnd"/>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roofErr w:type="gramStart"/>
      <w:r>
        <w:rPr>
          <w:rFonts w:ascii="Arial" w:hAnsi="Arial" w:cs="Arial"/>
          <w:color w:val="000000"/>
          <w:sz w:val="21"/>
          <w:szCs w:val="21"/>
        </w:rPr>
        <w:t>- взятка в</w:t>
      </w:r>
      <w:r>
        <w:rPr>
          <w:rStyle w:val="apple-converted-space"/>
          <w:rFonts w:ascii="Arial" w:hAnsi="Arial" w:cs="Arial"/>
          <w:color w:val="000000"/>
          <w:sz w:val="21"/>
          <w:szCs w:val="21"/>
        </w:rPr>
        <w:t> </w:t>
      </w:r>
      <w:r>
        <w:rPr>
          <w:rStyle w:val="a4"/>
          <w:rFonts w:ascii="Arial" w:hAnsi="Arial" w:cs="Arial"/>
          <w:color w:val="000000"/>
          <w:sz w:val="21"/>
          <w:szCs w:val="21"/>
        </w:rPr>
        <w:t>крупном размере (свыше 150 тыс. руб.)</w:t>
      </w:r>
      <w:r>
        <w:rPr>
          <w:rFonts w:ascii="Arial" w:hAnsi="Arial" w:cs="Arial"/>
          <w:color w:val="000000"/>
          <w:sz w:val="21"/>
          <w:szCs w:val="21"/>
        </w:rPr>
        <w:t>, а равно, если осуществлено группой лиц по предварительному сговору или организованной группой - штраф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7 до 12 лет со штрафом в размере шестидесятикратной суммы</w:t>
      </w:r>
      <w:proofErr w:type="gramEnd"/>
      <w:r>
        <w:rPr>
          <w:rFonts w:ascii="Arial" w:hAnsi="Arial" w:cs="Arial"/>
          <w:color w:val="000000"/>
          <w:sz w:val="21"/>
          <w:szCs w:val="21"/>
        </w:rPr>
        <w:t xml:space="preserve"> взятки;</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roofErr w:type="gramStart"/>
      <w:r>
        <w:rPr>
          <w:rFonts w:ascii="Arial" w:hAnsi="Arial" w:cs="Arial"/>
          <w:color w:val="000000"/>
          <w:sz w:val="21"/>
          <w:szCs w:val="21"/>
        </w:rPr>
        <w:t>- посредничество во взяточничестве, совершенное в</w:t>
      </w:r>
      <w:r>
        <w:rPr>
          <w:rStyle w:val="apple-converted-space"/>
          <w:rFonts w:ascii="Arial" w:hAnsi="Arial" w:cs="Arial"/>
          <w:color w:val="000000"/>
          <w:sz w:val="21"/>
          <w:szCs w:val="21"/>
        </w:rPr>
        <w:t> </w:t>
      </w:r>
      <w:r>
        <w:rPr>
          <w:rStyle w:val="a4"/>
          <w:rFonts w:ascii="Arial" w:hAnsi="Arial" w:cs="Arial"/>
          <w:color w:val="000000"/>
          <w:sz w:val="21"/>
          <w:szCs w:val="21"/>
        </w:rPr>
        <w:t>особо крупном размере</w:t>
      </w:r>
      <w:r>
        <w:rPr>
          <w:rFonts w:ascii="Arial" w:hAnsi="Arial" w:cs="Arial"/>
          <w:color w:val="000000"/>
          <w:sz w:val="21"/>
          <w:szCs w:val="21"/>
        </w:rPr>
        <w:t>,</w:t>
      </w:r>
      <w:r>
        <w:rPr>
          <w:rStyle w:val="apple-converted-space"/>
          <w:rFonts w:ascii="Arial" w:hAnsi="Arial" w:cs="Arial"/>
          <w:color w:val="000000"/>
          <w:sz w:val="21"/>
          <w:szCs w:val="21"/>
        </w:rPr>
        <w:t> </w:t>
      </w:r>
      <w:r>
        <w:rPr>
          <w:rStyle w:val="a4"/>
          <w:rFonts w:ascii="Arial" w:hAnsi="Arial" w:cs="Arial"/>
          <w:color w:val="000000"/>
          <w:sz w:val="21"/>
          <w:szCs w:val="21"/>
        </w:rPr>
        <w:t>(свыше 1 млн.)</w:t>
      </w:r>
      <w:r>
        <w:rPr>
          <w:rFonts w:ascii="Arial" w:hAnsi="Arial" w:cs="Arial"/>
          <w:color w:val="000000"/>
          <w:sz w:val="21"/>
          <w:szCs w:val="21"/>
        </w:rPr>
        <w:t>, - штраф в размере от семидесятикратной до девяностократной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7 до 12 лет со штрафом в размере семидесятикратной суммы взятки.</w:t>
      </w:r>
      <w:proofErr w:type="gramEnd"/>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Кроме того, признается преступлением обещание или предложение</w:t>
      </w:r>
      <w:r>
        <w:rPr>
          <w:rStyle w:val="apple-converted-space"/>
          <w:rFonts w:ascii="Arial" w:hAnsi="Arial" w:cs="Arial"/>
          <w:color w:val="000000"/>
          <w:sz w:val="21"/>
          <w:szCs w:val="21"/>
        </w:rPr>
        <w:t> </w:t>
      </w:r>
      <w:r>
        <w:rPr>
          <w:rStyle w:val="a4"/>
          <w:rFonts w:ascii="Arial" w:hAnsi="Arial" w:cs="Arial"/>
          <w:color w:val="000000"/>
          <w:sz w:val="21"/>
          <w:szCs w:val="21"/>
        </w:rPr>
        <w:t>посредничества во взяточничестве</w:t>
      </w:r>
      <w:r>
        <w:rPr>
          <w:rStyle w:val="apple-converted-space"/>
          <w:rFonts w:ascii="Arial" w:hAnsi="Arial" w:cs="Arial"/>
          <w:color w:val="000000"/>
          <w:sz w:val="21"/>
          <w:szCs w:val="21"/>
        </w:rPr>
        <w:t> </w:t>
      </w:r>
      <w:r>
        <w:rPr>
          <w:rFonts w:ascii="Arial" w:hAnsi="Arial" w:cs="Arial"/>
          <w:color w:val="000000"/>
          <w:sz w:val="21"/>
          <w:szCs w:val="21"/>
        </w:rPr>
        <w:t xml:space="preserve">и наказывается штрафом в размере от пятнадцатикратной до семидесятикратной суммы взятки с лишением права занимать определённые должности или </w:t>
      </w:r>
      <w:r>
        <w:rPr>
          <w:rFonts w:ascii="Arial" w:hAnsi="Arial" w:cs="Arial"/>
          <w:color w:val="000000"/>
          <w:sz w:val="21"/>
          <w:szCs w:val="21"/>
        </w:rPr>
        <w:lastRenderedPageBreak/>
        <w:t xml:space="preserve">заниматься определённой деятельностью на срок до 3 лет или штрафом в размере от 25 </w:t>
      </w:r>
      <w:proofErr w:type="spellStart"/>
      <w:r>
        <w:rPr>
          <w:rFonts w:ascii="Arial" w:hAnsi="Arial" w:cs="Arial"/>
          <w:color w:val="000000"/>
          <w:sz w:val="21"/>
          <w:szCs w:val="21"/>
        </w:rPr>
        <w:t>тыс</w:t>
      </w:r>
      <w:proofErr w:type="gramStart"/>
      <w:r>
        <w:rPr>
          <w:rFonts w:ascii="Arial" w:hAnsi="Arial" w:cs="Arial"/>
          <w:color w:val="000000"/>
          <w:sz w:val="21"/>
          <w:szCs w:val="21"/>
        </w:rPr>
        <w:t>.р</w:t>
      </w:r>
      <w:proofErr w:type="gramEnd"/>
      <w:r>
        <w:rPr>
          <w:rFonts w:ascii="Arial" w:hAnsi="Arial" w:cs="Arial"/>
          <w:color w:val="000000"/>
          <w:sz w:val="21"/>
          <w:szCs w:val="21"/>
        </w:rPr>
        <w:t>уб</w:t>
      </w:r>
      <w:proofErr w:type="spellEnd"/>
      <w:r>
        <w:rPr>
          <w:rFonts w:ascii="Arial" w:hAnsi="Arial" w:cs="Arial"/>
          <w:color w:val="000000"/>
          <w:sz w:val="21"/>
          <w:szCs w:val="21"/>
        </w:rPr>
        <w:t>. до 500 млн. руб. с лишением права занимать определённые должности или заниматься определённой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C74050" w:rsidRDefault="00C74050" w:rsidP="00C74050">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C74050" w:rsidRDefault="00C74050" w:rsidP="00C74050">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u w:val="single"/>
        </w:rPr>
        <w:t>Примечание.</w:t>
      </w:r>
      <w:r>
        <w:rPr>
          <w:rStyle w:val="apple-converted-space"/>
          <w:rFonts w:ascii="Arial" w:hAnsi="Arial" w:cs="Arial"/>
          <w:color w:val="000000"/>
          <w:sz w:val="21"/>
          <w:szCs w:val="21"/>
          <w:u w:val="single"/>
        </w:rPr>
        <w:t> </w:t>
      </w:r>
      <w:r>
        <w:rPr>
          <w:rFonts w:ascii="Arial" w:hAnsi="Arial" w:cs="Arial"/>
          <w:color w:val="000000"/>
          <w:sz w:val="21"/>
          <w:szCs w:val="21"/>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Российская Федерация реализует принятые обязательства во исполнение конвенций Организации Объединённых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74050" w:rsidRDefault="00C74050" w:rsidP="00C7405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62557D" w:rsidRDefault="0062557D"/>
    <w:sectPr w:rsidR="0062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50"/>
    <w:rsid w:val="0062557D"/>
    <w:rsid w:val="00C7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050"/>
    <w:rPr>
      <w:b/>
      <w:bCs/>
    </w:rPr>
  </w:style>
  <w:style w:type="character" w:customStyle="1" w:styleId="apple-converted-space">
    <w:name w:val="apple-converted-space"/>
    <w:basedOn w:val="a0"/>
    <w:rsid w:val="00C7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050"/>
    <w:rPr>
      <w:b/>
      <w:bCs/>
    </w:rPr>
  </w:style>
  <w:style w:type="character" w:customStyle="1" w:styleId="apple-converted-space">
    <w:name w:val="apple-converted-space"/>
    <w:basedOn w:val="a0"/>
    <w:rsid w:val="00C7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Жолудь</dc:creator>
  <cp:lastModifiedBy>Жолудь</cp:lastModifiedBy>
  <cp:revision>1</cp:revision>
  <dcterms:created xsi:type="dcterms:W3CDTF">2016-01-22T10:36:00Z</dcterms:created>
  <dcterms:modified xsi:type="dcterms:W3CDTF">2016-01-22T10:37:00Z</dcterms:modified>
</cp:coreProperties>
</file>