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ОБ ИСПОЛНЕНИИ ПРОГРАММЫ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«Муниципальная программа Пожарная безопасность на территории Береславского сельского поселения на 2014-2016 годы»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программы)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F90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01.01.2016 год </w:t>
      </w: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00F90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Береславское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829">
        <w:rPr>
          <w:rFonts w:ascii="Times New Roman" w:eastAsia="Times New Roman" w:hAnsi="Times New Roman" w:cs="Times New Roman"/>
          <w:sz w:val="16"/>
          <w:szCs w:val="16"/>
          <w:lang w:eastAsia="ru-RU"/>
        </w:rPr>
        <w:t>(управление, отдел, учреждение, организация)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62"/>
        <w:gridCol w:w="487"/>
        <w:gridCol w:w="421"/>
        <w:gridCol w:w="450"/>
        <w:gridCol w:w="664"/>
        <w:gridCol w:w="664"/>
        <w:gridCol w:w="661"/>
        <w:gridCol w:w="322"/>
        <w:gridCol w:w="438"/>
        <w:gridCol w:w="634"/>
        <w:gridCol w:w="795"/>
        <w:gridCol w:w="413"/>
        <w:gridCol w:w="661"/>
        <w:gridCol w:w="724"/>
        <w:gridCol w:w="805"/>
      </w:tblGrid>
      <w:tr w:rsidR="00700F90" w:rsidRPr="00CB7829" w:rsidTr="000B4438">
        <w:trPr>
          <w:cantSplit/>
          <w:trHeight w:val="720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распорядитель,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распорядитель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бюджета,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средств    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Раздел,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статья 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экономических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статей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экономической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статьи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начало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ассигнований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программе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(постановление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Главы администрации поселения) 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решением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Совета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Береславского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о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бюджете на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текущий год 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период  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(нарастающим итогом с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начала года)     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конец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отчетного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периода   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от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реализованных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программных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(количественные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показатели)  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экономические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эффективности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реализации 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</w:t>
            </w:r>
          </w:p>
        </w:tc>
      </w:tr>
      <w:tr w:rsidR="00700F90" w:rsidRPr="00CB7829" w:rsidTr="000B4438">
        <w:trPr>
          <w:cantSplit/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текущий</w:t>
            </w: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год  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F90" w:rsidRPr="00CB7829" w:rsidRDefault="00700F90" w:rsidP="000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F90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    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 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  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  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   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     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    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   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    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     </w:t>
            </w:r>
          </w:p>
        </w:tc>
      </w:tr>
      <w:tr w:rsidR="00700F90" w:rsidRPr="00CB7829" w:rsidTr="000B4438">
        <w:trPr>
          <w:cantSplit/>
          <w:trHeight w:val="24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F90" w:rsidRPr="00CB7829" w:rsidTr="000B4438">
        <w:trPr>
          <w:cantSplit/>
          <w:trHeight w:val="1680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муниципальных нужд в рамках обеспечения безопасности населения 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0902006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Увеличения стоимости основных средств;</w:t>
            </w: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90" w:rsidRPr="00CB7829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700F90" w:rsidRPr="00CB7829" w:rsidTr="000B4438">
        <w:trPr>
          <w:cantSplit/>
          <w:trHeight w:val="2362"/>
        </w:trPr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90" w:rsidRDefault="00700F90" w:rsidP="000B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достижения ожидаемых результатов  реализации мероприятия в отчетном году</w:t>
            </w:r>
          </w:p>
        </w:tc>
      </w:tr>
    </w:tbl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F90" w:rsidRDefault="00700F90" w:rsidP="0070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Береславского 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В.В. Афанасьев</w:t>
      </w:r>
    </w:p>
    <w:p w:rsidR="00700F90" w:rsidRPr="00CB7829" w:rsidRDefault="00700F90" w:rsidP="0070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DFA" w:rsidRDefault="00FF3DFA">
      <w:bookmarkStart w:id="0" w:name="_GoBack"/>
      <w:bookmarkEnd w:id="0"/>
    </w:p>
    <w:sectPr w:rsidR="00F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B"/>
    <w:rsid w:val="00700F90"/>
    <w:rsid w:val="00B713BB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diakov.net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2016-07-21T13:12:00Z</dcterms:created>
  <dcterms:modified xsi:type="dcterms:W3CDTF">2016-07-21T13:12:00Z</dcterms:modified>
</cp:coreProperties>
</file>