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A4E3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484D00" w:rsidRDefault="00A415B6" w:rsidP="002A4E3C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A4E3C">
        <w:rPr>
          <w:rFonts w:ascii="Cambria" w:hAnsi="Cambria"/>
          <w:b/>
          <w:bCs/>
          <w:szCs w:val="28"/>
        </w:rPr>
        <w:t>РЕШЕНИЕ</w:t>
      </w:r>
      <w:r w:rsidR="00D46FB6" w:rsidRPr="002A4E3C">
        <w:rPr>
          <w:rFonts w:ascii="Cambria" w:hAnsi="Cambria"/>
          <w:b/>
          <w:bCs/>
          <w:szCs w:val="28"/>
        </w:rPr>
        <w:t xml:space="preserve"> </w:t>
      </w:r>
      <w:r w:rsidR="00D54022">
        <w:rPr>
          <w:rFonts w:ascii="Cambria" w:hAnsi="Cambria"/>
          <w:b/>
          <w:bCs/>
          <w:szCs w:val="28"/>
        </w:rPr>
        <w:t>№</w:t>
      </w:r>
      <w:r w:rsidR="009E5F21" w:rsidRPr="009E5F21">
        <w:rPr>
          <w:rFonts w:ascii="Cambria" w:hAnsi="Cambria"/>
          <w:b/>
          <w:bCs/>
          <w:szCs w:val="28"/>
        </w:rPr>
        <w:t>23</w:t>
      </w:r>
      <w:r w:rsidR="002A4E3C">
        <w:rPr>
          <w:rFonts w:ascii="Cambria" w:hAnsi="Cambria"/>
          <w:b/>
          <w:bCs/>
          <w:szCs w:val="28"/>
        </w:rPr>
        <w:br/>
      </w:r>
      <w:r w:rsidR="009E5F21" w:rsidRPr="009E5F21">
        <w:rPr>
          <w:rFonts w:ascii="Cambria" w:hAnsi="Cambria"/>
          <w:szCs w:val="28"/>
        </w:rPr>
        <w:t>66</w:t>
      </w:r>
      <w:r w:rsidR="00AE6C6F" w:rsidRPr="00484D00">
        <w:rPr>
          <w:rFonts w:ascii="Cambria" w:hAnsi="Cambria"/>
          <w:szCs w:val="28"/>
        </w:rPr>
        <w:t xml:space="preserve"> - заседание</w:t>
      </w:r>
    </w:p>
    <w:p w:rsidR="002A4E3C" w:rsidRDefault="00A56FA2" w:rsidP="002A4E3C">
      <w:pPr>
        <w:pStyle w:val="1"/>
        <w:spacing w:before="280" w:after="280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</w:t>
      </w:r>
      <w:r w:rsidR="00A02CD4" w:rsidRPr="002A4E3C">
        <w:rPr>
          <w:rFonts w:ascii="Cambria" w:hAnsi="Cambria"/>
          <w:b/>
          <w:szCs w:val="28"/>
        </w:rPr>
        <w:t xml:space="preserve">т </w:t>
      </w:r>
      <w:r w:rsidR="00CC579B" w:rsidRPr="002A4E3C">
        <w:rPr>
          <w:rFonts w:ascii="Cambria" w:hAnsi="Cambria"/>
          <w:b/>
          <w:szCs w:val="28"/>
        </w:rPr>
        <w:t>«</w:t>
      </w:r>
      <w:r w:rsidR="009E5F21" w:rsidRPr="009E5F21">
        <w:rPr>
          <w:rFonts w:ascii="Cambria" w:hAnsi="Cambria"/>
          <w:b/>
          <w:szCs w:val="28"/>
        </w:rPr>
        <w:t>20</w:t>
      </w:r>
      <w:r w:rsidR="00CC579B" w:rsidRPr="002A4E3C">
        <w:rPr>
          <w:rFonts w:ascii="Cambria" w:hAnsi="Cambria"/>
          <w:b/>
          <w:szCs w:val="28"/>
        </w:rPr>
        <w:t>»</w:t>
      </w:r>
      <w:r w:rsidR="009E5F21">
        <w:rPr>
          <w:rFonts w:ascii="Cambria" w:hAnsi="Cambria"/>
          <w:b/>
          <w:szCs w:val="28"/>
        </w:rPr>
        <w:t xml:space="preserve"> ноября </w:t>
      </w:r>
      <w:r w:rsidR="00E91767" w:rsidRPr="002A4E3C">
        <w:rPr>
          <w:rFonts w:ascii="Cambria" w:hAnsi="Cambria"/>
          <w:b/>
          <w:szCs w:val="28"/>
        </w:rPr>
        <w:t>201</w:t>
      </w:r>
      <w:r w:rsidR="009E5F21">
        <w:rPr>
          <w:rFonts w:ascii="Cambria" w:hAnsi="Cambria"/>
          <w:b/>
          <w:szCs w:val="28"/>
        </w:rPr>
        <w:t>3</w:t>
      </w:r>
      <w:r w:rsidR="00A02CD4" w:rsidRPr="002A4E3C">
        <w:rPr>
          <w:rFonts w:ascii="Cambria" w:hAnsi="Cambria"/>
          <w:b/>
          <w:szCs w:val="28"/>
        </w:rPr>
        <w:t xml:space="preserve"> г</w:t>
      </w:r>
      <w:r w:rsidR="00A415B6" w:rsidRPr="002A4E3C">
        <w:rPr>
          <w:rFonts w:ascii="Cambria" w:hAnsi="Cambria"/>
          <w:b/>
          <w:szCs w:val="28"/>
        </w:rPr>
        <w:t>ода</w:t>
      </w:r>
    </w:p>
    <w:p w:rsidR="00001EB4" w:rsidRPr="002A4E3C" w:rsidRDefault="008D19AB" w:rsidP="002A4E3C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 налоге на имущество физических лиц</w:t>
      </w:r>
    </w:p>
    <w:p w:rsidR="008D19AB" w:rsidRPr="002A4E3C" w:rsidRDefault="008D19AB" w:rsidP="008D19AB">
      <w:pPr>
        <w:ind w:firstLine="360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На основании закона Российской Федерации от </w:t>
      </w:r>
      <w:r w:rsidR="00FB7C16">
        <w:rPr>
          <w:rFonts w:ascii="Cambria" w:hAnsi="Cambria"/>
          <w:sz w:val="28"/>
          <w:szCs w:val="28"/>
        </w:rPr>
        <w:t>0</w:t>
      </w:r>
      <w:r w:rsidRPr="002A4E3C">
        <w:rPr>
          <w:rFonts w:ascii="Cambria" w:hAnsi="Cambria"/>
          <w:sz w:val="28"/>
          <w:szCs w:val="28"/>
        </w:rPr>
        <w:t>9 декабря 1991 года №2003-1 «О налоге на имущество физических лиц»,</w:t>
      </w:r>
      <w:r w:rsidR="009E5F21">
        <w:rPr>
          <w:rFonts w:ascii="Cambria" w:hAnsi="Cambria"/>
          <w:sz w:val="28"/>
          <w:szCs w:val="28"/>
        </w:rPr>
        <w:t xml:space="preserve"> Федерального законно от 06 октября 2003 года №131-ФЗ «Об общих принципах организации местного самоуправления в Российской Федерации»</w:t>
      </w:r>
    </w:p>
    <w:p w:rsidR="008D19AB" w:rsidRPr="002A4E3C" w:rsidRDefault="008D19AB" w:rsidP="002A4E3C">
      <w:pPr>
        <w:spacing w:before="280" w:after="280"/>
        <w:ind w:firstLine="360"/>
        <w:jc w:val="center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A4E3C" w:rsidRPr="002A4E3C">
        <w:rPr>
          <w:rFonts w:ascii="Cambria" w:hAnsi="Cambria"/>
          <w:b/>
          <w:sz w:val="28"/>
          <w:szCs w:val="28"/>
        </w:rPr>
        <w:br/>
      </w:r>
      <w:r w:rsidRPr="002A4E3C">
        <w:rPr>
          <w:rFonts w:ascii="Cambria" w:hAnsi="Cambria"/>
          <w:b/>
          <w:sz w:val="28"/>
          <w:szCs w:val="28"/>
        </w:rPr>
        <w:t>Р Е Ш И Л:</w:t>
      </w:r>
    </w:p>
    <w:p w:rsidR="008D19AB" w:rsidRPr="002A4E3C" w:rsidRDefault="009E5F21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Определить настоящим решением, налоговые ставки налога на имущество физических лиц (далее - налог), сроки уплаты налога, а также установить налоговые льготы.</w:t>
      </w:r>
    </w:p>
    <w:p w:rsidR="008B7AA1" w:rsidRPr="002A4E3C" w:rsidRDefault="008B7AA1" w:rsidP="008B7AA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Установить налоговые ставки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3240"/>
      </w:tblGrid>
      <w:tr w:rsidR="008B7AA1" w:rsidRPr="00A15C37" w:rsidTr="00D46FB6">
        <w:trPr>
          <w:trHeight w:val="360"/>
        </w:trPr>
        <w:tc>
          <w:tcPr>
            <w:tcW w:w="6120" w:type="dxa"/>
            <w:tcBorders>
              <w:bottom w:val="single" w:sz="4" w:space="0" w:color="auto"/>
            </w:tcBorders>
          </w:tcPr>
          <w:p w:rsidR="008B7AA1" w:rsidRPr="00A15C37" w:rsidRDefault="008B7AA1" w:rsidP="008B7AA1">
            <w:pPr>
              <w:pStyle w:val="ab"/>
              <w:rPr>
                <w:rFonts w:ascii="Cambria" w:hAnsi="Cambria" w:cs="Times New Roman"/>
                <w:sz w:val="24"/>
                <w:szCs w:val="28"/>
              </w:rPr>
            </w:pPr>
            <w:r w:rsidRPr="00A15C37">
              <w:rPr>
                <w:rFonts w:ascii="Cambria" w:hAnsi="Cambria" w:cs="Times New Roman"/>
                <w:sz w:val="24"/>
                <w:szCs w:val="28"/>
              </w:rPr>
              <w:t>Суммарная инвентаризационная стоимость объектов налогообложения: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Ставка налога, %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до 300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 xml:space="preserve">0,1 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от 300 тыс.рублей до 500 тыс.рублей (включительно)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AA1" w:rsidRPr="00A15C37" w:rsidRDefault="008B7AA1" w:rsidP="008B7AA1">
            <w:pPr>
              <w:jc w:val="center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>0,3</w:t>
            </w:r>
          </w:p>
        </w:tc>
      </w:tr>
      <w:tr w:rsidR="008B7AA1" w:rsidRPr="00A15C37" w:rsidTr="00D46FB6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A15C37" w:rsidRDefault="008B7AA1" w:rsidP="008B7AA1">
            <w:pPr>
              <w:jc w:val="both"/>
              <w:rPr>
                <w:rFonts w:ascii="Cambria" w:hAnsi="Cambria"/>
                <w:szCs w:val="28"/>
              </w:rPr>
            </w:pPr>
            <w:r w:rsidRPr="00A15C37">
              <w:rPr>
                <w:rFonts w:ascii="Cambria" w:hAnsi="Cambria"/>
                <w:szCs w:val="28"/>
              </w:rPr>
              <w:t xml:space="preserve">свыше 500 тыс. рублей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AA1" w:rsidRPr="005A5EF1" w:rsidRDefault="005A5EF1" w:rsidP="008B7AA1">
            <w:pPr>
              <w:jc w:val="center"/>
              <w:rPr>
                <w:rFonts w:ascii="Cambria" w:hAnsi="Cambria"/>
                <w:szCs w:val="28"/>
                <w:lang w:val="en-US"/>
              </w:rPr>
            </w:pPr>
            <w:r>
              <w:rPr>
                <w:rFonts w:ascii="Cambria" w:hAnsi="Cambria"/>
                <w:szCs w:val="28"/>
                <w:lang w:val="en-US"/>
              </w:rPr>
              <w:t>1</w:t>
            </w:r>
          </w:p>
        </w:tc>
      </w:tr>
    </w:tbl>
    <w:p w:rsidR="009E5F21" w:rsidRDefault="009E5F21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Уплата налога производиться не позднее 01 ноября года, следующего за годом, за которой исчислен налог.</w:t>
      </w:r>
    </w:p>
    <w:p w:rsidR="009E5F21" w:rsidRDefault="009E5F21" w:rsidP="00DD21EA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Освободить от уплаты налога следующие категории граждан:</w:t>
      </w:r>
    </w:p>
    <w:p w:rsidR="009E5F21" w:rsidRDefault="009E5F21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Герои Советского Союза и Герои Российской Федерации, а также </w:t>
      </w:r>
      <w:r w:rsidR="007129C7">
        <w:rPr>
          <w:rFonts w:ascii="Cambria" w:hAnsi="Cambria"/>
          <w:sz w:val="28"/>
          <w:szCs w:val="28"/>
        </w:rPr>
        <w:t>лица награжденные орденом Славы трех степеней;</w:t>
      </w:r>
    </w:p>
    <w:p w:rsidR="007129C7" w:rsidRDefault="007129C7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инвалиды 1 и 2 групп, инвалиды детства;</w:t>
      </w:r>
    </w:p>
    <w:p w:rsidR="007129C7" w:rsidRDefault="007129C7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7129C7" w:rsidRDefault="007129C7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лица вольнонаемного состава Советской Армии, Военно – Морского Флота, органов внутренних дел и государственной безопасности, занимавшие штатные должности в воинских частях, штабах и учреждениях, входящих в состав действующей армии в период Великой </w:t>
      </w:r>
      <w:r>
        <w:rPr>
          <w:rFonts w:ascii="Cambria" w:hAnsi="Cambria"/>
          <w:sz w:val="28"/>
          <w:szCs w:val="28"/>
        </w:rPr>
        <w:lastRenderedPageBreak/>
        <w:t>Отечественной Войны</w:t>
      </w:r>
      <w:r w:rsidR="00CF7F33">
        <w:rPr>
          <w:rFonts w:ascii="Cambria" w:hAnsi="Cambria"/>
          <w:sz w:val="28"/>
          <w:szCs w:val="28"/>
        </w:rPr>
        <w:t>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F7F33" w:rsidRDefault="00CF7F33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лица, имеющие право на получение социальной поддержки в соответствии с Законом Российской Федерации от 15 мая 1991 года №1244-1 «</w:t>
      </w:r>
      <w:r w:rsidR="00CE37B8">
        <w:rPr>
          <w:rFonts w:ascii="Cambria" w:hAnsi="Cambria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Cambria" w:hAnsi="Cambria"/>
          <w:sz w:val="28"/>
          <w:szCs w:val="28"/>
        </w:rPr>
        <w:t>»</w:t>
      </w:r>
      <w:r w:rsidR="00CE37B8">
        <w:rPr>
          <w:rFonts w:ascii="Cambria" w:hAnsi="Cambria"/>
          <w:sz w:val="28"/>
          <w:szCs w:val="28"/>
        </w:rPr>
        <w:t>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CE37B8" w:rsidRDefault="00CE37B8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 – штатными мероприятиями, имеющие общую продолжительность военной службы 20 лет и более;</w:t>
      </w:r>
    </w:p>
    <w:p w:rsidR="00CE37B8" w:rsidRDefault="00CE37B8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DA6676">
        <w:rPr>
          <w:rFonts w:ascii="Cambria" w:hAnsi="Cambria"/>
          <w:sz w:val="28"/>
          <w:szCs w:val="28"/>
        </w:rPr>
        <w:t>лица принимавшие непосредственное участие в составе подразделений особого риска в испытаниях ядерного и термоядерного оружия, ликвидация аварий ядерных установок на средствах вооружения и военных объектах;</w:t>
      </w:r>
    </w:p>
    <w:p w:rsidR="00DA6676" w:rsidRDefault="00DA6676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члены семей военнослужащих, потерявших кормильца. </w:t>
      </w:r>
      <w:r w:rsidR="00B365DB">
        <w:rPr>
          <w:rFonts w:ascii="Cambria" w:hAnsi="Cambria"/>
          <w:sz w:val="28"/>
          <w:szCs w:val="28"/>
        </w:rPr>
        <w:t>Льгота членам семей военнослужащих, п</w:t>
      </w:r>
      <w:r>
        <w:rPr>
          <w:rFonts w:ascii="Cambria" w:hAnsi="Cambria"/>
          <w:sz w:val="28"/>
          <w:szCs w:val="28"/>
        </w:rPr>
        <w:t>отерявших кормильца, предоставляется на основании пенсионного удостоверения, в котором поставлен штамп «вдова (вдовец, мать, отец) погибшего воина»или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семьи не являются пенсионерами, льгота предоставляется им на основании справки о гибели военнослужащего.</w:t>
      </w:r>
    </w:p>
    <w:p w:rsidR="00D54022" w:rsidRDefault="00910BFD" w:rsidP="00DD21EA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Налог на строения, помещения и сооружения не уплачивается:</w:t>
      </w:r>
    </w:p>
    <w:p w:rsidR="00910BFD" w:rsidRDefault="00910BFD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пенсионерам, получающими пенсии, назначаемые в порядке,  установленным законодательством Российской Федерации;</w:t>
      </w:r>
    </w:p>
    <w:p w:rsidR="00910BFD" w:rsidRDefault="00910BFD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гражданами, уволенными с военной службы или призывавшимся на военную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</w:t>
      </w:r>
      <w:r w:rsidR="00216031">
        <w:rPr>
          <w:rFonts w:ascii="Cambria" w:hAnsi="Cambria"/>
          <w:sz w:val="28"/>
          <w:szCs w:val="28"/>
        </w:rPr>
        <w:t>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216031" w:rsidRDefault="00216031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родителями и супругами военнослужащих и государственных служащих,</w:t>
      </w:r>
      <w:r w:rsidR="004A05AF" w:rsidRPr="004A05AF">
        <w:rPr>
          <w:rFonts w:ascii="Cambria" w:hAnsi="Cambria"/>
          <w:sz w:val="28"/>
          <w:szCs w:val="28"/>
        </w:rPr>
        <w:t xml:space="preserve"> </w:t>
      </w:r>
      <w:r w:rsidR="004A05AF">
        <w:rPr>
          <w:rFonts w:ascii="Cambria" w:hAnsi="Cambria"/>
          <w:sz w:val="28"/>
          <w:szCs w:val="28"/>
        </w:rPr>
        <w:t>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вступали в повторный брак;</w:t>
      </w:r>
    </w:p>
    <w:p w:rsidR="004A05AF" w:rsidRDefault="004A05AF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B02D55">
        <w:rPr>
          <w:rFonts w:ascii="Cambria" w:hAnsi="Cambria"/>
          <w:sz w:val="28"/>
          <w:szCs w:val="28"/>
        </w:rPr>
        <w:t xml:space="preserve">со специально </w:t>
      </w:r>
      <w:r w:rsidR="00BF7A6A">
        <w:rPr>
          <w:rFonts w:ascii="Cambria" w:hAnsi="Cambria"/>
          <w:sz w:val="28"/>
          <w:szCs w:val="28"/>
        </w:rPr>
        <w:t xml:space="preserve">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</w:t>
      </w:r>
      <w:r w:rsidR="004E7BF6">
        <w:rPr>
          <w:rFonts w:ascii="Cambria" w:hAnsi="Cambria"/>
          <w:sz w:val="28"/>
          <w:szCs w:val="28"/>
        </w:rPr>
        <w:t>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</w:t>
      </w:r>
      <w:r w:rsidR="00DD21EA">
        <w:rPr>
          <w:rFonts w:ascii="Cambria" w:hAnsi="Cambria"/>
          <w:sz w:val="28"/>
          <w:szCs w:val="28"/>
        </w:rPr>
        <w:t xml:space="preserve"> и других организаций культуры, на период такого их использования;</w:t>
      </w:r>
    </w:p>
    <w:p w:rsidR="00DD21EA" w:rsidRPr="004A05AF" w:rsidRDefault="00DD21EA" w:rsidP="00DD21E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Налог на имущество физических лиц вводится в действие на территории Береславского сельского поселения с </w:t>
      </w:r>
      <w:r w:rsidR="00D46FB6" w:rsidRPr="002A4E3C">
        <w:rPr>
          <w:rFonts w:ascii="Cambria" w:hAnsi="Cambria"/>
          <w:sz w:val="28"/>
          <w:szCs w:val="28"/>
        </w:rPr>
        <w:t>01 января 201</w:t>
      </w:r>
      <w:r w:rsidR="00DD21EA">
        <w:rPr>
          <w:rFonts w:ascii="Cambria" w:hAnsi="Cambria"/>
          <w:sz w:val="28"/>
          <w:szCs w:val="28"/>
        </w:rPr>
        <w:t>4</w:t>
      </w:r>
      <w:r w:rsidRPr="002A4E3C">
        <w:rPr>
          <w:rFonts w:ascii="Cambria" w:hAnsi="Cambria"/>
          <w:sz w:val="28"/>
          <w:szCs w:val="28"/>
        </w:rPr>
        <w:t xml:space="preserve"> года.</w:t>
      </w:r>
    </w:p>
    <w:p w:rsidR="007A4F52" w:rsidRPr="002A4E3C" w:rsidRDefault="007A4F52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 xml:space="preserve">Признать утратившим силу Решение сельского Совета Береславского сельского поселения от </w:t>
      </w:r>
      <w:r w:rsidR="00DD21EA">
        <w:rPr>
          <w:rFonts w:ascii="Cambria" w:hAnsi="Cambria"/>
          <w:sz w:val="28"/>
          <w:szCs w:val="28"/>
        </w:rPr>
        <w:t>27 декабря 2012 года №30 «О налоге на имущество физических лиц»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Настоящее решение подлежит официальному</w:t>
      </w:r>
      <w:r w:rsidR="00D54022">
        <w:rPr>
          <w:rFonts w:ascii="Cambria" w:hAnsi="Cambria"/>
          <w:sz w:val="28"/>
          <w:szCs w:val="28"/>
        </w:rPr>
        <w:t xml:space="preserve"> опубликованию в районной газете «Борьба»</w:t>
      </w:r>
    </w:p>
    <w:p w:rsidR="008D19AB" w:rsidRPr="002A4E3C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Настоящее решение вступает в силу с 01 января 201</w:t>
      </w:r>
      <w:r w:rsidR="00DD21EA">
        <w:rPr>
          <w:rFonts w:ascii="Cambria" w:hAnsi="Cambria"/>
          <w:sz w:val="28"/>
          <w:szCs w:val="28"/>
        </w:rPr>
        <w:t>4</w:t>
      </w:r>
      <w:r w:rsidRPr="002A4E3C">
        <w:rPr>
          <w:rFonts w:ascii="Cambria" w:hAnsi="Cambria"/>
          <w:sz w:val="28"/>
          <w:szCs w:val="28"/>
        </w:rPr>
        <w:t xml:space="preserve"> года, но не </w:t>
      </w:r>
      <w:r w:rsidR="00DE61A3">
        <w:rPr>
          <w:rFonts w:ascii="Cambria" w:hAnsi="Cambria"/>
          <w:sz w:val="28"/>
          <w:szCs w:val="28"/>
        </w:rPr>
        <w:t>ранее чем по истечению одного месяца со дня опубликования.</w:t>
      </w:r>
    </w:p>
    <w:p w:rsidR="005B435B" w:rsidRPr="002A4E3C" w:rsidRDefault="005B435B" w:rsidP="005B435B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5B435B" w:rsidRPr="002A4E3C" w:rsidRDefault="005B435B" w:rsidP="005B435B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сельского поселения</w:t>
      </w:r>
      <w:r w:rsidRPr="002A4E3C">
        <w:rPr>
          <w:rFonts w:ascii="Cambria" w:hAnsi="Cambria"/>
          <w:b/>
          <w:sz w:val="28"/>
          <w:szCs w:val="28"/>
        </w:rPr>
        <w:tab/>
        <w:t>А.Н. Жолудь</w:t>
      </w:r>
    </w:p>
    <w:sectPr w:rsidR="005B435B" w:rsidRPr="002A4E3C" w:rsidSect="00593B2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9F" w:rsidRDefault="00FE4D9F" w:rsidP="00593B27">
      <w:r>
        <w:separator/>
      </w:r>
    </w:p>
  </w:endnote>
  <w:endnote w:type="continuationSeparator" w:id="1">
    <w:p w:rsidR="00FE4D9F" w:rsidRDefault="00FE4D9F" w:rsidP="0059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41083A">
      <w:rPr>
        <w:rFonts w:ascii="Cambria" w:hAnsi="Cambria"/>
        <w:b/>
        <w:color w:val="FFFFFF" w:themeColor="background1"/>
        <w:sz w:val="28"/>
      </w:rPr>
      <w:tab/>
    </w:r>
    <w:r w:rsidR="005A5EF1" w:rsidRPr="0041083A">
      <w:rPr>
        <w:rFonts w:ascii="Cambria" w:hAnsi="Cambria"/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9F" w:rsidRDefault="00FE4D9F" w:rsidP="00593B27">
      <w:r>
        <w:separator/>
      </w:r>
    </w:p>
  </w:footnote>
  <w:footnote w:type="continuationSeparator" w:id="1">
    <w:p w:rsidR="00FE4D9F" w:rsidRDefault="00FE4D9F" w:rsidP="0059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48760B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74019A"/>
    <w:multiLevelType w:val="hybridMultilevel"/>
    <w:tmpl w:val="F3547F64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44"/>
    <w:rsid w:val="00001EB4"/>
    <w:rsid w:val="00026072"/>
    <w:rsid w:val="00033CC6"/>
    <w:rsid w:val="00057001"/>
    <w:rsid w:val="000700A6"/>
    <w:rsid w:val="00081843"/>
    <w:rsid w:val="000B0CCC"/>
    <w:rsid w:val="000D3D76"/>
    <w:rsid w:val="0010612B"/>
    <w:rsid w:val="00107CB9"/>
    <w:rsid w:val="00115415"/>
    <w:rsid w:val="00120E0A"/>
    <w:rsid w:val="00130092"/>
    <w:rsid w:val="00156E25"/>
    <w:rsid w:val="001626F4"/>
    <w:rsid w:val="00171330"/>
    <w:rsid w:val="00195509"/>
    <w:rsid w:val="001C7CDE"/>
    <w:rsid w:val="001E0020"/>
    <w:rsid w:val="00216031"/>
    <w:rsid w:val="00224885"/>
    <w:rsid w:val="0022773D"/>
    <w:rsid w:val="0029141C"/>
    <w:rsid w:val="002955B3"/>
    <w:rsid w:val="002A4E3C"/>
    <w:rsid w:val="002C6E38"/>
    <w:rsid w:val="002C76DA"/>
    <w:rsid w:val="00311707"/>
    <w:rsid w:val="0031533B"/>
    <w:rsid w:val="003310D5"/>
    <w:rsid w:val="00342717"/>
    <w:rsid w:val="00362785"/>
    <w:rsid w:val="00367183"/>
    <w:rsid w:val="00376424"/>
    <w:rsid w:val="0038007D"/>
    <w:rsid w:val="0038345B"/>
    <w:rsid w:val="00390757"/>
    <w:rsid w:val="003C3357"/>
    <w:rsid w:val="003D1C42"/>
    <w:rsid w:val="003D5D02"/>
    <w:rsid w:val="0041083A"/>
    <w:rsid w:val="00443EB4"/>
    <w:rsid w:val="0044799D"/>
    <w:rsid w:val="00484D00"/>
    <w:rsid w:val="0048760B"/>
    <w:rsid w:val="00487D0C"/>
    <w:rsid w:val="00497E87"/>
    <w:rsid w:val="004A05AF"/>
    <w:rsid w:val="004A3AB3"/>
    <w:rsid w:val="004C6932"/>
    <w:rsid w:val="004E7BF6"/>
    <w:rsid w:val="00504ED5"/>
    <w:rsid w:val="00561974"/>
    <w:rsid w:val="0057234D"/>
    <w:rsid w:val="005844FF"/>
    <w:rsid w:val="005908F0"/>
    <w:rsid w:val="00593B27"/>
    <w:rsid w:val="00594347"/>
    <w:rsid w:val="005A0A8D"/>
    <w:rsid w:val="005A5EF1"/>
    <w:rsid w:val="005B435B"/>
    <w:rsid w:val="005E3D20"/>
    <w:rsid w:val="005F569F"/>
    <w:rsid w:val="00666D60"/>
    <w:rsid w:val="00667A12"/>
    <w:rsid w:val="006A70A3"/>
    <w:rsid w:val="007129C7"/>
    <w:rsid w:val="007451E5"/>
    <w:rsid w:val="0076023D"/>
    <w:rsid w:val="007608EC"/>
    <w:rsid w:val="00774E44"/>
    <w:rsid w:val="007A4F52"/>
    <w:rsid w:val="007B14AB"/>
    <w:rsid w:val="007D0E9F"/>
    <w:rsid w:val="00817184"/>
    <w:rsid w:val="00865618"/>
    <w:rsid w:val="008A0267"/>
    <w:rsid w:val="008A051E"/>
    <w:rsid w:val="008A59DF"/>
    <w:rsid w:val="008B7AA1"/>
    <w:rsid w:val="008D19AB"/>
    <w:rsid w:val="008F07A3"/>
    <w:rsid w:val="00900411"/>
    <w:rsid w:val="00910BFD"/>
    <w:rsid w:val="00923FE0"/>
    <w:rsid w:val="009473A8"/>
    <w:rsid w:val="00956294"/>
    <w:rsid w:val="0095713C"/>
    <w:rsid w:val="00962F0B"/>
    <w:rsid w:val="009A4E72"/>
    <w:rsid w:val="009B30E8"/>
    <w:rsid w:val="009E5F21"/>
    <w:rsid w:val="00A02CD4"/>
    <w:rsid w:val="00A15C37"/>
    <w:rsid w:val="00A415B6"/>
    <w:rsid w:val="00A56FA2"/>
    <w:rsid w:val="00AB0E90"/>
    <w:rsid w:val="00AD745A"/>
    <w:rsid w:val="00AE6C6F"/>
    <w:rsid w:val="00AF6F60"/>
    <w:rsid w:val="00B02D55"/>
    <w:rsid w:val="00B0481E"/>
    <w:rsid w:val="00B25B99"/>
    <w:rsid w:val="00B365DB"/>
    <w:rsid w:val="00B55583"/>
    <w:rsid w:val="00B71CD2"/>
    <w:rsid w:val="00B93629"/>
    <w:rsid w:val="00BA534B"/>
    <w:rsid w:val="00BD2809"/>
    <w:rsid w:val="00BD5072"/>
    <w:rsid w:val="00BE0EFB"/>
    <w:rsid w:val="00BF38F7"/>
    <w:rsid w:val="00BF7A6A"/>
    <w:rsid w:val="00C271AE"/>
    <w:rsid w:val="00C3512F"/>
    <w:rsid w:val="00C36583"/>
    <w:rsid w:val="00C504E8"/>
    <w:rsid w:val="00C5162E"/>
    <w:rsid w:val="00CB4723"/>
    <w:rsid w:val="00CC579B"/>
    <w:rsid w:val="00CE2AF8"/>
    <w:rsid w:val="00CE37B8"/>
    <w:rsid w:val="00CF0168"/>
    <w:rsid w:val="00CF7F33"/>
    <w:rsid w:val="00D130FA"/>
    <w:rsid w:val="00D46FB6"/>
    <w:rsid w:val="00D4738A"/>
    <w:rsid w:val="00D54022"/>
    <w:rsid w:val="00D553C6"/>
    <w:rsid w:val="00D64A57"/>
    <w:rsid w:val="00D74386"/>
    <w:rsid w:val="00DA07A8"/>
    <w:rsid w:val="00DA62CB"/>
    <w:rsid w:val="00DA6676"/>
    <w:rsid w:val="00DD21EA"/>
    <w:rsid w:val="00DE534D"/>
    <w:rsid w:val="00DE61A3"/>
    <w:rsid w:val="00E21FDE"/>
    <w:rsid w:val="00E31C4E"/>
    <w:rsid w:val="00E67601"/>
    <w:rsid w:val="00E80F90"/>
    <w:rsid w:val="00E8495A"/>
    <w:rsid w:val="00E91767"/>
    <w:rsid w:val="00EA5C39"/>
    <w:rsid w:val="00ED4C80"/>
    <w:rsid w:val="00EE6A36"/>
    <w:rsid w:val="00EF2182"/>
    <w:rsid w:val="00F3285A"/>
    <w:rsid w:val="00F470B4"/>
    <w:rsid w:val="00F474AC"/>
    <w:rsid w:val="00F6728B"/>
    <w:rsid w:val="00FB7067"/>
    <w:rsid w:val="00FB7C16"/>
    <w:rsid w:val="00FE49E6"/>
    <w:rsid w:val="00FE4D9F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3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8DC-E10E-4C7C-ADBC-567642B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5705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Ольга Михайловна</cp:lastModifiedBy>
  <cp:revision>28</cp:revision>
  <cp:lastPrinted>2013-12-03T05:57:00Z</cp:lastPrinted>
  <dcterms:created xsi:type="dcterms:W3CDTF">2011-12-22T13:02:00Z</dcterms:created>
  <dcterms:modified xsi:type="dcterms:W3CDTF">2013-12-03T06:15:00Z</dcterms:modified>
</cp:coreProperties>
</file>