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513B2" w:rsidRDefault="00A02CD4" w:rsidP="00386867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2513B2" w:rsidRDefault="00F56DDC" w:rsidP="00386867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513B2">
        <w:rPr>
          <w:rFonts w:ascii="Cambria" w:hAnsi="Cambria"/>
          <w:b/>
          <w:bCs/>
          <w:szCs w:val="28"/>
        </w:rPr>
        <w:t>РЕШЕНИЕ</w:t>
      </w:r>
      <w:r w:rsidR="006373E5" w:rsidRPr="002513B2">
        <w:rPr>
          <w:rFonts w:ascii="Cambria" w:hAnsi="Cambria"/>
          <w:b/>
          <w:bCs/>
          <w:szCs w:val="28"/>
        </w:rPr>
        <w:t xml:space="preserve"> №</w:t>
      </w:r>
      <w:r w:rsidR="004E0672">
        <w:rPr>
          <w:rFonts w:ascii="Cambria" w:hAnsi="Cambria"/>
          <w:b/>
          <w:bCs/>
          <w:szCs w:val="28"/>
        </w:rPr>
        <w:t>22</w:t>
      </w:r>
      <w:r w:rsidR="00B47BDF" w:rsidRPr="002513B2">
        <w:rPr>
          <w:rFonts w:ascii="Cambria" w:hAnsi="Cambria"/>
          <w:b/>
          <w:bCs/>
          <w:szCs w:val="28"/>
        </w:rPr>
        <w:br/>
      </w:r>
      <w:r w:rsidR="004E0672">
        <w:rPr>
          <w:rFonts w:ascii="Cambria" w:hAnsi="Cambria"/>
          <w:szCs w:val="28"/>
        </w:rPr>
        <w:t>66</w:t>
      </w:r>
      <w:r w:rsidR="00AE6C6F" w:rsidRPr="002513B2">
        <w:rPr>
          <w:rFonts w:ascii="Cambria" w:hAnsi="Cambria"/>
          <w:szCs w:val="28"/>
        </w:rPr>
        <w:t xml:space="preserve"> </w:t>
      </w:r>
      <w:r w:rsidR="00ED0AF8" w:rsidRPr="002513B2">
        <w:rPr>
          <w:rFonts w:ascii="Cambria" w:hAnsi="Cambria"/>
          <w:szCs w:val="28"/>
        </w:rPr>
        <w:t>–</w:t>
      </w:r>
      <w:r w:rsidR="00AE6C6F" w:rsidRPr="002513B2">
        <w:rPr>
          <w:rFonts w:ascii="Cambria" w:hAnsi="Cambria"/>
          <w:szCs w:val="28"/>
        </w:rPr>
        <w:t xml:space="preserve"> заседание</w:t>
      </w:r>
    </w:p>
    <w:p w:rsidR="00A02CD4" w:rsidRPr="002513B2" w:rsidRDefault="00A56FA2" w:rsidP="00B47BDF">
      <w:pPr>
        <w:pStyle w:val="1"/>
        <w:spacing w:before="280" w:after="280"/>
        <w:rPr>
          <w:rFonts w:ascii="Cambria" w:hAnsi="Cambria"/>
          <w:b/>
          <w:szCs w:val="28"/>
        </w:rPr>
      </w:pPr>
      <w:r w:rsidRPr="002513B2">
        <w:rPr>
          <w:rFonts w:ascii="Cambria" w:hAnsi="Cambria"/>
          <w:b/>
          <w:szCs w:val="28"/>
        </w:rPr>
        <w:t>о</w:t>
      </w:r>
      <w:r w:rsidR="00A02CD4" w:rsidRPr="002513B2">
        <w:rPr>
          <w:rFonts w:ascii="Cambria" w:hAnsi="Cambria"/>
          <w:b/>
          <w:szCs w:val="28"/>
        </w:rPr>
        <w:t xml:space="preserve">т </w:t>
      </w:r>
      <w:r w:rsidR="00CC579B" w:rsidRPr="002513B2">
        <w:rPr>
          <w:rFonts w:ascii="Cambria" w:hAnsi="Cambria"/>
          <w:b/>
          <w:szCs w:val="28"/>
        </w:rPr>
        <w:t>«</w:t>
      </w:r>
      <w:r w:rsidR="004E0672">
        <w:rPr>
          <w:rFonts w:ascii="Cambria" w:hAnsi="Cambria"/>
          <w:b/>
          <w:szCs w:val="28"/>
        </w:rPr>
        <w:t>20</w:t>
      </w:r>
      <w:r w:rsidR="00CC579B" w:rsidRPr="002513B2">
        <w:rPr>
          <w:rFonts w:ascii="Cambria" w:hAnsi="Cambria"/>
          <w:b/>
          <w:szCs w:val="28"/>
        </w:rPr>
        <w:t>»</w:t>
      </w:r>
      <w:r w:rsidR="006373E5" w:rsidRPr="002513B2">
        <w:rPr>
          <w:rFonts w:ascii="Cambria" w:hAnsi="Cambria"/>
          <w:b/>
          <w:szCs w:val="28"/>
        </w:rPr>
        <w:t xml:space="preserve"> </w:t>
      </w:r>
      <w:r w:rsidR="004E0672">
        <w:rPr>
          <w:rFonts w:ascii="Cambria" w:hAnsi="Cambria"/>
          <w:b/>
          <w:szCs w:val="28"/>
        </w:rPr>
        <w:t xml:space="preserve">ноября </w:t>
      </w:r>
      <w:r w:rsidR="00400409" w:rsidRPr="002513B2">
        <w:rPr>
          <w:rFonts w:ascii="Cambria" w:hAnsi="Cambria"/>
          <w:b/>
          <w:szCs w:val="28"/>
        </w:rPr>
        <w:t>20</w:t>
      </w:r>
      <w:r w:rsidR="006667D8">
        <w:rPr>
          <w:rFonts w:ascii="Cambria" w:hAnsi="Cambria"/>
          <w:b/>
          <w:szCs w:val="28"/>
        </w:rPr>
        <w:t>1</w:t>
      </w:r>
      <w:r w:rsidR="004E0672">
        <w:rPr>
          <w:rFonts w:ascii="Cambria" w:hAnsi="Cambria"/>
          <w:b/>
          <w:szCs w:val="28"/>
        </w:rPr>
        <w:t>3</w:t>
      </w:r>
      <w:r w:rsidR="00A02CD4" w:rsidRPr="002513B2">
        <w:rPr>
          <w:rFonts w:ascii="Cambria" w:hAnsi="Cambria"/>
          <w:b/>
          <w:szCs w:val="28"/>
        </w:rPr>
        <w:t xml:space="preserve"> г</w:t>
      </w:r>
      <w:r w:rsidR="00F56DDC" w:rsidRPr="002513B2">
        <w:rPr>
          <w:rFonts w:ascii="Cambria" w:hAnsi="Cambria"/>
          <w:b/>
          <w:szCs w:val="28"/>
        </w:rPr>
        <w:t>ода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</w:p>
    <w:p w:rsidR="00F3285A" w:rsidRPr="002513B2" w:rsidRDefault="004E0672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31 главой Налогового Кодекса Российской Федерации, руководствуясь Уставом Береславского сельского поселения Калачевского муниципального района Волгоградской области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F3285A" w:rsidRPr="004B5B73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130092" w:rsidRPr="002513B2">
        <w:rPr>
          <w:rFonts w:ascii="Cambria" w:hAnsi="Cambria"/>
          <w:sz w:val="28"/>
          <w:szCs w:val="28"/>
        </w:rPr>
        <w:t>Определить н</w:t>
      </w:r>
      <w:r w:rsidRPr="002513B2">
        <w:rPr>
          <w:rFonts w:ascii="Cambria" w:hAnsi="Cambria"/>
          <w:sz w:val="28"/>
          <w:szCs w:val="28"/>
        </w:rPr>
        <w:t>астоящим решением в соответствии с Налоговым кодексом Р</w:t>
      </w:r>
      <w:r w:rsidR="00130092" w:rsidRPr="002513B2">
        <w:rPr>
          <w:rFonts w:ascii="Cambria" w:hAnsi="Cambria"/>
          <w:sz w:val="28"/>
          <w:szCs w:val="28"/>
        </w:rPr>
        <w:t>оссийской Федерации</w:t>
      </w:r>
      <w:r w:rsidRPr="002513B2">
        <w:rPr>
          <w:rFonts w:ascii="Cambria" w:hAnsi="Cambria"/>
          <w:sz w:val="28"/>
          <w:szCs w:val="28"/>
        </w:rPr>
        <w:t xml:space="preserve"> налоговые ставки земельного налога, порядок и сроки </w:t>
      </w:r>
      <w:r w:rsidR="004E0672">
        <w:rPr>
          <w:rFonts w:ascii="Cambria" w:hAnsi="Cambria"/>
          <w:sz w:val="28"/>
          <w:szCs w:val="28"/>
        </w:rPr>
        <w:t>представления налогоплательщиками документов, подтверждающих право на уменьшение налоговой базы, а также установить налоговые льготы.</w:t>
      </w:r>
    </w:p>
    <w:p w:rsidR="00F3285A" w:rsidRDefault="00F3285A" w:rsidP="006667D8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2.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4E0672">
        <w:rPr>
          <w:rFonts w:ascii="Cambria" w:hAnsi="Cambria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E0672" w:rsidRPr="006667D8" w:rsidRDefault="004E0672" w:rsidP="006667D8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Налоговые ставки устанавливаются в следующих размерах: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3.1.</w:t>
      </w:r>
      <w:r w:rsidR="00F3285A" w:rsidRPr="002513B2">
        <w:rPr>
          <w:rFonts w:ascii="Cambria" w:hAnsi="Cambria"/>
          <w:sz w:val="28"/>
          <w:szCs w:val="28"/>
        </w:rPr>
        <w:t xml:space="preserve"> 0,3 % в отношении земельных участков: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отнесенных в землях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</w:t>
      </w:r>
      <w:r w:rsidRPr="002513B2">
        <w:rPr>
          <w:rFonts w:ascii="Cambria" w:hAnsi="Cambria"/>
          <w:sz w:val="28"/>
          <w:szCs w:val="28"/>
        </w:rPr>
        <w:lastRenderedPageBreak/>
        <w:t xml:space="preserve">инфраструктуры жилищно-коммунального комплекса) или предоставленных </w:t>
      </w:r>
      <w:r w:rsidR="000837A5">
        <w:rPr>
          <w:rFonts w:ascii="Cambria" w:hAnsi="Cambria"/>
          <w:sz w:val="28"/>
          <w:szCs w:val="28"/>
        </w:rPr>
        <w:t xml:space="preserve">(предоставленных) </w:t>
      </w:r>
      <w:r w:rsidRPr="002513B2">
        <w:rPr>
          <w:rFonts w:ascii="Cambria" w:hAnsi="Cambria"/>
          <w:sz w:val="28"/>
          <w:szCs w:val="28"/>
        </w:rPr>
        <w:t>для жилищного строительства;</w:t>
      </w:r>
    </w:p>
    <w:p w:rsidR="00F3285A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</w:t>
      </w:r>
      <w:r w:rsidR="000837A5">
        <w:rPr>
          <w:rFonts w:ascii="Cambria" w:hAnsi="Cambria"/>
          <w:sz w:val="28"/>
          <w:szCs w:val="28"/>
        </w:rPr>
        <w:t>приобретенных (</w:t>
      </w:r>
      <w:r w:rsidRPr="002513B2">
        <w:rPr>
          <w:rFonts w:ascii="Cambria" w:hAnsi="Cambria"/>
          <w:sz w:val="28"/>
          <w:szCs w:val="28"/>
        </w:rPr>
        <w:t>предоставленных</w:t>
      </w:r>
      <w:r w:rsidR="000837A5">
        <w:rPr>
          <w:rFonts w:ascii="Cambria" w:hAnsi="Cambria"/>
          <w:sz w:val="28"/>
          <w:szCs w:val="28"/>
        </w:rPr>
        <w:t>)</w:t>
      </w:r>
      <w:r w:rsidRPr="002513B2">
        <w:rPr>
          <w:rFonts w:ascii="Cambria" w:hAnsi="Cambria"/>
          <w:sz w:val="28"/>
          <w:szCs w:val="28"/>
        </w:rPr>
        <w:t xml:space="preserve"> для личного подсобного хозяйства, садоводства, огородничества, животновод</w:t>
      </w:r>
      <w:r w:rsidR="000837A5">
        <w:rPr>
          <w:rFonts w:ascii="Cambria" w:hAnsi="Cambria"/>
          <w:sz w:val="28"/>
          <w:szCs w:val="28"/>
        </w:rPr>
        <w:t>ства, а также дачного хозяйства;</w:t>
      </w:r>
    </w:p>
    <w:p w:rsidR="000837A5" w:rsidRPr="002513B2" w:rsidRDefault="000837A5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таможнях нужд.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3.2.</w:t>
      </w:r>
      <w:r w:rsidRPr="002513B2">
        <w:rPr>
          <w:rFonts w:ascii="Cambria" w:hAnsi="Cambria"/>
          <w:sz w:val="28"/>
          <w:szCs w:val="28"/>
        </w:rPr>
        <w:t xml:space="preserve">  В размере 1,5 процентов в отношении прочих земельных участков.</w:t>
      </w:r>
    </w:p>
    <w:p w:rsidR="00F3285A" w:rsidRPr="002513B2" w:rsidRDefault="000837A5" w:rsidP="00F3285A">
      <w:pPr>
        <w:ind w:left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Установить сроки уплаты налога:</w:t>
      </w:r>
    </w:p>
    <w:p w:rsidR="00F3285A" w:rsidRPr="002513B2" w:rsidRDefault="00F3285A" w:rsidP="000837A5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Для организаций и физических лиц, являющихся индивидуальными предпринимателями земельный налог уплачивается в соответствии со ст. 397 главы 31 Налогового кодекса РФ – не позднее 1 февраля года, следующего за истекшим налоговым периодом;</w:t>
      </w:r>
    </w:p>
    <w:p w:rsidR="00130092" w:rsidRPr="002513B2" w:rsidRDefault="00F3285A" w:rsidP="000837A5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4.2.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для физических лиц, не являющихся индивидуальными предпринимателями, уплачивающих налог на основании налогового уведомления, по итогам налогового периода налог уплачивается – не ранее 1 ноября , следующего за истекшим налоговым периодом.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Установить налоговые льготы для организаций и физических лиц</w:t>
      </w:r>
      <w:r w:rsidR="00413487">
        <w:rPr>
          <w:rFonts w:ascii="Cambria" w:hAnsi="Cambria"/>
          <w:sz w:val="28"/>
          <w:szCs w:val="28"/>
        </w:rPr>
        <w:t>, обладающих земельными участками на праве собственности, праве постоянного (бессрочного) пользования или праве пожизненного наследуемого владения</w:t>
      </w:r>
      <w:r w:rsidR="00DA29A1">
        <w:rPr>
          <w:rFonts w:ascii="Cambria" w:hAnsi="Cambria"/>
          <w:sz w:val="28"/>
          <w:szCs w:val="28"/>
        </w:rPr>
        <w:t>, являющимися объектами налогообложения, установленные ст. 395 Налогового кодекса РФ.</w:t>
      </w:r>
    </w:p>
    <w:p w:rsidR="003B232C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DA29A1">
        <w:rPr>
          <w:rFonts w:ascii="Cambria" w:hAnsi="Cambria"/>
          <w:sz w:val="28"/>
          <w:szCs w:val="28"/>
        </w:rPr>
        <w:t xml:space="preserve">Налоговая база уменьшается на </w:t>
      </w:r>
      <w:r w:rsidR="003B232C">
        <w:rPr>
          <w:rFonts w:ascii="Cambria" w:hAnsi="Cambria"/>
          <w:sz w:val="28"/>
          <w:szCs w:val="28"/>
        </w:rPr>
        <w:t xml:space="preserve">не </w:t>
      </w:r>
      <w:r w:rsidR="00DA29A1">
        <w:rPr>
          <w:rFonts w:ascii="Cambria" w:hAnsi="Cambria"/>
          <w:sz w:val="28"/>
          <w:szCs w:val="28"/>
        </w:rPr>
        <w:t>облагаемую налоговую</w:t>
      </w:r>
      <w:r w:rsidR="003B232C">
        <w:rPr>
          <w:rFonts w:ascii="Cambria" w:hAnsi="Cambria"/>
          <w:sz w:val="28"/>
          <w:szCs w:val="28"/>
        </w:rPr>
        <w:t xml:space="preserve">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3285A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Героев Советского Союза, Героев Российской Федерации, полных кавалеров ордена Славы;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инвалидов, имеющих 1 группу инвалидности, а так же лиц, имеющих 2 группу инвалидности, установленную до 1 января 2004 года;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инвалидов  детства;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ветеранов и инвалидов Великой Отечественной Войны, а также ветеранов и инвалидов боевых действий</w:t>
      </w:r>
      <w:r w:rsidR="006B50AC">
        <w:rPr>
          <w:rFonts w:ascii="Cambria" w:hAnsi="Cambria"/>
          <w:sz w:val="28"/>
          <w:szCs w:val="28"/>
        </w:rPr>
        <w:t>;</w:t>
      </w:r>
    </w:p>
    <w:p w:rsidR="006B50AC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 (в редакции Закона РФ от 18 июня 1992 года № 3061-1), в соответствии с Федеральным законом от 26 ноября 1998 года №175-ФЗ «О социальной защите граждан Российской Федерации, </w:t>
      </w:r>
      <w:r>
        <w:rPr>
          <w:rFonts w:ascii="Cambria" w:hAnsi="Cambria"/>
          <w:sz w:val="28"/>
          <w:szCs w:val="28"/>
        </w:rPr>
        <w:lastRenderedPageBreak/>
        <w:t>подвергшихся воздействию радиации вследствие аварии в 1957 году на производственном объединении «Маяк» и сбросов радиоактивных отходов в реку «Теча»»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в Семипалатинском полигоне»;</w:t>
      </w:r>
    </w:p>
    <w:p w:rsidR="006B50AC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физических лиц, принимавших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50AC" w:rsidRPr="002513B2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физических лиц, получивших или перенесших</w:t>
      </w:r>
      <w:r w:rsidR="00B97A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лучевую болезнь или ставших инвалидами</w:t>
      </w:r>
      <w:r w:rsidR="00B97ADE">
        <w:rPr>
          <w:rFonts w:ascii="Cambria" w:hAnsi="Cambria"/>
          <w:sz w:val="28"/>
          <w:szCs w:val="28"/>
        </w:rPr>
        <w:t xml:space="preserve">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3285A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</w:t>
      </w:r>
      <w:r w:rsidR="00F3285A" w:rsidRPr="002513B2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базы:</w:t>
      </w:r>
    </w:p>
    <w:p w:rsidR="00B97ADE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документы, подтверждающие право на уменьшение налоговой базы в соответствии с главой 31 НК РФ, представляются в налоговые органы по месту нахождения земельного участка;</w:t>
      </w:r>
    </w:p>
    <w:p w:rsidR="00B97ADE" w:rsidRPr="002513B2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налогоплательщики, имеющие право на льготы установленные настоящим Решением, уменьшение налогооблагаемой базы на налогооблагаемую налогом сумму согласно статье 391 Налогового кодекса, представляют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D50966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</w:t>
      </w:r>
      <w:r w:rsidR="00D50966" w:rsidRPr="002513B2">
        <w:rPr>
          <w:rFonts w:ascii="Cambria" w:hAnsi="Cambria"/>
          <w:sz w:val="28"/>
          <w:szCs w:val="28"/>
        </w:rPr>
        <w:t xml:space="preserve">Признать утратившим силу Решение сельского Совета Береславского сельского поселения от </w:t>
      </w:r>
      <w:r>
        <w:rPr>
          <w:rFonts w:ascii="Cambria" w:hAnsi="Cambria"/>
          <w:sz w:val="28"/>
          <w:szCs w:val="28"/>
        </w:rPr>
        <w:t xml:space="preserve">27 декабря 2012 года №29 </w:t>
      </w:r>
      <w:r w:rsidR="00D50966" w:rsidRPr="002513B2">
        <w:rPr>
          <w:rFonts w:ascii="Cambria" w:hAnsi="Cambria"/>
          <w:sz w:val="28"/>
          <w:szCs w:val="28"/>
        </w:rPr>
        <w:t>«О земельном налоге на территории Бер</w:t>
      </w:r>
      <w:r w:rsidR="00464C82" w:rsidRPr="002513B2">
        <w:rPr>
          <w:rFonts w:ascii="Cambria" w:hAnsi="Cambria"/>
          <w:sz w:val="28"/>
          <w:szCs w:val="28"/>
        </w:rPr>
        <w:t>еславского сельско</w:t>
      </w:r>
      <w:r>
        <w:rPr>
          <w:rFonts w:ascii="Cambria" w:hAnsi="Cambria"/>
          <w:sz w:val="28"/>
          <w:szCs w:val="28"/>
        </w:rPr>
        <w:t>го поселения» с 01 января 2014</w:t>
      </w:r>
      <w:r w:rsidR="00F963CE">
        <w:rPr>
          <w:rFonts w:ascii="Cambria" w:hAnsi="Cambria"/>
          <w:sz w:val="28"/>
          <w:szCs w:val="28"/>
        </w:rPr>
        <w:t> года</w:t>
      </w:r>
    </w:p>
    <w:p w:rsidR="00F3285A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D50966" w:rsidRPr="002513B2">
        <w:rPr>
          <w:rFonts w:ascii="Cambria" w:hAnsi="Cambria"/>
          <w:b/>
          <w:sz w:val="28"/>
          <w:szCs w:val="28"/>
        </w:rPr>
        <w:t>.</w:t>
      </w:r>
      <w:r w:rsidR="00D50966"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Настоящее решение</w:t>
      </w:r>
      <w:r w:rsidR="00D50966" w:rsidRPr="002513B2">
        <w:rPr>
          <w:rFonts w:ascii="Cambria" w:hAnsi="Cambria"/>
          <w:sz w:val="28"/>
          <w:szCs w:val="28"/>
        </w:rPr>
        <w:t xml:space="preserve"> подлежит опубликованию</w:t>
      </w:r>
      <w:r w:rsidR="00F3285A" w:rsidRPr="002513B2">
        <w:rPr>
          <w:rFonts w:ascii="Cambria" w:hAnsi="Cambria"/>
          <w:sz w:val="28"/>
          <w:szCs w:val="28"/>
        </w:rPr>
        <w:t>.</w:t>
      </w:r>
    </w:p>
    <w:p w:rsidR="00107CB9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Настоящее реше</w:t>
      </w:r>
      <w:r w:rsidR="00F963CE">
        <w:rPr>
          <w:rFonts w:ascii="Cambria" w:hAnsi="Cambria"/>
          <w:sz w:val="28"/>
          <w:szCs w:val="28"/>
        </w:rPr>
        <w:t>ние вступает в силу с 01 января </w:t>
      </w:r>
      <w:r w:rsidR="00F3285A" w:rsidRPr="002513B2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4</w:t>
      </w:r>
      <w:r w:rsidR="00F963CE">
        <w:rPr>
          <w:rFonts w:ascii="Cambria" w:hAnsi="Cambria"/>
          <w:sz w:val="28"/>
          <w:szCs w:val="28"/>
        </w:rPr>
        <w:t> </w:t>
      </w:r>
      <w:r w:rsidR="00F3285A" w:rsidRPr="002513B2">
        <w:rPr>
          <w:rFonts w:ascii="Cambria" w:hAnsi="Cambria"/>
          <w:sz w:val="28"/>
          <w:szCs w:val="28"/>
        </w:rPr>
        <w:t>года, но не ранее, чем по истечении одного месяца со дня его официального опубликования.</w:t>
      </w:r>
    </w:p>
    <w:p w:rsidR="002513B2" w:rsidRPr="002513B2" w:rsidRDefault="002513B2" w:rsidP="002513B2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107CB9" w:rsidRPr="002513B2" w:rsidRDefault="002513B2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Pr="002513B2">
        <w:rPr>
          <w:rFonts w:ascii="Cambria" w:hAnsi="Cambria"/>
          <w:b/>
          <w:sz w:val="28"/>
          <w:szCs w:val="28"/>
        </w:rPr>
        <w:tab/>
        <w:t>А.Н. Жолудь</w:t>
      </w:r>
    </w:p>
    <w:sectPr w:rsidR="00107CB9" w:rsidRPr="002513B2" w:rsidSect="00E30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E8" w:rsidRDefault="00BF4FE8" w:rsidP="00F963CE">
      <w:r>
        <w:separator/>
      </w:r>
    </w:p>
  </w:endnote>
  <w:endnote w:type="continuationSeparator" w:id="1">
    <w:p w:rsidR="00BF4FE8" w:rsidRDefault="00BF4FE8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E8" w:rsidRDefault="00BF4FE8" w:rsidP="00F963CE">
      <w:r>
        <w:separator/>
      </w:r>
    </w:p>
  </w:footnote>
  <w:footnote w:type="continuationSeparator" w:id="1">
    <w:p w:rsidR="00BF4FE8" w:rsidRDefault="00BF4FE8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2806D3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6B50AC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6B50AC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9052EC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6B50AC" w:rsidRPr="0031597D">
      <w:tab/>
    </w:r>
    <w:r w:rsidR="006B50AC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6435"/>
    <w:rsid w:val="00120E0A"/>
    <w:rsid w:val="0012532B"/>
    <w:rsid w:val="00130092"/>
    <w:rsid w:val="00156E25"/>
    <w:rsid w:val="00171330"/>
    <w:rsid w:val="00195509"/>
    <w:rsid w:val="001C7CDE"/>
    <w:rsid w:val="001E0020"/>
    <w:rsid w:val="00232FDA"/>
    <w:rsid w:val="002513B2"/>
    <w:rsid w:val="00253BE1"/>
    <w:rsid w:val="00272C9D"/>
    <w:rsid w:val="002806D3"/>
    <w:rsid w:val="00280E04"/>
    <w:rsid w:val="0029141C"/>
    <w:rsid w:val="002955B3"/>
    <w:rsid w:val="002B64B9"/>
    <w:rsid w:val="002C000C"/>
    <w:rsid w:val="002C6E38"/>
    <w:rsid w:val="002F2DF5"/>
    <w:rsid w:val="002F4E41"/>
    <w:rsid w:val="00311707"/>
    <w:rsid w:val="0031597D"/>
    <w:rsid w:val="0032716E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D02"/>
    <w:rsid w:val="003F426B"/>
    <w:rsid w:val="00400409"/>
    <w:rsid w:val="00413487"/>
    <w:rsid w:val="00414986"/>
    <w:rsid w:val="00464C82"/>
    <w:rsid w:val="00480E62"/>
    <w:rsid w:val="00487D0C"/>
    <w:rsid w:val="00497E87"/>
    <w:rsid w:val="004A535F"/>
    <w:rsid w:val="004B5B73"/>
    <w:rsid w:val="004C6932"/>
    <w:rsid w:val="004E0672"/>
    <w:rsid w:val="0057643C"/>
    <w:rsid w:val="005908F0"/>
    <w:rsid w:val="00594347"/>
    <w:rsid w:val="005E3D20"/>
    <w:rsid w:val="005F569F"/>
    <w:rsid w:val="006373E5"/>
    <w:rsid w:val="006667D8"/>
    <w:rsid w:val="00666D60"/>
    <w:rsid w:val="0067526C"/>
    <w:rsid w:val="006A70A3"/>
    <w:rsid w:val="006B50AC"/>
    <w:rsid w:val="00774E44"/>
    <w:rsid w:val="007B2B1F"/>
    <w:rsid w:val="007D0E9F"/>
    <w:rsid w:val="007D2FEB"/>
    <w:rsid w:val="007F68FD"/>
    <w:rsid w:val="00805A04"/>
    <w:rsid w:val="00817184"/>
    <w:rsid w:val="00821307"/>
    <w:rsid w:val="00865618"/>
    <w:rsid w:val="008A0267"/>
    <w:rsid w:val="008A051E"/>
    <w:rsid w:val="008A59DF"/>
    <w:rsid w:val="008B20C2"/>
    <w:rsid w:val="00900411"/>
    <w:rsid w:val="00902492"/>
    <w:rsid w:val="009052EC"/>
    <w:rsid w:val="009278A7"/>
    <w:rsid w:val="00962F0B"/>
    <w:rsid w:val="00974824"/>
    <w:rsid w:val="009A4E72"/>
    <w:rsid w:val="009B30E8"/>
    <w:rsid w:val="009F4C46"/>
    <w:rsid w:val="00A02CD4"/>
    <w:rsid w:val="00A56FA2"/>
    <w:rsid w:val="00A74AA0"/>
    <w:rsid w:val="00AE6C6F"/>
    <w:rsid w:val="00AF6F60"/>
    <w:rsid w:val="00B07843"/>
    <w:rsid w:val="00B11C29"/>
    <w:rsid w:val="00B25B99"/>
    <w:rsid w:val="00B47BDF"/>
    <w:rsid w:val="00B55583"/>
    <w:rsid w:val="00B97ADE"/>
    <w:rsid w:val="00BA534B"/>
    <w:rsid w:val="00BC21AE"/>
    <w:rsid w:val="00BD2809"/>
    <w:rsid w:val="00BD5072"/>
    <w:rsid w:val="00BD6108"/>
    <w:rsid w:val="00BE0EFB"/>
    <w:rsid w:val="00BF4FE8"/>
    <w:rsid w:val="00C10576"/>
    <w:rsid w:val="00C30CDD"/>
    <w:rsid w:val="00C36583"/>
    <w:rsid w:val="00C77ABA"/>
    <w:rsid w:val="00CA75AB"/>
    <w:rsid w:val="00CC579B"/>
    <w:rsid w:val="00CE2AF8"/>
    <w:rsid w:val="00CF0168"/>
    <w:rsid w:val="00D2529E"/>
    <w:rsid w:val="00D4738A"/>
    <w:rsid w:val="00D50966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67601"/>
    <w:rsid w:val="00E8495A"/>
    <w:rsid w:val="00E92A10"/>
    <w:rsid w:val="00EA5C39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307"/>
    <w:pPr>
      <w:jc w:val="center"/>
    </w:pPr>
    <w:rPr>
      <w:sz w:val="28"/>
    </w:rPr>
  </w:style>
  <w:style w:type="paragraph" w:styleId="a4">
    <w:name w:val="Body Text"/>
    <w:basedOn w:val="a"/>
    <w:semiHidden/>
    <w:rsid w:val="00821307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3C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9A9-2451-4CA5-81CE-06B0EEF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5973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Ольга Михайловна</cp:lastModifiedBy>
  <cp:revision>28</cp:revision>
  <cp:lastPrinted>2013-12-03T05:56:00Z</cp:lastPrinted>
  <dcterms:created xsi:type="dcterms:W3CDTF">2011-12-22T12:56:00Z</dcterms:created>
  <dcterms:modified xsi:type="dcterms:W3CDTF">2013-12-03T05:56:00Z</dcterms:modified>
</cp:coreProperties>
</file>