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E466C2">
        <w:rPr>
          <w:rFonts w:ascii="Cambria" w:hAnsi="Cambria"/>
          <w:bCs w:val="0"/>
          <w:color w:val="auto"/>
          <w:sz w:val="28"/>
          <w:szCs w:val="28"/>
        </w:rPr>
        <w:t>01</w:t>
      </w:r>
    </w:p>
    <w:p w:rsidR="00E466C2" w:rsidRPr="00E466C2" w:rsidRDefault="00E466C2" w:rsidP="00E466C2">
      <w:pPr>
        <w:jc w:val="center"/>
        <w:rPr>
          <w:sz w:val="28"/>
          <w:szCs w:val="28"/>
        </w:rPr>
      </w:pPr>
      <w:r w:rsidRPr="00E466C2">
        <w:rPr>
          <w:sz w:val="28"/>
          <w:szCs w:val="28"/>
        </w:rPr>
        <w:t>01-е организационное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B055F3">
        <w:rPr>
          <w:rFonts w:ascii="Cambria" w:hAnsi="Cambria"/>
          <w:color w:val="auto"/>
          <w:sz w:val="28"/>
          <w:szCs w:val="28"/>
        </w:rPr>
        <w:t>26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F126FB">
        <w:rPr>
          <w:rFonts w:ascii="Cambria" w:hAnsi="Cambria"/>
          <w:color w:val="auto"/>
          <w:sz w:val="28"/>
          <w:szCs w:val="28"/>
        </w:rPr>
        <w:t>сентября 2014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  <w:r w:rsidRPr="00172848">
        <w:rPr>
          <w:rFonts w:asciiTheme="majorHAnsi" w:hAnsiTheme="majorHAnsi"/>
          <w:b/>
          <w:sz w:val="28"/>
          <w:szCs w:val="28"/>
        </w:rPr>
        <w:t>О</w:t>
      </w:r>
      <w:r w:rsidRPr="00E466C2">
        <w:rPr>
          <w:rFonts w:asciiTheme="majorHAnsi" w:hAnsiTheme="majorHAnsi"/>
          <w:sz w:val="28"/>
          <w:szCs w:val="28"/>
        </w:rPr>
        <w:t xml:space="preserve"> </w:t>
      </w:r>
      <w:r w:rsidRPr="00E466C2">
        <w:rPr>
          <w:rFonts w:asciiTheme="majorHAnsi" w:hAnsiTheme="majorHAnsi"/>
          <w:b/>
          <w:bCs/>
          <w:sz w:val="28"/>
          <w:szCs w:val="28"/>
        </w:rPr>
        <w:t xml:space="preserve">признании </w:t>
      </w:r>
      <w:proofErr w:type="gramStart"/>
      <w:r w:rsidRPr="00E466C2">
        <w:rPr>
          <w:rFonts w:asciiTheme="majorHAnsi" w:hAnsiTheme="majorHAnsi"/>
          <w:b/>
          <w:bCs/>
          <w:sz w:val="28"/>
          <w:szCs w:val="28"/>
        </w:rPr>
        <w:t>полномочий депутатов  сельского Совета Береславского сельского поселения</w:t>
      </w:r>
      <w:proofErr w:type="gramEnd"/>
      <w:r w:rsidRPr="00E466C2">
        <w:rPr>
          <w:rFonts w:asciiTheme="majorHAnsi" w:hAnsiTheme="majorHAnsi"/>
          <w:b/>
          <w:bCs/>
          <w:sz w:val="28"/>
          <w:szCs w:val="28"/>
        </w:rPr>
        <w:t xml:space="preserve"> Калачевского муниципального района Волгоградской области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B4F49" w:rsidRPr="00EB5B91" w:rsidRDefault="00E466C2" w:rsidP="009B4F49">
      <w:pPr>
        <w:ind w:firstLine="851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 xml:space="preserve">В </w:t>
      </w:r>
      <w:r w:rsidRPr="00E466C2">
        <w:rPr>
          <w:rFonts w:ascii="Cambria" w:hAnsi="Cambria"/>
          <w:sz w:val="28"/>
          <w:szCs w:val="28"/>
        </w:rPr>
        <w:t>соответствии с постановлением Территориальной избирательной комиссии</w:t>
      </w:r>
      <w:r w:rsidR="0077757F">
        <w:rPr>
          <w:rFonts w:ascii="Cambria" w:hAnsi="Cambria"/>
          <w:sz w:val="28"/>
          <w:szCs w:val="28"/>
        </w:rPr>
        <w:t xml:space="preserve">  Калачевского  района  от  17  сентября  2014 года №85/468 «О </w:t>
      </w:r>
      <w:r w:rsidRPr="00E466C2">
        <w:rPr>
          <w:rFonts w:ascii="Cambria" w:hAnsi="Cambria"/>
          <w:sz w:val="28"/>
          <w:szCs w:val="28"/>
        </w:rPr>
        <w:t>результатах   выборов  депутатов сельского  Совета Береславского сельского поселения Кала</w:t>
      </w:r>
      <w:r w:rsidR="0077757F">
        <w:rPr>
          <w:rFonts w:ascii="Cambria" w:hAnsi="Cambria"/>
          <w:sz w:val="28"/>
          <w:szCs w:val="28"/>
        </w:rPr>
        <w:t xml:space="preserve">чевского муниципального района» </w:t>
      </w:r>
      <w:r w:rsidRPr="00E466C2">
        <w:rPr>
          <w:rFonts w:ascii="Cambria" w:hAnsi="Cambria"/>
          <w:sz w:val="28"/>
          <w:szCs w:val="28"/>
        </w:rPr>
        <w:t>и  в  соответствии  со ст. ст. 61, 62  Закона  Волгоградской области «О выборах в о</w:t>
      </w:r>
      <w:r w:rsidR="0077757F">
        <w:rPr>
          <w:rFonts w:ascii="Cambria" w:hAnsi="Cambria"/>
          <w:sz w:val="28"/>
          <w:szCs w:val="28"/>
        </w:rPr>
        <w:t xml:space="preserve">рганы местного самоуправления </w:t>
      </w:r>
      <w:r w:rsidRPr="00E466C2">
        <w:rPr>
          <w:rFonts w:ascii="Cambria" w:hAnsi="Cambria"/>
          <w:sz w:val="28"/>
          <w:szCs w:val="28"/>
        </w:rPr>
        <w:t>Волгоградской  области»</w:t>
      </w:r>
      <w:r w:rsidR="009B4F49" w:rsidRPr="00EB5B91">
        <w:rPr>
          <w:rFonts w:ascii="Cambria" w:hAnsi="Cambria"/>
          <w:sz w:val="28"/>
          <w:szCs w:val="28"/>
        </w:rPr>
        <w:t>,</w:t>
      </w:r>
      <w:proofErr w:type="gramEnd"/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E466C2" w:rsidRPr="00E466C2" w:rsidRDefault="00E466C2" w:rsidP="00E466C2">
      <w:pPr>
        <w:ind w:firstLine="709"/>
        <w:rPr>
          <w:sz w:val="28"/>
          <w:szCs w:val="28"/>
        </w:rPr>
      </w:pPr>
      <w:r w:rsidRPr="00E466C2">
        <w:rPr>
          <w:sz w:val="28"/>
          <w:szCs w:val="28"/>
        </w:rPr>
        <w:t xml:space="preserve">1.    Признать  полномочия  депутатов  сельского </w:t>
      </w:r>
      <w:r w:rsidRPr="00E466C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Береславского </w:t>
      </w:r>
      <w:r w:rsidRPr="00E466C2">
        <w:rPr>
          <w:bCs/>
          <w:sz w:val="28"/>
          <w:szCs w:val="28"/>
        </w:rPr>
        <w:t xml:space="preserve">сельского поселения Калачевского муниципального района  </w:t>
      </w:r>
      <w:r w:rsidRPr="00E466C2">
        <w:rPr>
          <w:sz w:val="28"/>
          <w:szCs w:val="28"/>
        </w:rPr>
        <w:t xml:space="preserve"> Волгоградской области,  избранных  14 сентября  2014 года   по  многомандатному    избирательному  округу  -  10  депутатов:  </w:t>
      </w:r>
    </w:p>
    <w:p w:rsidR="00E466C2" w:rsidRPr="00E466C2" w:rsidRDefault="00E466C2" w:rsidP="00E466C2">
      <w:pPr>
        <w:rPr>
          <w:sz w:val="28"/>
          <w:szCs w:val="28"/>
        </w:rPr>
      </w:pPr>
      <w:r w:rsidRPr="00E466C2">
        <w:rPr>
          <w:sz w:val="28"/>
          <w:szCs w:val="28"/>
        </w:rPr>
        <w:t>Буковский Виталий Валерьевич</w:t>
      </w:r>
    </w:p>
    <w:p w:rsidR="00E466C2" w:rsidRPr="00E466C2" w:rsidRDefault="00E466C2" w:rsidP="00E466C2">
      <w:pPr>
        <w:rPr>
          <w:sz w:val="28"/>
          <w:szCs w:val="28"/>
        </w:rPr>
      </w:pPr>
      <w:proofErr w:type="spellStart"/>
      <w:r w:rsidRPr="00E466C2">
        <w:rPr>
          <w:sz w:val="28"/>
          <w:szCs w:val="28"/>
        </w:rPr>
        <w:t>Дядькина</w:t>
      </w:r>
      <w:proofErr w:type="spellEnd"/>
      <w:r w:rsidRPr="00E466C2">
        <w:rPr>
          <w:sz w:val="28"/>
          <w:szCs w:val="28"/>
        </w:rPr>
        <w:t xml:space="preserve"> Татьяна Вячеславовна</w:t>
      </w:r>
    </w:p>
    <w:p w:rsidR="00E466C2" w:rsidRPr="00E466C2" w:rsidRDefault="00E466C2" w:rsidP="00E466C2">
      <w:pPr>
        <w:rPr>
          <w:sz w:val="28"/>
          <w:szCs w:val="28"/>
        </w:rPr>
      </w:pPr>
      <w:r w:rsidRPr="00E466C2">
        <w:rPr>
          <w:sz w:val="28"/>
          <w:szCs w:val="28"/>
        </w:rPr>
        <w:t>Ермолов Сергей Иванович</w:t>
      </w:r>
    </w:p>
    <w:p w:rsidR="00E466C2" w:rsidRPr="00E466C2" w:rsidRDefault="00E466C2" w:rsidP="00E466C2">
      <w:pPr>
        <w:rPr>
          <w:sz w:val="28"/>
          <w:szCs w:val="28"/>
        </w:rPr>
      </w:pPr>
      <w:r w:rsidRPr="00E466C2">
        <w:rPr>
          <w:sz w:val="28"/>
          <w:szCs w:val="28"/>
        </w:rPr>
        <w:t>Заброда Наталья Владимировна</w:t>
      </w:r>
    </w:p>
    <w:p w:rsidR="00E466C2" w:rsidRPr="00E466C2" w:rsidRDefault="00E466C2" w:rsidP="00E466C2">
      <w:pPr>
        <w:rPr>
          <w:sz w:val="28"/>
          <w:szCs w:val="28"/>
        </w:rPr>
      </w:pPr>
      <w:r w:rsidRPr="00E466C2">
        <w:rPr>
          <w:sz w:val="28"/>
          <w:szCs w:val="28"/>
        </w:rPr>
        <w:t>Кильб Владимир Филиппович</w:t>
      </w:r>
    </w:p>
    <w:p w:rsidR="00E466C2" w:rsidRPr="00E466C2" w:rsidRDefault="00E466C2" w:rsidP="00E466C2">
      <w:pPr>
        <w:rPr>
          <w:sz w:val="28"/>
          <w:szCs w:val="28"/>
        </w:rPr>
      </w:pPr>
      <w:r w:rsidRPr="00E466C2">
        <w:rPr>
          <w:sz w:val="28"/>
          <w:szCs w:val="28"/>
        </w:rPr>
        <w:t xml:space="preserve">Ивченко Валентина </w:t>
      </w:r>
      <w:proofErr w:type="spellStart"/>
      <w:r w:rsidRPr="00E466C2">
        <w:rPr>
          <w:sz w:val="28"/>
          <w:szCs w:val="28"/>
        </w:rPr>
        <w:t>Арсентьевна</w:t>
      </w:r>
      <w:proofErr w:type="spellEnd"/>
    </w:p>
    <w:p w:rsidR="00E466C2" w:rsidRPr="00E466C2" w:rsidRDefault="00E466C2" w:rsidP="00E466C2">
      <w:pPr>
        <w:rPr>
          <w:sz w:val="28"/>
          <w:szCs w:val="28"/>
        </w:rPr>
      </w:pPr>
      <w:r w:rsidRPr="00E466C2">
        <w:rPr>
          <w:sz w:val="28"/>
          <w:szCs w:val="28"/>
        </w:rPr>
        <w:t>Короткова Светлана Николаевна</w:t>
      </w:r>
    </w:p>
    <w:p w:rsidR="00E466C2" w:rsidRPr="00E466C2" w:rsidRDefault="00E466C2" w:rsidP="00E466C2">
      <w:pPr>
        <w:rPr>
          <w:sz w:val="28"/>
          <w:szCs w:val="28"/>
        </w:rPr>
      </w:pPr>
      <w:r w:rsidRPr="00E466C2">
        <w:rPr>
          <w:sz w:val="28"/>
          <w:szCs w:val="28"/>
        </w:rPr>
        <w:t>Склярова Вера Николаевна</w:t>
      </w:r>
    </w:p>
    <w:p w:rsidR="00E466C2" w:rsidRPr="00E466C2" w:rsidRDefault="00BF0061" w:rsidP="00E466C2">
      <w:pPr>
        <w:rPr>
          <w:sz w:val="28"/>
          <w:szCs w:val="28"/>
        </w:rPr>
      </w:pPr>
      <w:r>
        <w:rPr>
          <w:sz w:val="28"/>
          <w:szCs w:val="28"/>
        </w:rPr>
        <w:t>Тищенко Надежда Мо</w:t>
      </w:r>
      <w:r w:rsidR="00E466C2" w:rsidRPr="00E466C2">
        <w:rPr>
          <w:sz w:val="28"/>
          <w:szCs w:val="28"/>
        </w:rPr>
        <w:t>исеевна</w:t>
      </w:r>
    </w:p>
    <w:p w:rsidR="00E466C2" w:rsidRPr="00E466C2" w:rsidRDefault="00E466C2" w:rsidP="00E466C2">
      <w:pPr>
        <w:rPr>
          <w:sz w:val="28"/>
          <w:szCs w:val="28"/>
        </w:rPr>
      </w:pPr>
      <w:r w:rsidRPr="00E466C2">
        <w:rPr>
          <w:sz w:val="28"/>
          <w:szCs w:val="28"/>
        </w:rPr>
        <w:t>Толстендорф  Л</w:t>
      </w:r>
      <w:r w:rsidR="0077757F">
        <w:rPr>
          <w:sz w:val="28"/>
          <w:szCs w:val="28"/>
        </w:rPr>
        <w:t>юдмила Ивановна.</w:t>
      </w:r>
    </w:p>
    <w:p w:rsidR="0077757F" w:rsidRDefault="00E466C2" w:rsidP="0077757F">
      <w:pPr>
        <w:ind w:firstLine="709"/>
        <w:jc w:val="both"/>
        <w:rPr>
          <w:sz w:val="28"/>
          <w:szCs w:val="28"/>
        </w:rPr>
      </w:pPr>
      <w:r w:rsidRPr="00E466C2">
        <w:rPr>
          <w:sz w:val="28"/>
          <w:szCs w:val="28"/>
        </w:rPr>
        <w:t>2.    Настоящее  решение  вступает  в  силу  с  момента  его  подписания  и подлежит   опубликованию  в</w:t>
      </w:r>
      <w:r w:rsidR="009C68C7">
        <w:rPr>
          <w:sz w:val="28"/>
          <w:szCs w:val="28"/>
        </w:rPr>
        <w:t xml:space="preserve">   районной  газете  «Борьба» и на официальном сайте.</w:t>
      </w: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9C68C7" w:rsidRDefault="009C68C7" w:rsidP="0077757F">
      <w:pPr>
        <w:ind w:firstLine="709"/>
        <w:jc w:val="both"/>
        <w:rPr>
          <w:sz w:val="28"/>
          <w:szCs w:val="28"/>
        </w:rPr>
      </w:pPr>
    </w:p>
    <w:p w:rsidR="000526A8" w:rsidRPr="000526A8" w:rsidRDefault="000526A8" w:rsidP="000526A8">
      <w:pPr>
        <w:shd w:val="clear" w:color="auto" w:fill="FFFFFF"/>
        <w:spacing w:line="274" w:lineRule="exact"/>
        <w:ind w:right="182"/>
        <w:rPr>
          <w:b/>
          <w:spacing w:val="-5"/>
          <w:sz w:val="28"/>
          <w:szCs w:val="28"/>
        </w:rPr>
      </w:pPr>
      <w:r w:rsidRPr="000526A8">
        <w:rPr>
          <w:b/>
          <w:spacing w:val="-1"/>
          <w:sz w:val="28"/>
          <w:szCs w:val="28"/>
        </w:rPr>
        <w:t>Председатель ТИК</w:t>
      </w:r>
    </w:p>
    <w:p w:rsidR="000526A8" w:rsidRPr="000526A8" w:rsidRDefault="000526A8" w:rsidP="000526A8">
      <w:pPr>
        <w:rPr>
          <w:b/>
          <w:sz w:val="28"/>
          <w:szCs w:val="28"/>
        </w:rPr>
      </w:pPr>
      <w:r w:rsidRPr="000526A8">
        <w:rPr>
          <w:b/>
          <w:sz w:val="28"/>
          <w:szCs w:val="28"/>
        </w:rPr>
        <w:t xml:space="preserve">Калачевского района                               </w:t>
      </w:r>
      <w:r>
        <w:rPr>
          <w:b/>
          <w:sz w:val="28"/>
          <w:szCs w:val="28"/>
        </w:rPr>
        <w:t xml:space="preserve">                   </w:t>
      </w:r>
      <w:r w:rsidRPr="000526A8">
        <w:rPr>
          <w:b/>
          <w:sz w:val="28"/>
          <w:szCs w:val="28"/>
        </w:rPr>
        <w:t xml:space="preserve">            И.А.  </w:t>
      </w:r>
      <w:proofErr w:type="spellStart"/>
      <w:r w:rsidRPr="000526A8">
        <w:rPr>
          <w:b/>
          <w:sz w:val="28"/>
          <w:szCs w:val="28"/>
        </w:rPr>
        <w:t>Гераськина</w:t>
      </w:r>
      <w:proofErr w:type="spellEnd"/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04" w:rsidRDefault="00950204" w:rsidP="00090473">
      <w:r>
        <w:separator/>
      </w:r>
    </w:p>
  </w:endnote>
  <w:endnote w:type="continuationSeparator" w:id="0">
    <w:p w:rsidR="00950204" w:rsidRDefault="00950204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BF0061" w:rsidRDefault="009B4F49">
    <w:pPr>
      <w:pStyle w:val="a5"/>
      <w:rPr>
        <w:b/>
        <w:color w:val="FF0000"/>
        <w:sz w:val="28"/>
      </w:rPr>
    </w:pPr>
    <w:r w:rsidRPr="00BF0061">
      <w:rPr>
        <w:b/>
        <w:color w:val="FF0000"/>
        <w:sz w:val="28"/>
      </w:rPr>
      <w:t>КОПИЯ ВЕРНА:</w:t>
    </w:r>
  </w:p>
  <w:p w:rsidR="000F17DC" w:rsidRPr="00BF0061" w:rsidRDefault="009B4F49">
    <w:pPr>
      <w:pStyle w:val="a5"/>
      <w:rPr>
        <w:b/>
        <w:color w:val="FF0000"/>
        <w:sz w:val="28"/>
      </w:rPr>
    </w:pPr>
    <w:r w:rsidRPr="00BF0061">
      <w:rPr>
        <w:b/>
        <w:color w:val="FF0000"/>
        <w:sz w:val="28"/>
      </w:rPr>
      <w:t>Секретарь сельского Совета</w:t>
    </w:r>
  </w:p>
  <w:p w:rsidR="000F17DC" w:rsidRPr="00BF0061" w:rsidRDefault="009B4F49" w:rsidP="000F17DC">
    <w:pPr>
      <w:pStyle w:val="a5"/>
      <w:tabs>
        <w:tab w:val="clear" w:pos="4677"/>
      </w:tabs>
      <w:rPr>
        <w:b/>
        <w:color w:val="FF0000"/>
        <w:sz w:val="28"/>
      </w:rPr>
    </w:pPr>
    <w:r w:rsidRPr="00BF0061">
      <w:rPr>
        <w:b/>
        <w:color w:val="FF0000"/>
        <w:sz w:val="28"/>
      </w:rPr>
      <w:t>Береславского сельского поселения</w:t>
    </w:r>
    <w:r w:rsidRPr="00BF0061">
      <w:rPr>
        <w:b/>
        <w:color w:val="FF0000"/>
        <w:sz w:val="28"/>
      </w:rPr>
      <w:tab/>
    </w:r>
    <w:r w:rsidR="001956B8" w:rsidRPr="00BF0061">
      <w:rPr>
        <w:b/>
        <w:color w:val="FF0000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04" w:rsidRDefault="00950204" w:rsidP="00090473">
      <w:r>
        <w:separator/>
      </w:r>
    </w:p>
  </w:footnote>
  <w:footnote w:type="continuationSeparator" w:id="0">
    <w:p w:rsidR="00950204" w:rsidRDefault="00950204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BF0061" w:rsidRDefault="009B4F49" w:rsidP="000F17DC">
    <w:pPr>
      <w:pStyle w:val="a3"/>
      <w:jc w:val="right"/>
      <w:rPr>
        <w:b/>
        <w:color w:val="FF0000"/>
        <w:sz w:val="28"/>
      </w:rPr>
    </w:pPr>
    <w:r w:rsidRPr="00BF0061">
      <w:rPr>
        <w:b/>
        <w:color w:val="FF0000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49"/>
    <w:rsid w:val="000526A8"/>
    <w:rsid w:val="00090473"/>
    <w:rsid w:val="000B38D0"/>
    <w:rsid w:val="000D59FC"/>
    <w:rsid w:val="000F7C9A"/>
    <w:rsid w:val="001304D5"/>
    <w:rsid w:val="00172848"/>
    <w:rsid w:val="00181101"/>
    <w:rsid w:val="001956B8"/>
    <w:rsid w:val="001A3DB8"/>
    <w:rsid w:val="001D15F1"/>
    <w:rsid w:val="002B520F"/>
    <w:rsid w:val="002D27D8"/>
    <w:rsid w:val="002E0959"/>
    <w:rsid w:val="002E7B18"/>
    <w:rsid w:val="00305BB0"/>
    <w:rsid w:val="003F4A9D"/>
    <w:rsid w:val="006C677C"/>
    <w:rsid w:val="006E12E0"/>
    <w:rsid w:val="00725245"/>
    <w:rsid w:val="0077757F"/>
    <w:rsid w:val="00871225"/>
    <w:rsid w:val="008F0C6C"/>
    <w:rsid w:val="00950204"/>
    <w:rsid w:val="009958B0"/>
    <w:rsid w:val="009B4F49"/>
    <w:rsid w:val="009C68C7"/>
    <w:rsid w:val="00A43BFF"/>
    <w:rsid w:val="00AB4B34"/>
    <w:rsid w:val="00AF48A9"/>
    <w:rsid w:val="00B041C2"/>
    <w:rsid w:val="00B055F3"/>
    <w:rsid w:val="00BF0061"/>
    <w:rsid w:val="00C85771"/>
    <w:rsid w:val="00D20251"/>
    <w:rsid w:val="00D637D2"/>
    <w:rsid w:val="00E466C2"/>
    <w:rsid w:val="00EF399B"/>
    <w:rsid w:val="00EF62CA"/>
    <w:rsid w:val="00F1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Ольга Михайловна</cp:lastModifiedBy>
  <cp:revision>8</cp:revision>
  <cp:lastPrinted>2014-10-01T11:40:00Z</cp:lastPrinted>
  <dcterms:created xsi:type="dcterms:W3CDTF">2014-09-24T07:12:00Z</dcterms:created>
  <dcterms:modified xsi:type="dcterms:W3CDTF">2014-10-01T11:40:00Z</dcterms:modified>
</cp:coreProperties>
</file>