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96" w:rsidRPr="002A233B" w:rsidRDefault="00360096" w:rsidP="00190B64">
      <w:pPr>
        <w:ind w:left="2832"/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АДМИНИСТРАЦИЯ</w:t>
      </w:r>
    </w:p>
    <w:p w:rsidR="00360096" w:rsidRPr="002A233B" w:rsidRDefault="00360096" w:rsidP="00360096">
      <w:pPr>
        <w:jc w:val="center"/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БЕРЕСЛАВСКОГО СЕЛЬСКОГО ПОСЕЛЕНИЯ</w:t>
      </w:r>
    </w:p>
    <w:p w:rsidR="00360096" w:rsidRPr="002A233B" w:rsidRDefault="00360096" w:rsidP="00360096">
      <w:pPr>
        <w:jc w:val="center"/>
        <w:rPr>
          <w:sz w:val="28"/>
          <w:szCs w:val="28"/>
        </w:rPr>
      </w:pPr>
      <w:r w:rsidRPr="002A233B">
        <w:rPr>
          <w:sz w:val="28"/>
          <w:szCs w:val="28"/>
        </w:rPr>
        <w:t>КАЛАЧЁВСКОГО МУНИЦИПАЛЬНОГО РАЙОНА</w:t>
      </w:r>
    </w:p>
    <w:p w:rsidR="00360096" w:rsidRPr="002A233B" w:rsidRDefault="00360096" w:rsidP="00360096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 w:rsidRPr="002A233B">
        <w:rPr>
          <w:sz w:val="28"/>
          <w:szCs w:val="28"/>
        </w:rPr>
        <w:t>ВОЛГОГРАДСКОЙ ОБЛАСТИ</w:t>
      </w:r>
    </w:p>
    <w:p w:rsidR="00360096" w:rsidRPr="002A233B" w:rsidRDefault="00360096" w:rsidP="00360096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ПОСТАНОВЛЕНИЕ</w:t>
      </w:r>
    </w:p>
    <w:p w:rsidR="00360096" w:rsidRPr="002A233B" w:rsidRDefault="00DE5C55" w:rsidP="0036009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087</w:t>
      </w:r>
    </w:p>
    <w:p w:rsidR="00360096" w:rsidRPr="002A233B" w:rsidRDefault="00DE5C55" w:rsidP="00360096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«05</w:t>
      </w:r>
      <w:r w:rsidR="00360096" w:rsidRPr="002A233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октября </w:t>
      </w:r>
      <w:r w:rsidR="00127C34">
        <w:rPr>
          <w:b/>
          <w:sz w:val="28"/>
          <w:szCs w:val="28"/>
        </w:rPr>
        <w:t>2017</w:t>
      </w:r>
      <w:r w:rsidR="00360096" w:rsidRPr="002A233B">
        <w:rPr>
          <w:b/>
          <w:sz w:val="28"/>
          <w:szCs w:val="28"/>
        </w:rPr>
        <w:t xml:space="preserve"> года</w:t>
      </w:r>
    </w:p>
    <w:p w:rsidR="00360096" w:rsidRPr="002A233B" w:rsidRDefault="00DE5C55" w:rsidP="0036009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Береславского сельского поселения от 11 ноября 2017 года №148 «О создании муниципальной комиссии по обследованию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 их доступности для инвалида»</w:t>
      </w:r>
    </w:p>
    <w:p w:rsidR="00360096" w:rsidRPr="002A233B" w:rsidRDefault="00DE5C55" w:rsidP="0036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производственной необходимостью, руководствуясь Уставом Береславского сельского поселения </w:t>
      </w:r>
      <w:proofErr w:type="spellStart"/>
      <w:r>
        <w:rPr>
          <w:sz w:val="28"/>
          <w:szCs w:val="28"/>
        </w:rPr>
        <w:t>Калачёвского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</w:t>
      </w:r>
    </w:p>
    <w:p w:rsidR="00360096" w:rsidRPr="002A233B" w:rsidRDefault="00360096" w:rsidP="00360096">
      <w:pPr>
        <w:spacing w:before="240" w:after="240"/>
        <w:ind w:firstLine="709"/>
        <w:rPr>
          <w:b/>
          <w:sz w:val="28"/>
          <w:szCs w:val="28"/>
        </w:rPr>
      </w:pPr>
      <w:r w:rsidRPr="002A233B">
        <w:rPr>
          <w:b/>
          <w:spacing w:val="100"/>
          <w:sz w:val="28"/>
          <w:szCs w:val="28"/>
        </w:rPr>
        <w:t>постановля</w:t>
      </w:r>
      <w:r w:rsidRPr="002A233B">
        <w:rPr>
          <w:b/>
          <w:sz w:val="28"/>
          <w:szCs w:val="28"/>
        </w:rPr>
        <w:t>ю:</w:t>
      </w:r>
    </w:p>
    <w:p w:rsidR="00DE5C55" w:rsidRDefault="00DE5C55" w:rsidP="00DE5C55">
      <w:pPr>
        <w:pStyle w:val="af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Береславского сельского поселения </w:t>
      </w:r>
      <w:proofErr w:type="spellStart"/>
      <w:r>
        <w:rPr>
          <w:sz w:val="28"/>
          <w:szCs w:val="28"/>
        </w:rPr>
        <w:t>Калачёвского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по </w:t>
      </w:r>
      <w:r w:rsidRPr="00DE5C55">
        <w:rPr>
          <w:sz w:val="28"/>
          <w:szCs w:val="28"/>
        </w:rPr>
        <w:t>обследованию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 их доступности для инвалида</w:t>
      </w:r>
      <w:r>
        <w:rPr>
          <w:sz w:val="28"/>
          <w:szCs w:val="28"/>
        </w:rPr>
        <w:t xml:space="preserve"> следующие изменения:</w:t>
      </w:r>
    </w:p>
    <w:p w:rsidR="00DE5C55" w:rsidRDefault="00DE5C55" w:rsidP="00DE5C55">
      <w:pPr>
        <w:pStyle w:val="af"/>
        <w:numPr>
          <w:ilvl w:val="1"/>
          <w:numId w:val="5"/>
        </w:numPr>
        <w:tabs>
          <w:tab w:val="left" w:pos="1418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комиссии: Дмитриева А.О., </w:t>
      </w:r>
      <w:proofErr w:type="spellStart"/>
      <w:r>
        <w:rPr>
          <w:sz w:val="28"/>
          <w:szCs w:val="28"/>
        </w:rPr>
        <w:t>Поступаева</w:t>
      </w:r>
      <w:proofErr w:type="spellEnd"/>
      <w:r>
        <w:rPr>
          <w:sz w:val="28"/>
          <w:szCs w:val="28"/>
        </w:rPr>
        <w:t xml:space="preserve"> И.А., Нестеренко О.А.;</w:t>
      </w:r>
    </w:p>
    <w:p w:rsidR="00DE5C55" w:rsidRDefault="00DE5C55" w:rsidP="00DE5C55">
      <w:pPr>
        <w:pStyle w:val="af"/>
        <w:numPr>
          <w:ilvl w:val="1"/>
          <w:numId w:val="5"/>
        </w:numPr>
        <w:tabs>
          <w:tab w:val="left" w:pos="1418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комиссии: членов комиссии: Колесникову Ирину Николаевну – ведущего специалиста Береславского сельского поселения, </w:t>
      </w:r>
      <w:proofErr w:type="spellStart"/>
      <w:r>
        <w:rPr>
          <w:sz w:val="28"/>
          <w:szCs w:val="28"/>
        </w:rPr>
        <w:t>Салиеву</w:t>
      </w:r>
      <w:proofErr w:type="spellEnd"/>
      <w:r>
        <w:rPr>
          <w:sz w:val="28"/>
          <w:szCs w:val="28"/>
        </w:rPr>
        <w:t xml:space="preserve"> Галину Ивановну – начальника отдела архитектуры администрации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муниципального района, Кочергину Людмилу Ивановну – главного специалиста сектора делам  семьи ГКУ ЦСЗН по </w:t>
      </w:r>
      <w:proofErr w:type="spellStart"/>
      <w:r>
        <w:rPr>
          <w:sz w:val="28"/>
          <w:szCs w:val="28"/>
        </w:rPr>
        <w:t>Калачевскому</w:t>
      </w:r>
      <w:proofErr w:type="spellEnd"/>
      <w:r>
        <w:rPr>
          <w:sz w:val="28"/>
          <w:szCs w:val="28"/>
        </w:rPr>
        <w:t xml:space="preserve"> району.</w:t>
      </w:r>
    </w:p>
    <w:p w:rsidR="00DE5C55" w:rsidRPr="006528F2" w:rsidRDefault="00DE5C55" w:rsidP="00DE5C55">
      <w:pPr>
        <w:pStyle w:val="af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08F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60096" w:rsidRDefault="00360096" w:rsidP="00DE5C55">
      <w:pPr>
        <w:tabs>
          <w:tab w:val="right" w:pos="1276"/>
        </w:tabs>
        <w:ind w:left="568"/>
        <w:jc w:val="both"/>
        <w:rPr>
          <w:sz w:val="28"/>
          <w:szCs w:val="28"/>
        </w:rPr>
      </w:pPr>
    </w:p>
    <w:p w:rsidR="00360096" w:rsidRPr="002A233B" w:rsidRDefault="00360096" w:rsidP="00360096">
      <w:pPr>
        <w:tabs>
          <w:tab w:val="right" w:pos="1276"/>
          <w:tab w:val="left" w:pos="4536"/>
        </w:tabs>
        <w:suppressAutoHyphens w:val="0"/>
        <w:contextualSpacing/>
        <w:jc w:val="both"/>
        <w:rPr>
          <w:sz w:val="28"/>
          <w:szCs w:val="28"/>
        </w:rPr>
      </w:pPr>
    </w:p>
    <w:p w:rsidR="00360096" w:rsidRDefault="00360096" w:rsidP="003600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A233B">
        <w:rPr>
          <w:b/>
          <w:sz w:val="28"/>
          <w:szCs w:val="28"/>
        </w:rPr>
        <w:t xml:space="preserve"> Береславского</w:t>
      </w:r>
      <w:r>
        <w:rPr>
          <w:b/>
          <w:sz w:val="28"/>
          <w:szCs w:val="28"/>
        </w:rPr>
        <w:t xml:space="preserve"> </w:t>
      </w:r>
    </w:p>
    <w:p w:rsidR="00360096" w:rsidRDefault="00360096" w:rsidP="00360096">
      <w:pPr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сельского поселения</w:t>
      </w:r>
      <w:r w:rsidRPr="002A233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В.В.Афанасьев</w:t>
      </w:r>
    </w:p>
    <w:p w:rsidR="00DE5C55" w:rsidRDefault="00DE5C55">
      <w:pPr>
        <w:suppressAutoHyphens w:val="0"/>
      </w:pPr>
      <w:r>
        <w:br w:type="page"/>
      </w:r>
    </w:p>
    <w:p w:rsidR="00DE5C55" w:rsidRPr="007720F6" w:rsidRDefault="00DE5C55" w:rsidP="00DE5C5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720F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Приложение </w:t>
      </w:r>
    </w:p>
    <w:p w:rsidR="00DE5C55" w:rsidRPr="007720F6" w:rsidRDefault="00DE5C55" w:rsidP="00DE5C5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720F6">
        <w:rPr>
          <w:rFonts w:ascii="Times New Roman" w:hAnsi="Times New Roman"/>
          <w:sz w:val="28"/>
          <w:szCs w:val="28"/>
        </w:rPr>
        <w:t xml:space="preserve">                                                                   к постановлению Главы </w:t>
      </w:r>
    </w:p>
    <w:p w:rsidR="00DE5C55" w:rsidRPr="007720F6" w:rsidRDefault="00DE5C55" w:rsidP="00DE5C5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720F6">
        <w:rPr>
          <w:rFonts w:ascii="Times New Roman" w:hAnsi="Times New Roman"/>
          <w:sz w:val="28"/>
          <w:szCs w:val="28"/>
        </w:rPr>
        <w:t xml:space="preserve">                                                                    Береславского сельского поселения</w:t>
      </w:r>
    </w:p>
    <w:p w:rsidR="00DE5C55" w:rsidRDefault="00DE5C55" w:rsidP="00DE5C5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720F6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087 </w:t>
      </w:r>
      <w:r w:rsidRPr="007720F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05 октября 2017 </w:t>
      </w:r>
      <w:r w:rsidRPr="007720F6">
        <w:rPr>
          <w:rFonts w:ascii="Times New Roman" w:hAnsi="Times New Roman"/>
          <w:sz w:val="28"/>
          <w:szCs w:val="28"/>
        </w:rPr>
        <w:t xml:space="preserve">г. </w:t>
      </w:r>
    </w:p>
    <w:p w:rsidR="00DE5C55" w:rsidRDefault="00DE5C55" w:rsidP="00DE5C5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720F6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0"/>
      </w:tblGrid>
      <w:tr w:rsidR="00DE5C55" w:rsidRPr="00813902" w:rsidTr="00406D96">
        <w:tc>
          <w:tcPr>
            <w:tcW w:w="3510" w:type="dxa"/>
          </w:tcPr>
          <w:p w:rsidR="00DE5C55" w:rsidRPr="00813902" w:rsidRDefault="00DE5C55" w:rsidP="00406D9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061" w:type="dxa"/>
          </w:tcPr>
          <w:p w:rsidR="00DE5C55" w:rsidRPr="00813902" w:rsidRDefault="00DE5C55" w:rsidP="00406D9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</w:tr>
      <w:tr w:rsidR="00DE5C55" w:rsidRPr="00813902" w:rsidTr="00406D96">
        <w:tc>
          <w:tcPr>
            <w:tcW w:w="3510" w:type="dxa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813902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813902">
              <w:rPr>
                <w:rFonts w:ascii="Times New Roman" w:hAnsi="Times New Roman"/>
                <w:sz w:val="28"/>
                <w:szCs w:val="28"/>
              </w:rPr>
              <w:t>фанасьев В.В.</w:t>
            </w:r>
          </w:p>
        </w:tc>
        <w:tc>
          <w:tcPr>
            <w:tcW w:w="6061" w:type="dxa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>Глава Береславского сельского поселения</w:t>
            </w:r>
          </w:p>
        </w:tc>
      </w:tr>
      <w:tr w:rsidR="00DE5C55" w:rsidRPr="00813902" w:rsidTr="00406D96">
        <w:tc>
          <w:tcPr>
            <w:tcW w:w="3510" w:type="dxa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>Заместитель председателя – Горюнова О.М.</w:t>
            </w:r>
          </w:p>
        </w:tc>
        <w:tc>
          <w:tcPr>
            <w:tcW w:w="6061" w:type="dxa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>Заместитель главы Береславского сельского поселения</w:t>
            </w:r>
          </w:p>
        </w:tc>
      </w:tr>
      <w:tr w:rsidR="00DE5C55" w:rsidRPr="00813902" w:rsidTr="00406D96">
        <w:tc>
          <w:tcPr>
            <w:tcW w:w="9571" w:type="dxa"/>
            <w:gridSpan w:val="2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E5C55" w:rsidRPr="00813902" w:rsidTr="00406D96">
        <w:tc>
          <w:tcPr>
            <w:tcW w:w="3510" w:type="dxa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И.Н.</w:t>
            </w:r>
          </w:p>
        </w:tc>
        <w:tc>
          <w:tcPr>
            <w:tcW w:w="6061" w:type="dxa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Береславского сельского поселения</w:t>
            </w:r>
          </w:p>
        </w:tc>
      </w:tr>
      <w:tr w:rsidR="00DE5C55" w:rsidRPr="00813902" w:rsidTr="00406D96">
        <w:tc>
          <w:tcPr>
            <w:tcW w:w="3510" w:type="dxa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6061" w:type="dxa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администрации </w:t>
            </w:r>
            <w:proofErr w:type="spellStart"/>
            <w:r w:rsidRPr="00813902">
              <w:rPr>
                <w:rFonts w:ascii="Times New Roman" w:hAnsi="Times New Roman"/>
                <w:sz w:val="28"/>
                <w:szCs w:val="28"/>
              </w:rPr>
              <w:t>Калачевского</w:t>
            </w:r>
            <w:proofErr w:type="spellEnd"/>
            <w:r w:rsidRPr="008139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AC46B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E5C55" w:rsidRPr="00813902" w:rsidTr="00406D96">
        <w:tc>
          <w:tcPr>
            <w:tcW w:w="3510" w:type="dxa"/>
          </w:tcPr>
          <w:p w:rsidR="00DE5C55" w:rsidRPr="00813902" w:rsidRDefault="00AC46BA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Л.И.</w:t>
            </w:r>
          </w:p>
        </w:tc>
        <w:tc>
          <w:tcPr>
            <w:tcW w:w="6061" w:type="dxa"/>
          </w:tcPr>
          <w:p w:rsidR="00DE5C55" w:rsidRPr="00813902" w:rsidRDefault="00AC46BA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AC46BA">
              <w:rPr>
                <w:rFonts w:ascii="Times New Roman" w:hAnsi="Times New Roman"/>
                <w:sz w:val="28"/>
                <w:szCs w:val="28"/>
              </w:rPr>
              <w:t xml:space="preserve"> сектора делам  семьи ГКУ ЦСЗН по </w:t>
            </w:r>
            <w:proofErr w:type="spellStart"/>
            <w:r w:rsidRPr="00AC46BA">
              <w:rPr>
                <w:rFonts w:ascii="Times New Roman" w:hAnsi="Times New Roman"/>
                <w:sz w:val="28"/>
                <w:szCs w:val="28"/>
              </w:rPr>
              <w:t>Калачевскому</w:t>
            </w:r>
            <w:proofErr w:type="spellEnd"/>
            <w:r w:rsidRPr="00AC46BA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r w:rsidR="00DE5C55" w:rsidRPr="0081390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E5C55" w:rsidRPr="00813902" w:rsidTr="00406D96">
        <w:tc>
          <w:tcPr>
            <w:tcW w:w="3510" w:type="dxa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>Бондаренко А.И.</w:t>
            </w:r>
          </w:p>
        </w:tc>
        <w:tc>
          <w:tcPr>
            <w:tcW w:w="6061" w:type="dxa"/>
          </w:tcPr>
          <w:p w:rsidR="00DE5C55" w:rsidRPr="00813902" w:rsidRDefault="00DE5C55" w:rsidP="00406D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902"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813902">
              <w:rPr>
                <w:rFonts w:ascii="Times New Roman" w:hAnsi="Times New Roman"/>
                <w:sz w:val="28"/>
                <w:szCs w:val="28"/>
              </w:rPr>
              <w:t>Береславсое</w:t>
            </w:r>
            <w:proofErr w:type="spellEnd"/>
            <w:r w:rsidRPr="00813902">
              <w:rPr>
                <w:rFonts w:ascii="Times New Roman" w:hAnsi="Times New Roman"/>
                <w:sz w:val="28"/>
                <w:szCs w:val="28"/>
              </w:rPr>
              <w:t xml:space="preserve"> коммунальное хозяйство» (по согласованию)</w:t>
            </w:r>
          </w:p>
        </w:tc>
      </w:tr>
    </w:tbl>
    <w:p w:rsidR="00DE5C55" w:rsidRDefault="00DE5C55" w:rsidP="00DE5C5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720F6">
        <w:rPr>
          <w:rFonts w:ascii="Times New Roman" w:hAnsi="Times New Roman"/>
          <w:sz w:val="28"/>
          <w:szCs w:val="28"/>
        </w:rPr>
        <w:t xml:space="preserve">   </w:t>
      </w:r>
    </w:p>
    <w:p w:rsidR="006C1D77" w:rsidRPr="00996D16" w:rsidRDefault="006C1D77" w:rsidP="00AE282B"/>
    <w:sectPr w:rsidR="006C1D77" w:rsidRPr="00996D16" w:rsidSect="00CB0C9A">
      <w:headerReference w:type="default" r:id="rId7"/>
      <w:footerReference w:type="default" r:id="rId8"/>
      <w:pgSz w:w="11905" w:h="16837"/>
      <w:pgMar w:top="1134" w:right="850" w:bottom="851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29" w:rsidRDefault="00870C29" w:rsidP="00A36961">
      <w:r>
        <w:separator/>
      </w:r>
    </w:p>
  </w:endnote>
  <w:endnote w:type="continuationSeparator" w:id="0">
    <w:p w:rsidR="00870C29" w:rsidRDefault="00870C29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A36961" w:rsidRPr="0005275D" w:rsidRDefault="00A36961" w:rsidP="00A36961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05275D">
          <w:rPr>
            <w:b/>
            <w:color w:val="FFFFFF" w:themeColor="background1"/>
            <w:sz w:val="28"/>
          </w:rPr>
          <w:t>КОПИЯ ВЕРНА:</w:t>
        </w:r>
      </w:p>
      <w:p w:rsidR="0092165D" w:rsidRPr="0005275D" w:rsidRDefault="00AE282B" w:rsidP="0092165D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05275D">
          <w:rPr>
            <w:b/>
            <w:color w:val="FFFFFF" w:themeColor="background1"/>
            <w:sz w:val="28"/>
          </w:rPr>
          <w:t>Заместитель главы администрации</w:t>
        </w:r>
        <w:r w:rsidR="0092165D" w:rsidRPr="0005275D">
          <w:rPr>
            <w:b/>
            <w:color w:val="FFFFFF" w:themeColor="background1"/>
            <w:sz w:val="28"/>
          </w:rPr>
          <w:t xml:space="preserve"> </w:t>
        </w:r>
      </w:p>
      <w:p w:rsidR="00A36961" w:rsidRPr="0005275D" w:rsidRDefault="0092165D" w:rsidP="0092165D">
        <w:pPr>
          <w:tabs>
            <w:tab w:val="right" w:pos="9355"/>
          </w:tabs>
          <w:rPr>
            <w:b/>
            <w:color w:val="FFFFFF" w:themeColor="background1"/>
            <w:sz w:val="22"/>
            <w:szCs w:val="20"/>
          </w:rPr>
        </w:pPr>
        <w:r w:rsidRPr="0005275D">
          <w:rPr>
            <w:b/>
            <w:color w:val="FFFFFF" w:themeColor="background1"/>
            <w:sz w:val="28"/>
          </w:rPr>
          <w:t>Береславского сельского поселения</w:t>
        </w:r>
        <w:r w:rsidRPr="0005275D">
          <w:rPr>
            <w:b/>
            <w:color w:val="FFFFFF" w:themeColor="background1"/>
            <w:sz w:val="28"/>
          </w:rPr>
          <w:tab/>
          <w:t>О.М. Горюнов</w:t>
        </w:r>
        <w:r w:rsidR="00AE282B" w:rsidRPr="0005275D">
          <w:rPr>
            <w:b/>
            <w:color w:val="FFFFFF" w:themeColor="background1"/>
            <w:sz w:val="28"/>
          </w:rPr>
          <w:t>а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29" w:rsidRDefault="00870C29" w:rsidP="00A36961">
      <w:r>
        <w:separator/>
      </w:r>
    </w:p>
  </w:footnote>
  <w:footnote w:type="continuationSeparator" w:id="0">
    <w:p w:rsidR="00870C29" w:rsidRDefault="00870C29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61" w:rsidRPr="0005275D" w:rsidRDefault="00CB0C9A" w:rsidP="00CB0C9A">
    <w:pPr>
      <w:pStyle w:val="ab"/>
      <w:jc w:val="right"/>
      <w:rPr>
        <w:b/>
        <w:color w:val="FFFFFF" w:themeColor="background1"/>
        <w:sz w:val="28"/>
        <w:szCs w:val="28"/>
      </w:rPr>
    </w:pPr>
    <w:r w:rsidRPr="0005275D">
      <w:rPr>
        <w:b/>
        <w:color w:val="FFFFFF" w:themeColor="background1"/>
        <w:sz w:val="28"/>
        <w:szCs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20"/>
    <w:multiLevelType w:val="multilevel"/>
    <w:tmpl w:val="85964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D77"/>
    <w:rsid w:val="00005E55"/>
    <w:rsid w:val="00013C78"/>
    <w:rsid w:val="000315E0"/>
    <w:rsid w:val="00035E08"/>
    <w:rsid w:val="000460F4"/>
    <w:rsid w:val="0005275D"/>
    <w:rsid w:val="00072B42"/>
    <w:rsid w:val="000773FC"/>
    <w:rsid w:val="00091BA7"/>
    <w:rsid w:val="0009704B"/>
    <w:rsid w:val="00097195"/>
    <w:rsid w:val="000A3B2D"/>
    <w:rsid w:val="000B04AA"/>
    <w:rsid w:val="000B2779"/>
    <w:rsid w:val="00127C34"/>
    <w:rsid w:val="00131E24"/>
    <w:rsid w:val="00133DD9"/>
    <w:rsid w:val="00140568"/>
    <w:rsid w:val="001472CA"/>
    <w:rsid w:val="001532C4"/>
    <w:rsid w:val="00175CD6"/>
    <w:rsid w:val="00190B64"/>
    <w:rsid w:val="00192110"/>
    <w:rsid w:val="001A7439"/>
    <w:rsid w:val="001F2BD1"/>
    <w:rsid w:val="001F4081"/>
    <w:rsid w:val="00210419"/>
    <w:rsid w:val="00250327"/>
    <w:rsid w:val="00265280"/>
    <w:rsid w:val="002656E9"/>
    <w:rsid w:val="0028148A"/>
    <w:rsid w:val="002861F6"/>
    <w:rsid w:val="002912AF"/>
    <w:rsid w:val="002B04ED"/>
    <w:rsid w:val="002B187F"/>
    <w:rsid w:val="002E7C32"/>
    <w:rsid w:val="002F7306"/>
    <w:rsid w:val="0033340C"/>
    <w:rsid w:val="00337DF3"/>
    <w:rsid w:val="00340B42"/>
    <w:rsid w:val="00343F59"/>
    <w:rsid w:val="0035123D"/>
    <w:rsid w:val="00360096"/>
    <w:rsid w:val="003B7922"/>
    <w:rsid w:val="003E3F7B"/>
    <w:rsid w:val="004053C6"/>
    <w:rsid w:val="00412C26"/>
    <w:rsid w:val="00431541"/>
    <w:rsid w:val="004A6280"/>
    <w:rsid w:val="004B0E60"/>
    <w:rsid w:val="004B7F50"/>
    <w:rsid w:val="004C4B3E"/>
    <w:rsid w:val="004C75D8"/>
    <w:rsid w:val="004E7EBB"/>
    <w:rsid w:val="00506B5F"/>
    <w:rsid w:val="005129F2"/>
    <w:rsid w:val="00536845"/>
    <w:rsid w:val="00537B9F"/>
    <w:rsid w:val="00577D32"/>
    <w:rsid w:val="005A5087"/>
    <w:rsid w:val="005B1256"/>
    <w:rsid w:val="005B1DFD"/>
    <w:rsid w:val="005F65C9"/>
    <w:rsid w:val="00600183"/>
    <w:rsid w:val="00604705"/>
    <w:rsid w:val="006125C2"/>
    <w:rsid w:val="0061739E"/>
    <w:rsid w:val="006567B2"/>
    <w:rsid w:val="00666E2D"/>
    <w:rsid w:val="00692607"/>
    <w:rsid w:val="00697C05"/>
    <w:rsid w:val="006B1F7E"/>
    <w:rsid w:val="006B1FC4"/>
    <w:rsid w:val="006C1D77"/>
    <w:rsid w:val="00703265"/>
    <w:rsid w:val="00717288"/>
    <w:rsid w:val="00722A6A"/>
    <w:rsid w:val="00764199"/>
    <w:rsid w:val="00767D7B"/>
    <w:rsid w:val="00773052"/>
    <w:rsid w:val="00775D8E"/>
    <w:rsid w:val="00815E23"/>
    <w:rsid w:val="008200E0"/>
    <w:rsid w:val="00820D84"/>
    <w:rsid w:val="0086377B"/>
    <w:rsid w:val="00870C29"/>
    <w:rsid w:val="008A1BB1"/>
    <w:rsid w:val="008A217E"/>
    <w:rsid w:val="008C3C56"/>
    <w:rsid w:val="008C3DF3"/>
    <w:rsid w:val="008C4501"/>
    <w:rsid w:val="008D18C6"/>
    <w:rsid w:val="008F75E5"/>
    <w:rsid w:val="0091676D"/>
    <w:rsid w:val="0092165D"/>
    <w:rsid w:val="0092286F"/>
    <w:rsid w:val="0093133D"/>
    <w:rsid w:val="00940045"/>
    <w:rsid w:val="0094466D"/>
    <w:rsid w:val="00962935"/>
    <w:rsid w:val="00996D16"/>
    <w:rsid w:val="009B4069"/>
    <w:rsid w:val="009C0D0E"/>
    <w:rsid w:val="009C5F3D"/>
    <w:rsid w:val="009E04DC"/>
    <w:rsid w:val="00A11634"/>
    <w:rsid w:val="00A31399"/>
    <w:rsid w:val="00A36961"/>
    <w:rsid w:val="00A431AC"/>
    <w:rsid w:val="00A72778"/>
    <w:rsid w:val="00AA5AE4"/>
    <w:rsid w:val="00AB4493"/>
    <w:rsid w:val="00AC46BA"/>
    <w:rsid w:val="00AE2086"/>
    <w:rsid w:val="00AE282B"/>
    <w:rsid w:val="00B12025"/>
    <w:rsid w:val="00B13653"/>
    <w:rsid w:val="00B140B5"/>
    <w:rsid w:val="00B24E97"/>
    <w:rsid w:val="00B33366"/>
    <w:rsid w:val="00B410A4"/>
    <w:rsid w:val="00B52C22"/>
    <w:rsid w:val="00B80163"/>
    <w:rsid w:val="00B85CD9"/>
    <w:rsid w:val="00B96D04"/>
    <w:rsid w:val="00BA1A2C"/>
    <w:rsid w:val="00C101EE"/>
    <w:rsid w:val="00C14112"/>
    <w:rsid w:val="00C2545E"/>
    <w:rsid w:val="00C346A4"/>
    <w:rsid w:val="00C354DC"/>
    <w:rsid w:val="00C516D0"/>
    <w:rsid w:val="00C51CB4"/>
    <w:rsid w:val="00C56B85"/>
    <w:rsid w:val="00C57543"/>
    <w:rsid w:val="00C73F4F"/>
    <w:rsid w:val="00C9183A"/>
    <w:rsid w:val="00C95A4B"/>
    <w:rsid w:val="00CB0C9A"/>
    <w:rsid w:val="00CD5484"/>
    <w:rsid w:val="00CE2675"/>
    <w:rsid w:val="00CF0F24"/>
    <w:rsid w:val="00D11ECA"/>
    <w:rsid w:val="00D45F07"/>
    <w:rsid w:val="00D62A13"/>
    <w:rsid w:val="00D641D1"/>
    <w:rsid w:val="00D96260"/>
    <w:rsid w:val="00DC5B1D"/>
    <w:rsid w:val="00DC7D9B"/>
    <w:rsid w:val="00DD38DF"/>
    <w:rsid w:val="00DD3BB6"/>
    <w:rsid w:val="00DD619A"/>
    <w:rsid w:val="00DD61BD"/>
    <w:rsid w:val="00DD6980"/>
    <w:rsid w:val="00DE1FE5"/>
    <w:rsid w:val="00DE5C55"/>
    <w:rsid w:val="00DE5E66"/>
    <w:rsid w:val="00DF27FC"/>
    <w:rsid w:val="00DF78FD"/>
    <w:rsid w:val="00E14636"/>
    <w:rsid w:val="00E229DE"/>
    <w:rsid w:val="00E30A6D"/>
    <w:rsid w:val="00E3470D"/>
    <w:rsid w:val="00E36C45"/>
    <w:rsid w:val="00E4632A"/>
    <w:rsid w:val="00E66F9E"/>
    <w:rsid w:val="00E77F8C"/>
    <w:rsid w:val="00EA2E07"/>
    <w:rsid w:val="00EC03C7"/>
    <w:rsid w:val="00ED7A4F"/>
    <w:rsid w:val="00EE28FF"/>
    <w:rsid w:val="00EE66CD"/>
    <w:rsid w:val="00EF7D18"/>
    <w:rsid w:val="00F06ACC"/>
    <w:rsid w:val="00F15160"/>
    <w:rsid w:val="00F279D3"/>
    <w:rsid w:val="00F57132"/>
    <w:rsid w:val="00F65D9C"/>
    <w:rsid w:val="00FC05C7"/>
    <w:rsid w:val="00FD3C4A"/>
    <w:rsid w:val="00FF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0">
    <w:name w:val="No Spacing"/>
    <w:uiPriority w:val="1"/>
    <w:qFormat/>
    <w:rsid w:val="00DE5C5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Владимир</cp:lastModifiedBy>
  <cp:revision>3</cp:revision>
  <cp:lastPrinted>2017-11-07T11:13:00Z</cp:lastPrinted>
  <dcterms:created xsi:type="dcterms:W3CDTF">2017-11-07T11:14:00Z</dcterms:created>
  <dcterms:modified xsi:type="dcterms:W3CDTF">2017-11-07T11:26:00Z</dcterms:modified>
  <cp:category>постановление</cp:category>
</cp:coreProperties>
</file>