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1" w:rsidRDefault="00304A81" w:rsidP="00304A81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04A81" w:rsidRPr="00B07A80" w:rsidRDefault="00304A81" w:rsidP="00304A81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304A81" w:rsidRPr="008F32C7" w:rsidRDefault="00304A81" w:rsidP="00304A81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304A81" w:rsidRPr="00B07A80" w:rsidRDefault="00304A81" w:rsidP="00304A81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304A81" w:rsidRDefault="00304A81" w:rsidP="00304A81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304A81" w:rsidRPr="00A170B7" w:rsidRDefault="00304A81" w:rsidP="00304A81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 w:rsidR="003A07CA">
        <w:rPr>
          <w:rFonts w:ascii="Times New Roman" w:hAnsi="Times New Roman"/>
          <w:b/>
          <w:sz w:val="28"/>
          <w:szCs w:val="28"/>
        </w:rPr>
        <w:t xml:space="preserve"> 143</w:t>
      </w:r>
    </w:p>
    <w:p w:rsidR="00304A81" w:rsidRDefault="00304A81" w:rsidP="00304A81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 w:rsidR="003A07CA">
        <w:rPr>
          <w:rFonts w:ascii="Times New Roman" w:hAnsi="Times New Roman"/>
          <w:b/>
          <w:sz w:val="28"/>
          <w:szCs w:val="28"/>
        </w:rPr>
        <w:t xml:space="preserve"> «20»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 w:rsidR="003A07CA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07CA" w:rsidRDefault="00304A81" w:rsidP="00304A81">
      <w:pPr>
        <w:jc w:val="center"/>
        <w:rPr>
          <w:b/>
          <w:sz w:val="32"/>
          <w:szCs w:val="32"/>
        </w:rPr>
      </w:pPr>
      <w:r w:rsidRPr="009549B1">
        <w:rPr>
          <w:b/>
          <w:sz w:val="32"/>
          <w:szCs w:val="32"/>
        </w:rPr>
        <w:t>О мерах</w:t>
      </w:r>
      <w:r>
        <w:rPr>
          <w:b/>
          <w:sz w:val="32"/>
          <w:szCs w:val="32"/>
        </w:rPr>
        <w:t xml:space="preserve"> </w:t>
      </w:r>
      <w:r w:rsidR="003A07CA">
        <w:rPr>
          <w:b/>
          <w:sz w:val="32"/>
          <w:szCs w:val="32"/>
        </w:rPr>
        <w:t xml:space="preserve">пожарной безопасности в осенне-зимний период </w:t>
      </w:r>
    </w:p>
    <w:p w:rsidR="00304A81" w:rsidRDefault="003A07CA" w:rsidP="00304A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ноября 2016г. по 29 марта 2017 г.</w:t>
      </w:r>
    </w:p>
    <w:p w:rsidR="000C1573" w:rsidRDefault="000C1573" w:rsidP="00304A81">
      <w:pPr>
        <w:jc w:val="both"/>
        <w:rPr>
          <w:b/>
          <w:sz w:val="32"/>
          <w:szCs w:val="32"/>
        </w:rPr>
      </w:pPr>
    </w:p>
    <w:p w:rsidR="00304A81" w:rsidRDefault="000C1573" w:rsidP="00304A8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proofErr w:type="gramStart"/>
      <w:r w:rsidR="00304A81" w:rsidRPr="00BB409F">
        <w:rPr>
          <w:sz w:val="28"/>
          <w:szCs w:val="28"/>
        </w:rPr>
        <w:t>На основании федерального закона от 21 декабря 1994 г. № 69-ФЗ « О пожарной безопасности», Закона Волгоградской области от 28 апреля 2006 года № 122</w:t>
      </w:r>
      <w:r w:rsidR="00304A81">
        <w:rPr>
          <w:sz w:val="28"/>
          <w:szCs w:val="28"/>
        </w:rPr>
        <w:t>0-ОД « О пожарной безопасности»,  Постановления Правительства Российской Федерации от 25.04.2012г. №390 «О противопожарном режиме» и Приказа  комитета по обеспечению безопасности жизнедеятельности насел</w:t>
      </w:r>
      <w:r w:rsidR="00223944">
        <w:rPr>
          <w:sz w:val="28"/>
          <w:szCs w:val="28"/>
        </w:rPr>
        <w:t>ения Волгоградской области от 10 октября 2016</w:t>
      </w:r>
      <w:r w:rsidR="00304A81">
        <w:rPr>
          <w:sz w:val="28"/>
          <w:szCs w:val="28"/>
        </w:rPr>
        <w:t>г</w:t>
      </w:r>
      <w:r w:rsidR="00223944">
        <w:rPr>
          <w:sz w:val="28"/>
          <w:szCs w:val="28"/>
        </w:rPr>
        <w:t>. № 196</w:t>
      </w:r>
      <w:r w:rsidR="00304A81">
        <w:rPr>
          <w:sz w:val="28"/>
          <w:szCs w:val="28"/>
        </w:rPr>
        <w:t xml:space="preserve"> «О мерах</w:t>
      </w:r>
      <w:r w:rsidR="00223944">
        <w:rPr>
          <w:sz w:val="28"/>
          <w:szCs w:val="28"/>
        </w:rPr>
        <w:t xml:space="preserve"> пожарной безопасности в осенне-зимний период с 01</w:t>
      </w:r>
      <w:proofErr w:type="gramEnd"/>
      <w:r w:rsidR="00304A81">
        <w:rPr>
          <w:sz w:val="28"/>
          <w:szCs w:val="28"/>
        </w:rPr>
        <w:t xml:space="preserve"> октября </w:t>
      </w:r>
      <w:r w:rsidR="00223944">
        <w:rPr>
          <w:sz w:val="28"/>
          <w:szCs w:val="28"/>
        </w:rPr>
        <w:t>2016 года по 29 марта 2017</w:t>
      </w:r>
      <w:r w:rsidR="00304A81">
        <w:rPr>
          <w:sz w:val="28"/>
          <w:szCs w:val="28"/>
        </w:rPr>
        <w:t>г.»</w:t>
      </w:r>
    </w:p>
    <w:p w:rsidR="00304A81" w:rsidRDefault="00304A81" w:rsidP="00304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53A65" w:rsidRDefault="000A7A2D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="005D190C">
        <w:rPr>
          <w:sz w:val="28"/>
          <w:szCs w:val="28"/>
        </w:rPr>
        <w:t>до 01</w:t>
      </w:r>
      <w:r>
        <w:rPr>
          <w:sz w:val="28"/>
          <w:szCs w:val="28"/>
        </w:rPr>
        <w:t xml:space="preserve"> </w:t>
      </w:r>
      <w:r w:rsidR="005D190C"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2016 года </w:t>
      </w:r>
      <w:r w:rsidR="00852DD0">
        <w:rPr>
          <w:sz w:val="28"/>
          <w:szCs w:val="28"/>
        </w:rPr>
        <w:t xml:space="preserve">ведущему специалисту администрации Береславского сельского поселения </w:t>
      </w:r>
      <w:proofErr w:type="spellStart"/>
      <w:r w:rsidR="00852DD0">
        <w:rPr>
          <w:sz w:val="28"/>
          <w:szCs w:val="28"/>
        </w:rPr>
        <w:t>Хмелярскому</w:t>
      </w:r>
      <w:proofErr w:type="spellEnd"/>
      <w:r w:rsidR="00852DD0">
        <w:rPr>
          <w:sz w:val="28"/>
          <w:szCs w:val="28"/>
        </w:rPr>
        <w:t xml:space="preserve"> А.П.</w:t>
      </w:r>
      <w:r w:rsidR="00253A65">
        <w:rPr>
          <w:sz w:val="28"/>
          <w:szCs w:val="28"/>
        </w:rPr>
        <w:t>:</w:t>
      </w:r>
    </w:p>
    <w:p w:rsidR="00EC42FE" w:rsidRDefault="00253A65" w:rsidP="00304A81">
      <w:pPr>
        <w:jc w:val="both"/>
        <w:rPr>
          <w:sz w:val="28"/>
          <w:szCs w:val="28"/>
        </w:rPr>
      </w:pPr>
      <w:r w:rsidRPr="00253A65">
        <w:rPr>
          <w:b/>
          <w:sz w:val="28"/>
          <w:szCs w:val="28"/>
        </w:rPr>
        <w:t>1.1.</w:t>
      </w:r>
      <w:r w:rsidR="00852DD0">
        <w:rPr>
          <w:sz w:val="28"/>
          <w:szCs w:val="28"/>
        </w:rPr>
        <w:t xml:space="preserve"> </w:t>
      </w:r>
      <w:r w:rsidR="000A7A2D">
        <w:rPr>
          <w:sz w:val="28"/>
          <w:szCs w:val="28"/>
        </w:rPr>
        <w:t>организовать проверку исправности и работоспособности в зимних условиях пожарных водоемов и гидранта, а также состояния подъездов к ним и устранение имеющихся недостатков</w:t>
      </w:r>
      <w:r>
        <w:rPr>
          <w:sz w:val="28"/>
          <w:szCs w:val="28"/>
        </w:rPr>
        <w:t>;</w:t>
      </w:r>
    </w:p>
    <w:p w:rsidR="0024107B" w:rsidRDefault="00253A65" w:rsidP="00304A81">
      <w:pPr>
        <w:jc w:val="both"/>
        <w:rPr>
          <w:sz w:val="28"/>
          <w:szCs w:val="28"/>
        </w:rPr>
      </w:pPr>
      <w:r w:rsidRPr="00253A65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разработать до 01 ноября 2016 г. план мероприятий по обеспечению </w:t>
      </w:r>
    </w:p>
    <w:p w:rsidR="00253A65" w:rsidRDefault="0024107B" w:rsidP="00304A81">
      <w:pPr>
        <w:jc w:val="both"/>
        <w:rPr>
          <w:sz w:val="28"/>
          <w:szCs w:val="28"/>
        </w:rPr>
      </w:pPr>
      <w:r w:rsidRPr="0024107B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253A65">
        <w:rPr>
          <w:sz w:val="28"/>
          <w:szCs w:val="28"/>
        </w:rPr>
        <w:t>пожарной безопасности на подведомственных территориях;</w:t>
      </w:r>
    </w:p>
    <w:p w:rsidR="00253A65" w:rsidRPr="000A7A2D" w:rsidRDefault="0024107B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противопожарные инструктажи с собственниками, нанимателями и арендаторами жилых помещений, а также многодетными и малоимущими семьями,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нуждающимися в социальной поддержке.</w:t>
      </w:r>
    </w:p>
    <w:p w:rsidR="00304A81" w:rsidRPr="00680529" w:rsidRDefault="00304A81" w:rsidP="00304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42F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. </w:t>
      </w:r>
      <w:r w:rsidR="00EC42FE" w:rsidRPr="00EC42FE">
        <w:rPr>
          <w:sz w:val="28"/>
          <w:szCs w:val="28"/>
        </w:rPr>
        <w:t>До 05 ноября 2016 года</w:t>
      </w:r>
      <w:r w:rsidR="00EC42FE">
        <w:rPr>
          <w:b/>
          <w:sz w:val="28"/>
          <w:szCs w:val="28"/>
        </w:rPr>
        <w:t xml:space="preserve"> </w:t>
      </w:r>
      <w:r w:rsidR="00EC42FE">
        <w:rPr>
          <w:sz w:val="28"/>
          <w:szCs w:val="28"/>
        </w:rPr>
        <w:t>р</w:t>
      </w:r>
      <w:r w:rsidRPr="00680529">
        <w:rPr>
          <w:sz w:val="28"/>
          <w:szCs w:val="28"/>
        </w:rPr>
        <w:t xml:space="preserve">екомендовать руководителям организаций, действующих на </w:t>
      </w:r>
      <w:r>
        <w:rPr>
          <w:sz w:val="28"/>
          <w:szCs w:val="28"/>
        </w:rPr>
        <w:t xml:space="preserve">     </w:t>
      </w:r>
      <w:r w:rsidRPr="00680529">
        <w:rPr>
          <w:sz w:val="28"/>
          <w:szCs w:val="28"/>
        </w:rPr>
        <w:t>территории Береславского сельского поселения, независимо от их организационно-правовых форм и форм собственности, предпринимателям без образования юридического лица, гражданам Российской Федерации в пределах предоставленных полномочий: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42FE">
        <w:rPr>
          <w:b/>
          <w:sz w:val="28"/>
          <w:szCs w:val="28"/>
        </w:rPr>
        <w:t>2</w:t>
      </w:r>
      <w:r w:rsidRPr="00680529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80529">
        <w:rPr>
          <w:sz w:val="28"/>
          <w:szCs w:val="28"/>
        </w:rPr>
        <w:t>провести очистку подведомственных территорий в пределах противопожарных расстояний</w:t>
      </w:r>
      <w:r>
        <w:rPr>
          <w:sz w:val="28"/>
          <w:szCs w:val="28"/>
        </w:rPr>
        <w:t xml:space="preserve">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др.);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EC42FE">
        <w:rPr>
          <w:b/>
          <w:sz w:val="28"/>
          <w:szCs w:val="28"/>
        </w:rPr>
        <w:t>2</w:t>
      </w:r>
      <w:r w:rsidRPr="003F50F4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3F50F4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под складирование материалов, оборудования, а также для стоянки (парковки) транспорта, размещения скирд (стогов) грубых кормов и других горючих материалов;</w:t>
      </w:r>
    </w:p>
    <w:p w:rsidR="00304A81" w:rsidRPr="00FA081D" w:rsidRDefault="00304A8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2FE">
        <w:rPr>
          <w:b/>
          <w:sz w:val="28"/>
          <w:szCs w:val="28"/>
        </w:rPr>
        <w:t>2</w:t>
      </w:r>
      <w:r w:rsidR="00852DD0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. </w:t>
      </w:r>
      <w:r w:rsidRPr="00FA081D">
        <w:rPr>
          <w:sz w:val="28"/>
          <w:szCs w:val="28"/>
        </w:rPr>
        <w:t>на предприятиях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2FE">
        <w:rPr>
          <w:b/>
          <w:sz w:val="28"/>
          <w:szCs w:val="28"/>
        </w:rPr>
        <w:t>2</w:t>
      </w:r>
      <w:r w:rsidR="00852DD0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зимний период своевременно проводить очистку от снега и льда дорог, проездов и подъездов к зданиям, сооружениям,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используемых для целей пожаротушения;</w:t>
      </w:r>
    </w:p>
    <w:p w:rsidR="000E13A1" w:rsidRPr="00C87EA4" w:rsidRDefault="000E13A1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13A1">
        <w:rPr>
          <w:b/>
          <w:sz w:val="28"/>
          <w:szCs w:val="28"/>
        </w:rPr>
        <w:t xml:space="preserve">2.6. </w:t>
      </w:r>
      <w:r w:rsidRPr="00C87EA4">
        <w:rPr>
          <w:sz w:val="28"/>
          <w:szCs w:val="28"/>
        </w:rPr>
        <w:t>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</w:t>
      </w:r>
      <w:r w:rsidR="00C87EA4" w:rsidRPr="00C87EA4">
        <w:rPr>
          <w:sz w:val="28"/>
          <w:szCs w:val="28"/>
        </w:rPr>
        <w:t>;</w:t>
      </w:r>
    </w:p>
    <w:p w:rsidR="00304A81" w:rsidRDefault="000E13A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2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.7</w:t>
      </w:r>
      <w:r w:rsidR="00304A81">
        <w:rPr>
          <w:b/>
          <w:sz w:val="28"/>
          <w:szCs w:val="28"/>
        </w:rPr>
        <w:t xml:space="preserve">. </w:t>
      </w:r>
      <w:r w:rsidR="00304A81">
        <w:rPr>
          <w:sz w:val="28"/>
          <w:szCs w:val="28"/>
        </w:rPr>
        <w:t>владельцам частных подворий, сараев, гаражей, дач, произвести очистку подведомственных участков от горючих отходов, сухой травы, мусора и камыша;</w:t>
      </w:r>
    </w:p>
    <w:p w:rsidR="00852DD0" w:rsidRDefault="00304A81" w:rsidP="00852D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C78">
        <w:rPr>
          <w:b/>
          <w:sz w:val="28"/>
          <w:szCs w:val="28"/>
        </w:rPr>
        <w:t>2</w:t>
      </w:r>
      <w:r w:rsidR="000E13A1">
        <w:rPr>
          <w:b/>
          <w:sz w:val="28"/>
          <w:szCs w:val="28"/>
        </w:rPr>
        <w:t>.8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председателям </w:t>
      </w:r>
      <w:proofErr w:type="spellStart"/>
      <w:r>
        <w:rPr>
          <w:sz w:val="28"/>
          <w:szCs w:val="28"/>
        </w:rPr>
        <w:t>ТОСов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директорам ДК вести постоянную работу среди населения о соблюдении правил пожарной безопасности</w:t>
      </w:r>
      <w:r w:rsidR="004B3B87">
        <w:rPr>
          <w:sz w:val="28"/>
          <w:szCs w:val="28"/>
        </w:rPr>
        <w:t>.</w:t>
      </w:r>
      <w:r w:rsidR="00852DD0" w:rsidRPr="00852DD0">
        <w:rPr>
          <w:b/>
          <w:sz w:val="28"/>
          <w:szCs w:val="28"/>
        </w:rPr>
        <w:t xml:space="preserve"> </w:t>
      </w:r>
    </w:p>
    <w:p w:rsidR="00304A81" w:rsidRDefault="00852DD0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3B87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тветственным за противопожарную безопасность с/х предприятиям, КФХ, бюджетным организациями, торговым предприятиям и точкам проверить наличие и исправность средств пожаротушения, при необходимости пополнить и привести их в состояние готовности в соответствие существующими требованиями;</w:t>
      </w:r>
    </w:p>
    <w:p w:rsidR="00304A81" w:rsidRDefault="004B3B87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</w:t>
      </w:r>
      <w:r w:rsidR="00304A81">
        <w:rPr>
          <w:b/>
          <w:sz w:val="28"/>
          <w:szCs w:val="28"/>
        </w:rPr>
        <w:t xml:space="preserve">.   </w:t>
      </w:r>
      <w:r w:rsidR="00304A81">
        <w:rPr>
          <w:sz w:val="28"/>
          <w:szCs w:val="28"/>
        </w:rPr>
        <w:t xml:space="preserve">Рекомендовать  руководителям  ООО «Береславское КХ», ТСЖ «Феникс» в пределах предоставленных полномочий принять меры </w:t>
      </w:r>
      <w:proofErr w:type="gramStart"/>
      <w:r w:rsidR="00304A81">
        <w:rPr>
          <w:sz w:val="28"/>
          <w:szCs w:val="28"/>
        </w:rPr>
        <w:t>по</w:t>
      </w:r>
      <w:proofErr w:type="gramEnd"/>
      <w:r w:rsidR="00304A81">
        <w:rPr>
          <w:sz w:val="28"/>
          <w:szCs w:val="28"/>
        </w:rPr>
        <w:t xml:space="preserve">: </w:t>
      </w:r>
    </w:p>
    <w:p w:rsidR="00304A81" w:rsidRDefault="004B3B87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</w:t>
      </w:r>
      <w:r w:rsidR="00304A81">
        <w:rPr>
          <w:b/>
          <w:sz w:val="28"/>
          <w:szCs w:val="28"/>
        </w:rPr>
        <w:t xml:space="preserve">.1. </w:t>
      </w:r>
      <w:r w:rsidR="00304A81" w:rsidRPr="004634AA">
        <w:rPr>
          <w:sz w:val="28"/>
          <w:szCs w:val="28"/>
        </w:rPr>
        <w:t>организации очистки подвалов, чердаков и лестничных клеток от горючих материалов (сгораемого мусора и другого),</w:t>
      </w:r>
      <w:r w:rsidR="00304A81">
        <w:rPr>
          <w:b/>
          <w:sz w:val="28"/>
          <w:szCs w:val="28"/>
        </w:rPr>
        <w:t xml:space="preserve"> </w:t>
      </w:r>
      <w:r w:rsidR="00304A81">
        <w:rPr>
          <w:sz w:val="28"/>
          <w:szCs w:val="28"/>
        </w:rPr>
        <w:t>а также по ограничению доступа посторонних лиц в подвалы и чердаки многоквартирных домов.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B87">
        <w:rPr>
          <w:b/>
          <w:sz w:val="28"/>
          <w:szCs w:val="28"/>
        </w:rPr>
        <w:t>5</w:t>
      </w:r>
      <w:r w:rsidRPr="00B5094F">
        <w:rPr>
          <w:b/>
          <w:sz w:val="28"/>
          <w:szCs w:val="28"/>
        </w:rPr>
        <w:t>.</w:t>
      </w:r>
      <w:r w:rsidR="000E13A1">
        <w:rPr>
          <w:sz w:val="28"/>
          <w:szCs w:val="28"/>
        </w:rPr>
        <w:t xml:space="preserve"> П</w:t>
      </w:r>
      <w:r>
        <w:rPr>
          <w:sz w:val="28"/>
          <w:szCs w:val="28"/>
        </w:rPr>
        <w:t>ри проведении сходов и бесед с гражданами специалистам Администрации Береславского сельского поселения продолжать разъяснительную работу с населением о соблюдении правил пожарной безопасности в быту.</w:t>
      </w:r>
    </w:p>
    <w:p w:rsidR="006D0B15" w:rsidRDefault="004B3B87" w:rsidP="00304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6</w:t>
      </w:r>
      <w:r w:rsidR="006D0B15" w:rsidRPr="006D0B15">
        <w:rPr>
          <w:b/>
          <w:sz w:val="28"/>
          <w:szCs w:val="28"/>
        </w:rPr>
        <w:t>.</w:t>
      </w:r>
      <w:r w:rsidR="006D0B15">
        <w:rPr>
          <w:b/>
          <w:sz w:val="28"/>
          <w:szCs w:val="28"/>
        </w:rPr>
        <w:t xml:space="preserve"> </w:t>
      </w:r>
      <w:r w:rsidR="005D190C" w:rsidRPr="005D190C">
        <w:rPr>
          <w:sz w:val="28"/>
          <w:szCs w:val="28"/>
        </w:rPr>
        <w:t>До 20 декабря 2016 года</w:t>
      </w:r>
      <w:r w:rsidRPr="004B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администрации Береславского сельского поселения </w:t>
      </w:r>
      <w:proofErr w:type="spellStart"/>
      <w:r>
        <w:rPr>
          <w:sz w:val="28"/>
          <w:szCs w:val="28"/>
        </w:rPr>
        <w:t>Хмелярскому</w:t>
      </w:r>
      <w:proofErr w:type="spellEnd"/>
      <w:r>
        <w:rPr>
          <w:sz w:val="28"/>
          <w:szCs w:val="28"/>
        </w:rPr>
        <w:t xml:space="preserve"> А.П.</w:t>
      </w:r>
      <w:r w:rsidR="005D190C">
        <w:rPr>
          <w:sz w:val="28"/>
          <w:szCs w:val="28"/>
        </w:rPr>
        <w:t xml:space="preserve">: </w:t>
      </w:r>
    </w:p>
    <w:p w:rsidR="005D190C" w:rsidRDefault="005D190C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B87">
        <w:rPr>
          <w:b/>
          <w:sz w:val="28"/>
          <w:szCs w:val="28"/>
        </w:rPr>
        <w:t>6</w:t>
      </w:r>
      <w:r w:rsidRPr="003749EB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 период проведения праздничных мероприятий, связанных с новогодними праздниками, составить графики дежурст</w:t>
      </w:r>
      <w:r w:rsidR="00CB3FD1">
        <w:rPr>
          <w:sz w:val="28"/>
          <w:szCs w:val="28"/>
        </w:rPr>
        <w:t>в</w:t>
      </w:r>
      <w:r>
        <w:rPr>
          <w:sz w:val="28"/>
          <w:szCs w:val="28"/>
        </w:rPr>
        <w:t xml:space="preserve"> и организовать дежурство </w:t>
      </w:r>
      <w:r w:rsidR="00CB3FD1">
        <w:rPr>
          <w:sz w:val="28"/>
          <w:szCs w:val="28"/>
        </w:rPr>
        <w:t>ответственных лиц администрации Береславского сельского поселения;</w:t>
      </w:r>
    </w:p>
    <w:p w:rsidR="00CB3FD1" w:rsidRPr="006D0B15" w:rsidRDefault="00CB3FD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3B87">
        <w:rPr>
          <w:b/>
          <w:sz w:val="28"/>
          <w:szCs w:val="28"/>
        </w:rPr>
        <w:t>6</w:t>
      </w:r>
      <w:r w:rsidRPr="003749EB">
        <w:rPr>
          <w:b/>
          <w:sz w:val="28"/>
          <w:szCs w:val="28"/>
        </w:rPr>
        <w:t>.2</w:t>
      </w:r>
      <w:r>
        <w:rPr>
          <w:sz w:val="28"/>
          <w:szCs w:val="28"/>
        </w:rPr>
        <w:t>. составить списки мест проведения праздничных мероприятий и информацией об</w:t>
      </w:r>
      <w:r w:rsidR="008A04D9">
        <w:rPr>
          <w:sz w:val="28"/>
          <w:szCs w:val="28"/>
        </w:rPr>
        <w:t xml:space="preserve"> ответственном лице, количестве участвующих.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4107B">
        <w:rPr>
          <w:b/>
          <w:sz w:val="28"/>
          <w:szCs w:val="28"/>
        </w:rPr>
        <w:t>7</w:t>
      </w:r>
      <w:r w:rsidRPr="006B6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подписания и подлежит обнародованию.</w:t>
      </w:r>
    </w:p>
    <w:p w:rsidR="00304A81" w:rsidRDefault="00304A81" w:rsidP="0030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07B">
        <w:rPr>
          <w:b/>
          <w:sz w:val="28"/>
          <w:szCs w:val="28"/>
        </w:rPr>
        <w:t>8</w:t>
      </w:r>
      <w:r w:rsidRPr="006B6A8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A81" w:rsidRDefault="00304A81" w:rsidP="00304A81">
      <w:pPr>
        <w:jc w:val="both"/>
        <w:rPr>
          <w:sz w:val="28"/>
          <w:szCs w:val="28"/>
        </w:rPr>
      </w:pPr>
    </w:p>
    <w:p w:rsidR="00304A81" w:rsidRDefault="00304A81" w:rsidP="00304A81">
      <w:pPr>
        <w:rPr>
          <w:sz w:val="28"/>
          <w:szCs w:val="28"/>
        </w:rPr>
      </w:pPr>
    </w:p>
    <w:p w:rsidR="00304A81" w:rsidRPr="006B6A80" w:rsidRDefault="00304A81" w:rsidP="00304A81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995B95" w:rsidRDefault="00304A81" w:rsidP="00304A81"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</w:t>
      </w:r>
      <w:r w:rsidR="000C1573">
        <w:rPr>
          <w:b/>
          <w:sz w:val="28"/>
          <w:szCs w:val="28"/>
        </w:rPr>
        <w:t xml:space="preserve">                        </w:t>
      </w:r>
      <w:proofErr w:type="spellStart"/>
      <w:r w:rsidR="000C1573">
        <w:rPr>
          <w:b/>
          <w:sz w:val="28"/>
          <w:szCs w:val="28"/>
        </w:rPr>
        <w:t>В.В.Афанасьев</w:t>
      </w:r>
      <w:proofErr w:type="spellEnd"/>
    </w:p>
    <w:sectPr w:rsidR="00995B95" w:rsidSect="00995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AE" w:rsidRDefault="000931AE" w:rsidP="000C1573">
      <w:r>
        <w:separator/>
      </w:r>
    </w:p>
  </w:endnote>
  <w:endnote w:type="continuationSeparator" w:id="0">
    <w:p w:rsidR="000931AE" w:rsidRDefault="000931AE" w:rsidP="000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3" w:rsidRDefault="00EB43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73" w:rsidRPr="00EB43A3" w:rsidRDefault="000C1573" w:rsidP="000C1573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bookmarkStart w:id="0" w:name="_GoBack"/>
    <w:r w:rsidRPr="00EB43A3">
      <w:rPr>
        <w:b/>
        <w:color w:val="FFFFFF" w:themeColor="background1"/>
        <w:sz w:val="28"/>
        <w:szCs w:val="28"/>
        <w:lang w:eastAsia="ar-SA"/>
      </w:rPr>
      <w:t>КОПИЯ ВЕРНА:</w:t>
    </w:r>
  </w:p>
  <w:p w:rsidR="000C1573" w:rsidRPr="00EB43A3" w:rsidRDefault="000C1573" w:rsidP="000C1573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EB43A3">
      <w:rPr>
        <w:b/>
        <w:color w:val="FFFFFF" w:themeColor="background1"/>
        <w:sz w:val="28"/>
        <w:szCs w:val="28"/>
        <w:lang w:eastAsia="ar-SA"/>
      </w:rPr>
      <w:t xml:space="preserve">Заместитель главы администрации </w:t>
    </w:r>
  </w:p>
  <w:p w:rsidR="000C1573" w:rsidRPr="00EB43A3" w:rsidRDefault="000C1573" w:rsidP="000C1573">
    <w:pPr>
      <w:tabs>
        <w:tab w:val="center" w:pos="4677"/>
        <w:tab w:val="right" w:pos="9355"/>
      </w:tabs>
      <w:suppressAutoHyphens/>
      <w:rPr>
        <w:b/>
        <w:color w:val="FFFFFF" w:themeColor="background1"/>
        <w:sz w:val="28"/>
        <w:szCs w:val="28"/>
        <w:lang w:eastAsia="ar-SA"/>
      </w:rPr>
    </w:pPr>
    <w:r w:rsidRPr="00EB43A3">
      <w:rPr>
        <w:b/>
        <w:color w:val="FFFFFF" w:themeColor="background1"/>
        <w:sz w:val="28"/>
        <w:szCs w:val="28"/>
        <w:lang w:eastAsia="ar-SA"/>
      </w:rPr>
      <w:t>Береславского сельского поселения:</w:t>
    </w:r>
    <w:r w:rsidRPr="00EB43A3">
      <w:rPr>
        <w:b/>
        <w:color w:val="FFFFFF" w:themeColor="background1"/>
        <w:sz w:val="28"/>
        <w:szCs w:val="28"/>
        <w:lang w:eastAsia="ar-SA"/>
      </w:rPr>
      <w:tab/>
    </w:r>
    <w:r w:rsidRPr="00EB43A3">
      <w:rPr>
        <w:b/>
        <w:color w:val="FFFFFF" w:themeColor="background1"/>
        <w:sz w:val="28"/>
        <w:szCs w:val="28"/>
        <w:lang w:eastAsia="ar-SA"/>
      </w:rPr>
      <w:tab/>
      <w:t>О.М. Горюнова</w:t>
    </w:r>
  </w:p>
  <w:bookmarkEnd w:id="0"/>
  <w:p w:rsidR="000C1573" w:rsidRPr="00EB43A3" w:rsidRDefault="000C1573">
    <w:pPr>
      <w:pStyle w:val="a5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3" w:rsidRDefault="00EB4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AE" w:rsidRDefault="000931AE" w:rsidP="000C1573">
      <w:r>
        <w:separator/>
      </w:r>
    </w:p>
  </w:footnote>
  <w:footnote w:type="continuationSeparator" w:id="0">
    <w:p w:rsidR="000931AE" w:rsidRDefault="000931AE" w:rsidP="000C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3" w:rsidRDefault="00EB4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73" w:rsidRPr="00EB43A3" w:rsidRDefault="000C1573">
    <w:pPr>
      <w:pStyle w:val="a3"/>
      <w:rPr>
        <w:b/>
        <w:color w:val="FFFFFF" w:themeColor="background1"/>
        <w:sz w:val="28"/>
        <w:szCs w:val="28"/>
      </w:rPr>
    </w:pPr>
    <w:r w:rsidRPr="00EB43A3">
      <w:rPr>
        <w:color w:val="FFFFFF" w:themeColor="background1"/>
      </w:rPr>
      <w:tab/>
    </w:r>
    <w:r w:rsidRPr="00EB43A3">
      <w:rPr>
        <w:color w:val="FFFFFF" w:themeColor="background1"/>
      </w:rPr>
      <w:tab/>
    </w:r>
    <w:r w:rsidRPr="00EB43A3">
      <w:rPr>
        <w:b/>
        <w:color w:val="FFFFFF" w:themeColor="background1"/>
        <w:sz w:val="28"/>
        <w:szCs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A3" w:rsidRDefault="00EB4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1"/>
    <w:rsid w:val="00042C6C"/>
    <w:rsid w:val="000931AE"/>
    <w:rsid w:val="000A7A2D"/>
    <w:rsid w:val="000C1573"/>
    <w:rsid w:val="000E13A1"/>
    <w:rsid w:val="00216CFD"/>
    <w:rsid w:val="00223944"/>
    <w:rsid w:val="0024107B"/>
    <w:rsid w:val="00253A65"/>
    <w:rsid w:val="00304A81"/>
    <w:rsid w:val="003744E6"/>
    <w:rsid w:val="003749EB"/>
    <w:rsid w:val="003A07CA"/>
    <w:rsid w:val="004B3B87"/>
    <w:rsid w:val="005D190C"/>
    <w:rsid w:val="006D0B15"/>
    <w:rsid w:val="00852DD0"/>
    <w:rsid w:val="008A04D9"/>
    <w:rsid w:val="00914C78"/>
    <w:rsid w:val="00995B95"/>
    <w:rsid w:val="00B95AC8"/>
    <w:rsid w:val="00BD14F0"/>
    <w:rsid w:val="00C87EA4"/>
    <w:rsid w:val="00CB3FD1"/>
    <w:rsid w:val="00D85262"/>
    <w:rsid w:val="00DA7DE5"/>
    <w:rsid w:val="00EB43A3"/>
    <w:rsid w:val="00E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4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04A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A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4A81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C1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4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04A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A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4A81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C15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5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6</cp:revision>
  <cp:lastPrinted>2016-10-31T07:47:00Z</cp:lastPrinted>
  <dcterms:created xsi:type="dcterms:W3CDTF">2016-10-25T06:30:00Z</dcterms:created>
  <dcterms:modified xsi:type="dcterms:W3CDTF">2016-11-01T11:44:00Z</dcterms:modified>
</cp:coreProperties>
</file>