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0B" w:rsidRPr="00830B16" w:rsidRDefault="00AA780B" w:rsidP="00AA780B">
      <w:pPr>
        <w:pStyle w:val="a4"/>
        <w:jc w:val="center"/>
        <w:rPr>
          <w:rFonts w:ascii="Arial" w:hAnsi="Arial" w:cs="Arial"/>
          <w:b/>
          <w:sz w:val="24"/>
          <w:szCs w:val="24"/>
        </w:rPr>
      </w:pPr>
      <w:bookmarkStart w:id="0" w:name="_GoBack"/>
      <w:bookmarkEnd w:id="0"/>
      <w:r w:rsidRPr="00830B16">
        <w:rPr>
          <w:rFonts w:ascii="Arial" w:hAnsi="Arial" w:cs="Arial"/>
          <w:b/>
          <w:sz w:val="24"/>
          <w:szCs w:val="24"/>
        </w:rPr>
        <w:t>АДМИНИСТРАЦИЯ</w:t>
      </w:r>
    </w:p>
    <w:p w:rsidR="00AA780B" w:rsidRPr="00830B16" w:rsidRDefault="00AA780B" w:rsidP="00AA780B">
      <w:pPr>
        <w:pStyle w:val="a4"/>
        <w:jc w:val="center"/>
        <w:rPr>
          <w:rFonts w:ascii="Arial" w:hAnsi="Arial" w:cs="Arial"/>
          <w:sz w:val="24"/>
          <w:szCs w:val="24"/>
        </w:rPr>
      </w:pPr>
      <w:r w:rsidRPr="00830B16">
        <w:rPr>
          <w:rFonts w:ascii="Arial" w:hAnsi="Arial" w:cs="Arial"/>
          <w:b/>
          <w:sz w:val="24"/>
          <w:szCs w:val="24"/>
        </w:rPr>
        <w:t>БЕРЕСЛАВСКОГО СЕЛЬСКОГО ПОСЕЛЕНИЯ</w:t>
      </w:r>
    </w:p>
    <w:p w:rsidR="00AA780B" w:rsidRPr="00830B16" w:rsidRDefault="00AA780B" w:rsidP="00AA780B">
      <w:pPr>
        <w:pStyle w:val="a4"/>
        <w:jc w:val="center"/>
        <w:rPr>
          <w:rFonts w:ascii="Arial" w:hAnsi="Arial" w:cs="Arial"/>
          <w:sz w:val="24"/>
          <w:szCs w:val="24"/>
        </w:rPr>
      </w:pPr>
      <w:r w:rsidRPr="00830B16">
        <w:rPr>
          <w:rFonts w:ascii="Arial" w:hAnsi="Arial" w:cs="Arial"/>
          <w:sz w:val="24"/>
          <w:szCs w:val="24"/>
        </w:rPr>
        <w:t>КАЛАЧЁВСКОГО МУНИЦИПАЛЬНОГО РАЙОНА</w:t>
      </w:r>
    </w:p>
    <w:p w:rsidR="00AA780B" w:rsidRPr="00830B16" w:rsidRDefault="00AA780B" w:rsidP="00AA780B">
      <w:pPr>
        <w:pStyle w:val="a4"/>
        <w:jc w:val="center"/>
        <w:rPr>
          <w:rFonts w:ascii="Arial" w:hAnsi="Arial" w:cs="Arial"/>
          <w:sz w:val="24"/>
          <w:szCs w:val="24"/>
        </w:rPr>
      </w:pPr>
      <w:r w:rsidRPr="00830B16">
        <w:rPr>
          <w:rFonts w:ascii="Arial" w:hAnsi="Arial" w:cs="Arial"/>
          <w:sz w:val="24"/>
          <w:szCs w:val="24"/>
        </w:rPr>
        <w:t>ВОЛГОГРАДСКОЙ ОБЛАСТИ</w:t>
      </w:r>
    </w:p>
    <w:tbl>
      <w:tblPr>
        <w:tblW w:w="0" w:type="auto"/>
        <w:jc w:val="center"/>
        <w:tblBorders>
          <w:top w:val="single" w:sz="4" w:space="0" w:color="auto"/>
          <w:left w:val="single" w:sz="4" w:space="0" w:color="000000"/>
          <w:bottom w:val="single" w:sz="4" w:space="0" w:color="auto"/>
          <w:right w:val="single" w:sz="4" w:space="0" w:color="000000"/>
        </w:tblBorders>
        <w:tblLook w:val="04A0" w:firstRow="1" w:lastRow="0" w:firstColumn="1" w:lastColumn="0" w:noHBand="0" w:noVBand="1"/>
      </w:tblPr>
      <w:tblGrid>
        <w:gridCol w:w="9511"/>
      </w:tblGrid>
      <w:tr w:rsidR="00AA780B" w:rsidRPr="00830B16" w:rsidTr="004A43DF">
        <w:trPr>
          <w:trHeight w:val="283"/>
          <w:jc w:val="center"/>
        </w:trPr>
        <w:tc>
          <w:tcPr>
            <w:tcW w:w="9511" w:type="dxa"/>
            <w:tcBorders>
              <w:top w:val="thinThickSmallGap" w:sz="24" w:space="0" w:color="auto"/>
              <w:left w:val="nil"/>
              <w:bottom w:val="nil"/>
              <w:right w:val="nil"/>
            </w:tcBorders>
          </w:tcPr>
          <w:p w:rsidR="00AA780B" w:rsidRPr="00830B16" w:rsidRDefault="00AA780B" w:rsidP="004A43DF">
            <w:pPr>
              <w:pStyle w:val="a4"/>
              <w:rPr>
                <w:rFonts w:ascii="Arial" w:hAnsi="Arial" w:cs="Arial"/>
                <w:sz w:val="24"/>
                <w:szCs w:val="24"/>
              </w:rPr>
            </w:pPr>
          </w:p>
        </w:tc>
      </w:tr>
    </w:tbl>
    <w:p w:rsidR="00AA780B" w:rsidRPr="00830B16" w:rsidRDefault="00AA780B" w:rsidP="00AA780B">
      <w:pPr>
        <w:pStyle w:val="a4"/>
        <w:jc w:val="center"/>
        <w:rPr>
          <w:rFonts w:ascii="Arial" w:hAnsi="Arial" w:cs="Arial"/>
          <w:b/>
          <w:sz w:val="24"/>
          <w:szCs w:val="24"/>
        </w:rPr>
      </w:pPr>
      <w:r w:rsidRPr="00830B16">
        <w:rPr>
          <w:rFonts w:ascii="Arial" w:hAnsi="Arial" w:cs="Arial"/>
          <w:b/>
          <w:sz w:val="24"/>
          <w:szCs w:val="24"/>
        </w:rPr>
        <w:t xml:space="preserve"> ПОСТАНОВЛЕНИЕ</w:t>
      </w:r>
    </w:p>
    <w:p w:rsidR="00AA780B" w:rsidRPr="00830B16" w:rsidRDefault="00AA780B" w:rsidP="00AA780B">
      <w:pPr>
        <w:pStyle w:val="a4"/>
        <w:jc w:val="center"/>
        <w:rPr>
          <w:rFonts w:ascii="Arial" w:hAnsi="Arial" w:cs="Arial"/>
          <w:b/>
          <w:sz w:val="24"/>
          <w:szCs w:val="24"/>
        </w:rPr>
      </w:pPr>
    </w:p>
    <w:p w:rsidR="00AA780B" w:rsidRPr="00830B16" w:rsidRDefault="00AA780B" w:rsidP="00AA780B">
      <w:pPr>
        <w:pStyle w:val="a4"/>
        <w:jc w:val="center"/>
        <w:rPr>
          <w:rFonts w:ascii="Arial" w:hAnsi="Arial" w:cs="Arial"/>
          <w:sz w:val="24"/>
          <w:szCs w:val="24"/>
        </w:rPr>
      </w:pPr>
      <w:r w:rsidRPr="00830B16">
        <w:rPr>
          <w:rFonts w:ascii="Arial" w:hAnsi="Arial" w:cs="Arial"/>
          <w:b/>
          <w:sz w:val="24"/>
          <w:szCs w:val="24"/>
        </w:rPr>
        <w:t>№ 126</w:t>
      </w:r>
    </w:p>
    <w:p w:rsidR="00AA780B" w:rsidRPr="00830B16" w:rsidRDefault="00AA780B" w:rsidP="00AA780B">
      <w:pPr>
        <w:pStyle w:val="a4"/>
        <w:jc w:val="center"/>
        <w:rPr>
          <w:rFonts w:ascii="Arial" w:hAnsi="Arial" w:cs="Arial"/>
          <w:b/>
          <w:sz w:val="24"/>
          <w:szCs w:val="24"/>
        </w:rPr>
      </w:pPr>
    </w:p>
    <w:p w:rsidR="00AA780B" w:rsidRPr="00830B16" w:rsidRDefault="00AA780B" w:rsidP="00AA780B">
      <w:pPr>
        <w:pStyle w:val="a4"/>
        <w:rPr>
          <w:rFonts w:ascii="Arial" w:hAnsi="Arial" w:cs="Arial"/>
          <w:b/>
          <w:sz w:val="24"/>
          <w:szCs w:val="24"/>
        </w:rPr>
      </w:pPr>
      <w:r w:rsidRPr="00830B16">
        <w:rPr>
          <w:rFonts w:ascii="Arial" w:hAnsi="Arial" w:cs="Arial"/>
          <w:b/>
          <w:sz w:val="24"/>
          <w:szCs w:val="24"/>
        </w:rPr>
        <w:t>от «09» сентября  2016 года</w:t>
      </w:r>
    </w:p>
    <w:p w:rsidR="00AA780B" w:rsidRPr="00830B16" w:rsidRDefault="00AA780B" w:rsidP="00AA780B">
      <w:pPr>
        <w:pStyle w:val="a4"/>
        <w:rPr>
          <w:rFonts w:ascii="Arial" w:hAnsi="Arial" w:cs="Arial"/>
          <w:b/>
          <w:sz w:val="24"/>
          <w:szCs w:val="24"/>
        </w:rPr>
      </w:pPr>
    </w:p>
    <w:p w:rsidR="00AA780B" w:rsidRPr="00830B16" w:rsidRDefault="00AA780B" w:rsidP="00AA780B">
      <w:pPr>
        <w:pStyle w:val="a4"/>
        <w:jc w:val="center"/>
        <w:rPr>
          <w:rFonts w:ascii="Arial" w:hAnsi="Arial" w:cs="Arial"/>
          <w:b/>
          <w:sz w:val="24"/>
          <w:szCs w:val="24"/>
        </w:rPr>
      </w:pPr>
      <w:r w:rsidRPr="00830B16">
        <w:rPr>
          <w:rFonts w:ascii="Arial" w:hAnsi="Arial" w:cs="Arial"/>
          <w:b/>
          <w:sz w:val="24"/>
          <w:szCs w:val="24"/>
        </w:rPr>
        <w:t xml:space="preserve">Об утверждении программы комплексного развития транспортной инфраструктуры Береславского сельского поселения Калачевского муниципального района Волгоградской области </w:t>
      </w:r>
    </w:p>
    <w:p w:rsidR="00AA780B" w:rsidRPr="00830B16" w:rsidRDefault="00AA780B" w:rsidP="00AA780B">
      <w:pPr>
        <w:pStyle w:val="a4"/>
        <w:jc w:val="center"/>
        <w:rPr>
          <w:rFonts w:ascii="Arial" w:hAnsi="Arial" w:cs="Arial"/>
          <w:sz w:val="24"/>
          <w:szCs w:val="24"/>
        </w:rPr>
      </w:pPr>
    </w:p>
    <w:p w:rsidR="00AA780B" w:rsidRPr="00830B16" w:rsidRDefault="00AA780B" w:rsidP="0041734B">
      <w:pPr>
        <w:pStyle w:val="a4"/>
        <w:jc w:val="both"/>
        <w:rPr>
          <w:rFonts w:ascii="Arial" w:hAnsi="Arial" w:cs="Arial"/>
          <w:sz w:val="24"/>
          <w:szCs w:val="24"/>
        </w:rPr>
      </w:pPr>
      <w:r w:rsidRPr="00830B16">
        <w:rPr>
          <w:rFonts w:ascii="Arial" w:hAnsi="Arial" w:cs="Arial"/>
          <w:sz w:val="24"/>
          <w:szCs w:val="24"/>
        </w:rPr>
        <w:t xml:space="preserve"> </w:t>
      </w:r>
      <w:r w:rsidR="0041734B" w:rsidRPr="00830B16">
        <w:rPr>
          <w:rFonts w:ascii="Arial" w:hAnsi="Arial" w:cs="Arial"/>
          <w:sz w:val="24"/>
          <w:szCs w:val="24"/>
        </w:rPr>
        <w:tab/>
      </w:r>
      <w:r w:rsidRPr="00830B16">
        <w:rPr>
          <w:rFonts w:ascii="Arial" w:hAnsi="Arial" w:cs="Arial"/>
          <w:sz w:val="24"/>
          <w:szCs w:val="24"/>
        </w:rPr>
        <w:t>В соответствии с федеральными законами: от 06.10.2003г. №131-ФЗ  «Об общих принципах местного самоуправления в Российской Федерации», федерального закона от    №25-ФЗ «О муниципальной службе в Российской Федерации, руководствуясь Уставом Береславского сельского поселения Калачевского муниципального района</w:t>
      </w:r>
    </w:p>
    <w:p w:rsidR="00AA780B" w:rsidRPr="00830B16" w:rsidRDefault="00AA780B" w:rsidP="00AA780B">
      <w:pPr>
        <w:pStyle w:val="a4"/>
        <w:rPr>
          <w:rFonts w:ascii="Arial" w:hAnsi="Arial" w:cs="Arial"/>
          <w:b/>
          <w:sz w:val="24"/>
          <w:szCs w:val="24"/>
        </w:rPr>
      </w:pPr>
    </w:p>
    <w:p w:rsidR="00AA780B" w:rsidRPr="00830B16" w:rsidRDefault="00AA780B" w:rsidP="00AA780B">
      <w:pPr>
        <w:pStyle w:val="a4"/>
        <w:rPr>
          <w:rFonts w:ascii="Arial" w:hAnsi="Arial" w:cs="Arial"/>
          <w:b/>
          <w:sz w:val="24"/>
          <w:szCs w:val="24"/>
        </w:rPr>
      </w:pPr>
      <w:r w:rsidRPr="00830B16">
        <w:rPr>
          <w:rFonts w:ascii="Arial" w:hAnsi="Arial" w:cs="Arial"/>
          <w:b/>
          <w:sz w:val="24"/>
          <w:szCs w:val="24"/>
        </w:rPr>
        <w:t>постановляю:</w:t>
      </w:r>
    </w:p>
    <w:p w:rsidR="00AA780B" w:rsidRPr="00830B16" w:rsidRDefault="00AA780B" w:rsidP="00AA780B">
      <w:pPr>
        <w:pStyle w:val="a4"/>
        <w:rPr>
          <w:rFonts w:ascii="Arial" w:hAnsi="Arial" w:cs="Arial"/>
          <w:sz w:val="24"/>
          <w:szCs w:val="24"/>
        </w:rPr>
      </w:pPr>
    </w:p>
    <w:p w:rsidR="00AA780B" w:rsidRPr="00830B16" w:rsidRDefault="0041734B" w:rsidP="0041734B">
      <w:pPr>
        <w:pStyle w:val="a4"/>
        <w:jc w:val="both"/>
        <w:rPr>
          <w:rFonts w:ascii="Arial" w:hAnsi="Arial" w:cs="Arial"/>
          <w:sz w:val="24"/>
          <w:szCs w:val="24"/>
        </w:rPr>
      </w:pPr>
      <w:r w:rsidRPr="00830B16">
        <w:rPr>
          <w:rFonts w:ascii="Arial" w:hAnsi="Arial" w:cs="Arial"/>
          <w:sz w:val="24"/>
          <w:szCs w:val="24"/>
        </w:rPr>
        <w:tab/>
      </w:r>
      <w:r w:rsidR="00AA780B" w:rsidRPr="00830B16">
        <w:rPr>
          <w:rFonts w:ascii="Arial" w:hAnsi="Arial" w:cs="Arial"/>
          <w:sz w:val="24"/>
          <w:szCs w:val="24"/>
        </w:rPr>
        <w:t>1. Утвердить «Программу комплексного развития транспортной инфраструктуры Береславского сельского поселения на 2017-2032 годы» согласно приложения №1 .</w:t>
      </w:r>
    </w:p>
    <w:p w:rsidR="00AA780B" w:rsidRPr="00830B16" w:rsidRDefault="0041734B" w:rsidP="0041734B">
      <w:pPr>
        <w:pStyle w:val="a4"/>
        <w:jc w:val="both"/>
        <w:rPr>
          <w:rFonts w:ascii="Arial" w:hAnsi="Arial" w:cs="Arial"/>
          <w:sz w:val="24"/>
          <w:szCs w:val="24"/>
        </w:rPr>
      </w:pPr>
      <w:r w:rsidRPr="00830B16">
        <w:rPr>
          <w:rFonts w:ascii="Arial" w:hAnsi="Arial" w:cs="Arial"/>
          <w:sz w:val="24"/>
          <w:szCs w:val="24"/>
        </w:rPr>
        <w:tab/>
      </w:r>
      <w:r w:rsidR="00AA780B" w:rsidRPr="00830B16">
        <w:rPr>
          <w:rFonts w:ascii="Arial" w:hAnsi="Arial" w:cs="Arial"/>
          <w:sz w:val="24"/>
          <w:szCs w:val="24"/>
        </w:rPr>
        <w:t>2. Настоящее постановление подлежит официальному опубликованию.</w:t>
      </w:r>
    </w:p>
    <w:p w:rsidR="00AA780B" w:rsidRPr="00830B16" w:rsidRDefault="0041734B" w:rsidP="0041734B">
      <w:pPr>
        <w:pStyle w:val="a4"/>
        <w:jc w:val="both"/>
        <w:rPr>
          <w:rFonts w:ascii="Arial" w:hAnsi="Arial" w:cs="Arial"/>
          <w:sz w:val="24"/>
          <w:szCs w:val="24"/>
        </w:rPr>
      </w:pPr>
      <w:r w:rsidRPr="00830B16">
        <w:rPr>
          <w:rFonts w:ascii="Arial" w:hAnsi="Arial" w:cs="Arial"/>
          <w:sz w:val="24"/>
          <w:szCs w:val="24"/>
        </w:rPr>
        <w:tab/>
      </w:r>
      <w:r w:rsidR="00AA780B" w:rsidRPr="00830B16">
        <w:rPr>
          <w:rFonts w:ascii="Arial" w:hAnsi="Arial" w:cs="Arial"/>
          <w:sz w:val="24"/>
          <w:szCs w:val="24"/>
        </w:rPr>
        <w:t>3. Контроль исполнения настоящего постановления оставляю за собой.</w:t>
      </w:r>
    </w:p>
    <w:p w:rsidR="00AA780B" w:rsidRPr="00830B16" w:rsidRDefault="00AA780B" w:rsidP="0041734B">
      <w:pPr>
        <w:pStyle w:val="a4"/>
        <w:jc w:val="both"/>
        <w:rPr>
          <w:rFonts w:ascii="Arial" w:hAnsi="Arial" w:cs="Arial"/>
          <w:sz w:val="24"/>
          <w:szCs w:val="24"/>
        </w:rPr>
      </w:pPr>
    </w:p>
    <w:p w:rsidR="00AA780B" w:rsidRPr="00830B16" w:rsidRDefault="00AA780B" w:rsidP="00AA780B">
      <w:pPr>
        <w:pStyle w:val="a4"/>
        <w:rPr>
          <w:rFonts w:ascii="Arial" w:hAnsi="Arial" w:cs="Arial"/>
          <w:sz w:val="24"/>
          <w:szCs w:val="24"/>
        </w:rPr>
      </w:pPr>
    </w:p>
    <w:p w:rsidR="0041734B" w:rsidRPr="00830B16" w:rsidRDefault="0041734B" w:rsidP="00AA780B">
      <w:pPr>
        <w:pStyle w:val="a4"/>
        <w:rPr>
          <w:rFonts w:ascii="Arial" w:hAnsi="Arial" w:cs="Arial"/>
          <w:sz w:val="24"/>
          <w:szCs w:val="24"/>
        </w:rPr>
      </w:pPr>
    </w:p>
    <w:p w:rsidR="0041734B" w:rsidRPr="00830B16" w:rsidRDefault="0041734B" w:rsidP="00AA780B">
      <w:pPr>
        <w:pStyle w:val="a4"/>
        <w:rPr>
          <w:rFonts w:ascii="Arial" w:hAnsi="Arial" w:cs="Arial"/>
          <w:sz w:val="24"/>
          <w:szCs w:val="24"/>
        </w:rPr>
      </w:pPr>
    </w:p>
    <w:p w:rsidR="0041734B" w:rsidRPr="00830B16" w:rsidRDefault="0041734B" w:rsidP="00AA780B">
      <w:pPr>
        <w:pStyle w:val="a4"/>
        <w:rPr>
          <w:rFonts w:ascii="Arial" w:hAnsi="Arial" w:cs="Arial"/>
          <w:sz w:val="24"/>
          <w:szCs w:val="24"/>
        </w:rPr>
      </w:pPr>
    </w:p>
    <w:p w:rsidR="0041734B" w:rsidRPr="00830B16" w:rsidRDefault="0041734B" w:rsidP="00AA780B">
      <w:pPr>
        <w:pStyle w:val="a4"/>
        <w:rPr>
          <w:rFonts w:ascii="Arial" w:hAnsi="Arial" w:cs="Arial"/>
          <w:sz w:val="24"/>
          <w:szCs w:val="24"/>
        </w:rPr>
      </w:pPr>
    </w:p>
    <w:p w:rsidR="00AA780B" w:rsidRPr="00830B16" w:rsidRDefault="00AA780B" w:rsidP="00AA780B">
      <w:pPr>
        <w:pStyle w:val="a4"/>
        <w:rPr>
          <w:rFonts w:ascii="Arial" w:hAnsi="Arial" w:cs="Arial"/>
          <w:b/>
          <w:sz w:val="24"/>
          <w:szCs w:val="24"/>
        </w:rPr>
      </w:pPr>
      <w:r w:rsidRPr="00830B16">
        <w:rPr>
          <w:rFonts w:ascii="Arial" w:hAnsi="Arial" w:cs="Arial"/>
          <w:b/>
          <w:sz w:val="24"/>
          <w:szCs w:val="24"/>
        </w:rPr>
        <w:t xml:space="preserve">Глава Береславского </w:t>
      </w:r>
    </w:p>
    <w:p w:rsidR="00AA780B" w:rsidRPr="00830B16" w:rsidRDefault="00AA780B" w:rsidP="00AA780B">
      <w:pPr>
        <w:pStyle w:val="a4"/>
        <w:rPr>
          <w:rFonts w:ascii="Arial" w:hAnsi="Arial" w:cs="Arial"/>
          <w:b/>
          <w:sz w:val="24"/>
          <w:szCs w:val="24"/>
        </w:rPr>
      </w:pPr>
      <w:r w:rsidRPr="00830B16">
        <w:rPr>
          <w:rFonts w:ascii="Arial" w:hAnsi="Arial" w:cs="Arial"/>
          <w:b/>
          <w:sz w:val="24"/>
          <w:szCs w:val="24"/>
        </w:rPr>
        <w:t xml:space="preserve">сельского поселения                                      </w:t>
      </w:r>
      <w:r w:rsidR="0041734B" w:rsidRPr="00830B16">
        <w:rPr>
          <w:rFonts w:ascii="Arial" w:hAnsi="Arial" w:cs="Arial"/>
          <w:b/>
          <w:sz w:val="24"/>
          <w:szCs w:val="24"/>
        </w:rPr>
        <w:t xml:space="preserve">                       </w:t>
      </w:r>
      <w:r w:rsidRPr="00830B16">
        <w:rPr>
          <w:rFonts w:ascii="Arial" w:hAnsi="Arial" w:cs="Arial"/>
          <w:b/>
          <w:sz w:val="24"/>
          <w:szCs w:val="24"/>
        </w:rPr>
        <w:t xml:space="preserve">    В.В. Афанасьев</w:t>
      </w:r>
    </w:p>
    <w:p w:rsidR="00E34ED9" w:rsidRPr="00830B16" w:rsidRDefault="00E34ED9">
      <w:pPr>
        <w:rPr>
          <w:rFonts w:ascii="Arial" w:hAnsi="Arial" w:cs="Arial"/>
          <w:sz w:val="24"/>
          <w:szCs w:val="24"/>
        </w:rPr>
      </w:pPr>
    </w:p>
    <w:p w:rsidR="0041734B" w:rsidRDefault="0041734B"/>
    <w:p w:rsidR="0041734B" w:rsidRDefault="0041734B"/>
    <w:p w:rsidR="0041734B" w:rsidRDefault="0041734B"/>
    <w:p w:rsidR="0041734B" w:rsidRDefault="0041734B"/>
    <w:p w:rsidR="0041734B" w:rsidRDefault="0041734B"/>
    <w:p w:rsidR="0041734B" w:rsidRDefault="0041734B"/>
    <w:p w:rsidR="0041734B" w:rsidRDefault="0041734B"/>
    <w:p w:rsidR="0041734B" w:rsidRDefault="0041734B"/>
    <w:p w:rsidR="0041734B" w:rsidRDefault="0041734B"/>
    <w:p w:rsidR="0041734B" w:rsidRDefault="0041734B"/>
    <w:p w:rsidR="0041734B" w:rsidRDefault="0041734B"/>
    <w:p w:rsidR="0041734B" w:rsidRDefault="0041734B"/>
    <w:p w:rsidR="0041734B" w:rsidRDefault="0041734B"/>
    <w:p w:rsidR="0041734B" w:rsidRDefault="0041734B"/>
    <w:p w:rsidR="0041734B" w:rsidRDefault="0041734B"/>
    <w:p w:rsidR="0041734B" w:rsidRDefault="0041734B"/>
    <w:p w:rsidR="0041734B" w:rsidRDefault="0041734B"/>
    <w:p w:rsidR="0041734B" w:rsidRDefault="0041734B"/>
    <w:p w:rsidR="0041734B" w:rsidRDefault="0041734B"/>
    <w:p w:rsidR="0041734B" w:rsidRDefault="0041734B"/>
    <w:p w:rsidR="0041734B" w:rsidRDefault="0041734B"/>
    <w:p w:rsidR="0041734B" w:rsidRDefault="0041734B"/>
    <w:p w:rsidR="0041734B" w:rsidRDefault="0041734B"/>
    <w:p w:rsidR="0041734B" w:rsidRDefault="0041734B"/>
    <w:p w:rsidR="0041734B" w:rsidRDefault="0041734B"/>
    <w:p w:rsidR="0041734B" w:rsidRDefault="0041734B"/>
    <w:p w:rsidR="0041734B" w:rsidRDefault="0041734B"/>
    <w:p w:rsidR="0041734B" w:rsidRDefault="0041734B"/>
    <w:p w:rsidR="0041734B" w:rsidRDefault="0041734B"/>
    <w:p w:rsidR="0041734B" w:rsidRDefault="0041734B"/>
    <w:p w:rsidR="0041734B" w:rsidRDefault="0041734B"/>
    <w:p w:rsidR="0041734B" w:rsidRDefault="0041734B"/>
    <w:p w:rsidR="0041734B" w:rsidRDefault="0041734B"/>
    <w:p w:rsidR="0041734B" w:rsidRPr="00830B16" w:rsidRDefault="0041734B" w:rsidP="0041734B">
      <w:pPr>
        <w:suppressAutoHyphens/>
        <w:spacing w:after="0"/>
        <w:jc w:val="center"/>
        <w:rPr>
          <w:rFonts w:ascii="Arial" w:eastAsia="Calibri" w:hAnsi="Arial" w:cs="Arial"/>
          <w:b/>
          <w:kern w:val="1"/>
          <w:sz w:val="24"/>
          <w:szCs w:val="24"/>
          <w:lang w:eastAsia="ar-SA"/>
        </w:rPr>
      </w:pPr>
      <w:r w:rsidRPr="00830B16">
        <w:rPr>
          <w:rFonts w:ascii="Arial" w:eastAsia="Calibri" w:hAnsi="Arial" w:cs="Arial"/>
          <w:b/>
          <w:kern w:val="1"/>
          <w:sz w:val="24"/>
          <w:szCs w:val="24"/>
          <w:lang w:eastAsia="ar-SA"/>
        </w:rPr>
        <w:t xml:space="preserve">Программа комплексного развития транспортной инфраструктуры </w:t>
      </w:r>
      <w:r w:rsidRPr="00830B16">
        <w:rPr>
          <w:rFonts w:ascii="Arial" w:eastAsia="Calibri" w:hAnsi="Arial" w:cs="Arial"/>
          <w:b/>
          <w:color w:val="000000"/>
          <w:kern w:val="1"/>
          <w:sz w:val="24"/>
          <w:szCs w:val="24"/>
          <w:lang w:eastAsia="ar-SA"/>
        </w:rPr>
        <w:t>Береславского</w:t>
      </w:r>
      <w:r w:rsidRPr="00830B16">
        <w:rPr>
          <w:rFonts w:ascii="Arial" w:eastAsia="Calibri" w:hAnsi="Arial" w:cs="Arial"/>
          <w:b/>
          <w:kern w:val="1"/>
          <w:sz w:val="24"/>
          <w:szCs w:val="24"/>
          <w:lang w:eastAsia="ar-SA"/>
        </w:rPr>
        <w:t xml:space="preserve"> сельского поселения Калачевского муниципального района Волгоградской области </w:t>
      </w:r>
    </w:p>
    <w:p w:rsidR="0041734B" w:rsidRPr="00830B16" w:rsidRDefault="0041734B" w:rsidP="0041734B">
      <w:pPr>
        <w:suppressAutoHyphens/>
        <w:spacing w:after="0"/>
        <w:jc w:val="center"/>
        <w:rPr>
          <w:rFonts w:ascii="Arial" w:eastAsia="Calibri" w:hAnsi="Arial" w:cs="Arial"/>
          <w:b/>
          <w:kern w:val="1"/>
          <w:sz w:val="24"/>
          <w:szCs w:val="24"/>
          <w:lang w:eastAsia="ar-SA"/>
        </w:rPr>
      </w:pPr>
      <w:r w:rsidRPr="00830B16">
        <w:rPr>
          <w:rFonts w:ascii="Arial" w:eastAsia="Calibri" w:hAnsi="Arial" w:cs="Arial"/>
          <w:b/>
          <w:kern w:val="1"/>
          <w:sz w:val="24"/>
          <w:szCs w:val="24"/>
          <w:lang w:eastAsia="ar-SA"/>
        </w:rPr>
        <w:lastRenderedPageBreak/>
        <w:t>на период 2017 -2032 годы</w:t>
      </w:r>
    </w:p>
    <w:p w:rsidR="0041734B" w:rsidRPr="00830B16" w:rsidRDefault="0041734B" w:rsidP="0041734B">
      <w:pPr>
        <w:suppressAutoHyphens/>
        <w:spacing w:after="0"/>
        <w:jc w:val="center"/>
        <w:rPr>
          <w:rFonts w:ascii="Arial" w:eastAsia="Calibri" w:hAnsi="Arial" w:cs="Arial"/>
          <w:b/>
          <w:kern w:val="1"/>
          <w:sz w:val="24"/>
          <w:szCs w:val="24"/>
          <w:lang w:eastAsia="ar-SA"/>
        </w:rPr>
      </w:pPr>
    </w:p>
    <w:p w:rsidR="0041734B" w:rsidRPr="00830B16" w:rsidRDefault="0041734B" w:rsidP="0041734B">
      <w:pPr>
        <w:suppressAutoHyphens/>
        <w:spacing w:after="0"/>
        <w:jc w:val="center"/>
        <w:rPr>
          <w:rFonts w:ascii="Arial" w:eastAsia="Calibri" w:hAnsi="Arial" w:cs="Arial"/>
          <w:kern w:val="1"/>
          <w:sz w:val="24"/>
          <w:szCs w:val="24"/>
          <w:highlight w:val="yellow"/>
          <w:lang w:eastAsia="ar-SA"/>
        </w:rPr>
      </w:pPr>
    </w:p>
    <w:p w:rsidR="0041734B" w:rsidRPr="00830B16" w:rsidRDefault="0041734B" w:rsidP="0041734B">
      <w:pPr>
        <w:suppressAutoHyphens/>
        <w:spacing w:after="0"/>
        <w:jc w:val="center"/>
        <w:rPr>
          <w:rFonts w:ascii="Arial" w:eastAsia="Calibri" w:hAnsi="Arial" w:cs="Arial"/>
          <w:kern w:val="1"/>
          <w:sz w:val="24"/>
          <w:szCs w:val="24"/>
          <w:highlight w:val="yellow"/>
          <w:lang w:eastAsia="ar-SA"/>
        </w:rPr>
      </w:pPr>
    </w:p>
    <w:p w:rsidR="0041734B" w:rsidRPr="00830B16" w:rsidRDefault="0041734B" w:rsidP="0041734B">
      <w:pPr>
        <w:suppressAutoHyphens/>
        <w:spacing w:after="0"/>
        <w:jc w:val="center"/>
        <w:rPr>
          <w:rFonts w:ascii="Arial" w:eastAsia="Calibri" w:hAnsi="Arial" w:cs="Arial"/>
          <w:kern w:val="1"/>
          <w:sz w:val="24"/>
          <w:szCs w:val="24"/>
          <w:highlight w:val="yellow"/>
          <w:lang w:eastAsia="ar-SA"/>
        </w:rPr>
      </w:pPr>
    </w:p>
    <w:p w:rsidR="0041734B" w:rsidRPr="00830B16" w:rsidRDefault="0041734B" w:rsidP="0041734B">
      <w:pPr>
        <w:suppressAutoHyphens/>
        <w:spacing w:after="0"/>
        <w:jc w:val="center"/>
        <w:rPr>
          <w:rFonts w:ascii="Arial" w:eastAsia="Calibri" w:hAnsi="Arial" w:cs="Arial"/>
          <w:kern w:val="1"/>
          <w:sz w:val="24"/>
          <w:szCs w:val="24"/>
          <w:lang w:eastAsia="ar-SA"/>
        </w:rPr>
      </w:pPr>
    </w:p>
    <w:p w:rsidR="0041734B" w:rsidRPr="00830B16" w:rsidRDefault="0041734B" w:rsidP="0041734B">
      <w:pPr>
        <w:suppressAutoHyphens/>
        <w:spacing w:after="0"/>
        <w:jc w:val="center"/>
        <w:rPr>
          <w:rFonts w:ascii="Arial" w:eastAsia="Calibri" w:hAnsi="Arial" w:cs="Arial"/>
          <w:kern w:val="1"/>
          <w:sz w:val="24"/>
          <w:szCs w:val="24"/>
          <w:lang w:eastAsia="ar-SA"/>
        </w:rPr>
      </w:pPr>
    </w:p>
    <w:p w:rsidR="0041734B" w:rsidRPr="00830B16" w:rsidRDefault="0041734B" w:rsidP="0041734B">
      <w:pPr>
        <w:suppressAutoHyphens/>
        <w:spacing w:after="0"/>
        <w:jc w:val="center"/>
        <w:rPr>
          <w:rFonts w:ascii="Arial" w:eastAsia="Calibri" w:hAnsi="Arial" w:cs="Arial"/>
          <w:kern w:val="1"/>
          <w:sz w:val="24"/>
          <w:szCs w:val="24"/>
          <w:lang w:eastAsia="ar-SA"/>
        </w:rPr>
      </w:pPr>
    </w:p>
    <w:p w:rsidR="0041734B" w:rsidRPr="00830B16" w:rsidRDefault="0041734B" w:rsidP="0041734B">
      <w:pPr>
        <w:suppressAutoHyphens/>
        <w:spacing w:after="0"/>
        <w:jc w:val="center"/>
        <w:rPr>
          <w:rFonts w:ascii="Arial" w:eastAsia="Calibri" w:hAnsi="Arial" w:cs="Arial"/>
          <w:kern w:val="1"/>
          <w:sz w:val="24"/>
          <w:szCs w:val="24"/>
          <w:lang w:eastAsia="ar-SA"/>
        </w:rPr>
      </w:pPr>
    </w:p>
    <w:p w:rsidR="0041734B" w:rsidRPr="00830B16" w:rsidRDefault="0041734B" w:rsidP="0041734B">
      <w:pPr>
        <w:suppressAutoHyphens/>
        <w:spacing w:after="0"/>
        <w:jc w:val="center"/>
        <w:rPr>
          <w:rFonts w:ascii="Arial" w:eastAsia="Calibri" w:hAnsi="Arial" w:cs="Arial"/>
          <w:kern w:val="1"/>
          <w:sz w:val="24"/>
          <w:szCs w:val="24"/>
          <w:lang w:eastAsia="ar-SA"/>
        </w:rPr>
      </w:pPr>
    </w:p>
    <w:p w:rsidR="0041734B" w:rsidRPr="00830B16" w:rsidRDefault="0041734B" w:rsidP="0041734B">
      <w:pPr>
        <w:suppressAutoHyphens/>
        <w:spacing w:after="0"/>
        <w:jc w:val="center"/>
        <w:rPr>
          <w:rFonts w:ascii="Arial" w:eastAsia="Calibri" w:hAnsi="Arial" w:cs="Arial"/>
          <w:kern w:val="1"/>
          <w:sz w:val="24"/>
          <w:szCs w:val="24"/>
          <w:lang w:eastAsia="ar-SA"/>
        </w:rPr>
      </w:pPr>
    </w:p>
    <w:p w:rsidR="0041734B" w:rsidRPr="00830B16" w:rsidRDefault="0041734B" w:rsidP="0041734B">
      <w:pPr>
        <w:suppressAutoHyphens/>
        <w:spacing w:after="0"/>
        <w:jc w:val="center"/>
        <w:rPr>
          <w:rFonts w:ascii="Arial" w:eastAsia="Calibri" w:hAnsi="Arial" w:cs="Arial"/>
          <w:kern w:val="1"/>
          <w:sz w:val="24"/>
          <w:szCs w:val="24"/>
          <w:lang w:eastAsia="ar-SA"/>
        </w:rPr>
      </w:pPr>
    </w:p>
    <w:p w:rsidR="0041734B" w:rsidRPr="00830B16" w:rsidRDefault="0041734B" w:rsidP="0041734B">
      <w:pPr>
        <w:suppressAutoHyphens/>
        <w:spacing w:after="0"/>
        <w:rPr>
          <w:rFonts w:ascii="Arial" w:eastAsia="Calibri" w:hAnsi="Arial" w:cs="Arial"/>
          <w:kern w:val="1"/>
          <w:sz w:val="24"/>
          <w:szCs w:val="24"/>
          <w:lang w:eastAsia="ar-SA"/>
        </w:rPr>
      </w:pPr>
    </w:p>
    <w:p w:rsidR="0041734B" w:rsidRPr="00830B16" w:rsidRDefault="0041734B" w:rsidP="0041734B">
      <w:pPr>
        <w:suppressAutoHyphens/>
        <w:spacing w:after="0"/>
        <w:rPr>
          <w:rFonts w:ascii="Arial" w:eastAsia="Calibri" w:hAnsi="Arial" w:cs="Arial"/>
          <w:kern w:val="1"/>
          <w:sz w:val="24"/>
          <w:szCs w:val="24"/>
          <w:lang w:eastAsia="ar-SA"/>
        </w:rPr>
      </w:pPr>
    </w:p>
    <w:p w:rsidR="0041734B" w:rsidRPr="00830B16" w:rsidRDefault="0041734B" w:rsidP="0041734B">
      <w:pPr>
        <w:suppressAutoHyphens/>
        <w:spacing w:after="0"/>
        <w:rPr>
          <w:rFonts w:ascii="Arial" w:eastAsia="Calibri" w:hAnsi="Arial" w:cs="Arial"/>
          <w:kern w:val="1"/>
          <w:sz w:val="24"/>
          <w:szCs w:val="24"/>
          <w:lang w:eastAsia="ar-SA"/>
        </w:rPr>
      </w:pPr>
    </w:p>
    <w:p w:rsidR="0041734B" w:rsidRPr="00830B16" w:rsidRDefault="0041734B" w:rsidP="0041734B">
      <w:pPr>
        <w:suppressAutoHyphens/>
        <w:spacing w:after="0"/>
        <w:rPr>
          <w:rFonts w:ascii="Arial" w:eastAsia="Calibri" w:hAnsi="Arial" w:cs="Arial"/>
          <w:kern w:val="1"/>
          <w:sz w:val="24"/>
          <w:szCs w:val="24"/>
          <w:lang w:eastAsia="ar-SA"/>
        </w:rPr>
      </w:pPr>
    </w:p>
    <w:p w:rsidR="0041734B" w:rsidRPr="00830B16" w:rsidRDefault="0041734B" w:rsidP="0041734B">
      <w:pPr>
        <w:suppressAutoHyphens/>
        <w:spacing w:after="0"/>
        <w:rPr>
          <w:rFonts w:ascii="Arial" w:eastAsia="Calibri" w:hAnsi="Arial" w:cs="Arial"/>
          <w:kern w:val="1"/>
          <w:sz w:val="24"/>
          <w:szCs w:val="24"/>
          <w:lang w:eastAsia="ar-SA"/>
        </w:rPr>
      </w:pPr>
    </w:p>
    <w:p w:rsidR="0041734B" w:rsidRPr="00830B16" w:rsidRDefault="0041734B" w:rsidP="0041734B">
      <w:pPr>
        <w:suppressAutoHyphens/>
        <w:spacing w:after="0"/>
        <w:rPr>
          <w:rFonts w:ascii="Arial" w:eastAsia="Calibri" w:hAnsi="Arial" w:cs="Arial"/>
          <w:b/>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b/>
          <w:kern w:val="1"/>
          <w:sz w:val="24"/>
          <w:szCs w:val="24"/>
          <w:lang w:eastAsia="ar-SA"/>
        </w:rPr>
      </w:pPr>
      <w:r w:rsidRPr="00830B16">
        <w:rPr>
          <w:rFonts w:ascii="Arial" w:eastAsia="Calibri" w:hAnsi="Arial" w:cs="Arial"/>
          <w:b/>
          <w:kern w:val="1"/>
          <w:sz w:val="24"/>
          <w:szCs w:val="24"/>
          <w:lang w:eastAsia="ar-SA"/>
        </w:rPr>
        <w:t xml:space="preserve">                                                         2016 год</w:t>
      </w: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right"/>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right"/>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right"/>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right"/>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right"/>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right"/>
        <w:rPr>
          <w:rFonts w:ascii="Arial" w:eastAsia="Calibri" w:hAnsi="Arial" w:cs="Arial"/>
          <w:kern w:val="1"/>
          <w:sz w:val="24"/>
          <w:szCs w:val="24"/>
          <w:lang w:eastAsia="ar-SA"/>
        </w:rPr>
      </w:pPr>
    </w:p>
    <w:p w:rsidR="0041734B" w:rsidRDefault="0041734B" w:rsidP="0041734B">
      <w:pPr>
        <w:suppressAutoHyphens/>
        <w:spacing w:after="0" w:line="100" w:lineRule="atLeast"/>
        <w:jc w:val="right"/>
        <w:rPr>
          <w:rFonts w:ascii="Arial" w:eastAsia="Calibri" w:hAnsi="Arial" w:cs="Arial"/>
          <w:kern w:val="1"/>
          <w:sz w:val="24"/>
          <w:szCs w:val="24"/>
          <w:lang w:eastAsia="ar-SA"/>
        </w:rPr>
      </w:pPr>
    </w:p>
    <w:p w:rsidR="00830B16" w:rsidRDefault="00830B16" w:rsidP="0041734B">
      <w:pPr>
        <w:suppressAutoHyphens/>
        <w:spacing w:after="0" w:line="100" w:lineRule="atLeast"/>
        <w:jc w:val="right"/>
        <w:rPr>
          <w:rFonts w:ascii="Arial" w:eastAsia="Calibri" w:hAnsi="Arial" w:cs="Arial"/>
          <w:kern w:val="1"/>
          <w:sz w:val="24"/>
          <w:szCs w:val="24"/>
          <w:lang w:eastAsia="ar-SA"/>
        </w:rPr>
      </w:pPr>
    </w:p>
    <w:p w:rsidR="00830B16" w:rsidRDefault="00830B16" w:rsidP="0041734B">
      <w:pPr>
        <w:suppressAutoHyphens/>
        <w:spacing w:after="0" w:line="100" w:lineRule="atLeast"/>
        <w:jc w:val="right"/>
        <w:rPr>
          <w:rFonts w:ascii="Arial" w:eastAsia="Calibri" w:hAnsi="Arial" w:cs="Arial"/>
          <w:kern w:val="1"/>
          <w:sz w:val="24"/>
          <w:szCs w:val="24"/>
          <w:lang w:eastAsia="ar-SA"/>
        </w:rPr>
      </w:pPr>
    </w:p>
    <w:p w:rsidR="00830B16" w:rsidRDefault="00830B16" w:rsidP="0041734B">
      <w:pPr>
        <w:suppressAutoHyphens/>
        <w:spacing w:after="0" w:line="100" w:lineRule="atLeast"/>
        <w:jc w:val="right"/>
        <w:rPr>
          <w:rFonts w:ascii="Arial" w:eastAsia="Calibri" w:hAnsi="Arial" w:cs="Arial"/>
          <w:kern w:val="1"/>
          <w:sz w:val="24"/>
          <w:szCs w:val="24"/>
          <w:lang w:eastAsia="ar-SA"/>
        </w:rPr>
      </w:pPr>
    </w:p>
    <w:p w:rsidR="00830B16" w:rsidRDefault="00830B16" w:rsidP="0041734B">
      <w:pPr>
        <w:suppressAutoHyphens/>
        <w:spacing w:after="0" w:line="100" w:lineRule="atLeast"/>
        <w:jc w:val="right"/>
        <w:rPr>
          <w:rFonts w:ascii="Arial" w:eastAsia="Calibri" w:hAnsi="Arial" w:cs="Arial"/>
          <w:kern w:val="1"/>
          <w:sz w:val="24"/>
          <w:szCs w:val="24"/>
          <w:lang w:eastAsia="ar-SA"/>
        </w:rPr>
      </w:pPr>
    </w:p>
    <w:p w:rsidR="00830B16" w:rsidRDefault="00830B16" w:rsidP="0041734B">
      <w:pPr>
        <w:suppressAutoHyphens/>
        <w:spacing w:after="0" w:line="100" w:lineRule="atLeast"/>
        <w:jc w:val="right"/>
        <w:rPr>
          <w:rFonts w:ascii="Arial" w:eastAsia="Calibri" w:hAnsi="Arial" w:cs="Arial"/>
          <w:kern w:val="1"/>
          <w:sz w:val="24"/>
          <w:szCs w:val="24"/>
          <w:lang w:eastAsia="ar-SA"/>
        </w:rPr>
      </w:pPr>
    </w:p>
    <w:p w:rsidR="00830B16" w:rsidRDefault="00830B16" w:rsidP="0041734B">
      <w:pPr>
        <w:suppressAutoHyphens/>
        <w:spacing w:after="0" w:line="100" w:lineRule="atLeast"/>
        <w:jc w:val="right"/>
        <w:rPr>
          <w:rFonts w:ascii="Arial" w:eastAsia="Calibri" w:hAnsi="Arial" w:cs="Arial"/>
          <w:kern w:val="1"/>
          <w:sz w:val="24"/>
          <w:szCs w:val="24"/>
          <w:lang w:eastAsia="ar-SA"/>
        </w:rPr>
      </w:pPr>
    </w:p>
    <w:p w:rsidR="00830B16" w:rsidRDefault="00830B16" w:rsidP="0041734B">
      <w:pPr>
        <w:suppressAutoHyphens/>
        <w:spacing w:after="0" w:line="100" w:lineRule="atLeast"/>
        <w:jc w:val="right"/>
        <w:rPr>
          <w:rFonts w:ascii="Arial" w:eastAsia="Calibri" w:hAnsi="Arial" w:cs="Arial"/>
          <w:kern w:val="1"/>
          <w:sz w:val="24"/>
          <w:szCs w:val="24"/>
          <w:lang w:eastAsia="ar-SA"/>
        </w:rPr>
      </w:pPr>
    </w:p>
    <w:p w:rsidR="00830B16" w:rsidRDefault="00830B16" w:rsidP="0041734B">
      <w:pPr>
        <w:suppressAutoHyphens/>
        <w:spacing w:after="0" w:line="100" w:lineRule="atLeast"/>
        <w:jc w:val="right"/>
        <w:rPr>
          <w:rFonts w:ascii="Arial" w:eastAsia="Calibri" w:hAnsi="Arial" w:cs="Arial"/>
          <w:kern w:val="1"/>
          <w:sz w:val="24"/>
          <w:szCs w:val="24"/>
          <w:lang w:eastAsia="ar-SA"/>
        </w:rPr>
      </w:pPr>
    </w:p>
    <w:p w:rsidR="00830B16" w:rsidRPr="00830B16" w:rsidRDefault="00830B16" w:rsidP="0041734B">
      <w:pPr>
        <w:suppressAutoHyphens/>
        <w:spacing w:after="0" w:line="100" w:lineRule="atLeast"/>
        <w:jc w:val="right"/>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right"/>
        <w:rPr>
          <w:rFonts w:ascii="Arial" w:eastAsia="Calibri" w:hAnsi="Arial" w:cs="Arial"/>
          <w:kern w:val="1"/>
          <w:sz w:val="24"/>
          <w:szCs w:val="24"/>
          <w:lang w:eastAsia="ar-SA"/>
        </w:rPr>
      </w:pPr>
      <w:r w:rsidRPr="00830B16">
        <w:rPr>
          <w:rFonts w:ascii="Arial" w:eastAsia="Calibri" w:hAnsi="Arial" w:cs="Arial"/>
          <w:kern w:val="1"/>
          <w:sz w:val="24"/>
          <w:szCs w:val="24"/>
          <w:lang w:eastAsia="ar-SA"/>
        </w:rPr>
        <w:t>Приложение</w:t>
      </w:r>
    </w:p>
    <w:p w:rsidR="0041734B" w:rsidRPr="00830B16" w:rsidRDefault="0041734B" w:rsidP="0041734B">
      <w:pPr>
        <w:suppressAutoHyphens/>
        <w:spacing w:after="0" w:line="100" w:lineRule="atLeast"/>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                                           Утверждена</w:t>
      </w:r>
    </w:p>
    <w:p w:rsidR="0041734B" w:rsidRPr="00830B16" w:rsidRDefault="0041734B" w:rsidP="0041734B">
      <w:pPr>
        <w:suppressAutoHyphens/>
        <w:spacing w:after="0" w:line="100" w:lineRule="atLeast"/>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                                                                               Постановлением администрации</w:t>
      </w:r>
    </w:p>
    <w:p w:rsidR="0041734B" w:rsidRPr="00830B16" w:rsidRDefault="0041734B" w:rsidP="0041734B">
      <w:pPr>
        <w:suppressAutoHyphens/>
        <w:spacing w:after="0" w:line="100" w:lineRule="atLeast"/>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                                                 </w:t>
      </w:r>
      <w:r w:rsidR="00830B16">
        <w:rPr>
          <w:rFonts w:ascii="Arial" w:eastAsia="Calibri" w:hAnsi="Arial" w:cs="Arial"/>
          <w:kern w:val="1"/>
          <w:sz w:val="24"/>
          <w:szCs w:val="24"/>
          <w:lang w:eastAsia="ar-SA"/>
        </w:rPr>
        <w:t xml:space="preserve">                             </w:t>
      </w:r>
      <w:r w:rsidRPr="00830B16">
        <w:rPr>
          <w:rFonts w:ascii="Arial" w:eastAsia="Calibri" w:hAnsi="Arial" w:cs="Arial"/>
          <w:kern w:val="1"/>
          <w:sz w:val="24"/>
          <w:szCs w:val="24"/>
          <w:lang w:eastAsia="ar-SA"/>
        </w:rPr>
        <w:t>Береславского сельского поселения</w:t>
      </w:r>
    </w:p>
    <w:p w:rsidR="0041734B" w:rsidRPr="00830B16" w:rsidRDefault="0041734B" w:rsidP="0041734B">
      <w:pPr>
        <w:suppressAutoHyphens/>
        <w:spacing w:after="0" w:line="100" w:lineRule="atLeast"/>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lastRenderedPageBreak/>
        <w:t xml:space="preserve">                                                         от    09.09.2016 года № 126</w:t>
      </w:r>
    </w:p>
    <w:p w:rsidR="0041734B" w:rsidRPr="00830B16" w:rsidRDefault="0041734B" w:rsidP="0041734B">
      <w:pPr>
        <w:suppressAutoHyphens/>
        <w:spacing w:after="0" w:line="100" w:lineRule="atLeast"/>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                                                                        </w:t>
      </w:r>
    </w:p>
    <w:p w:rsidR="0041734B" w:rsidRPr="00830B16" w:rsidRDefault="0041734B" w:rsidP="0041734B">
      <w:pPr>
        <w:suppressAutoHyphens/>
        <w:spacing w:after="0" w:line="100" w:lineRule="atLeast"/>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                                                                  </w:t>
      </w:r>
      <w:r w:rsidRPr="00830B16">
        <w:rPr>
          <w:rFonts w:ascii="Arial" w:eastAsia="Calibri" w:hAnsi="Arial" w:cs="Arial"/>
          <w:b/>
          <w:bCs/>
          <w:kern w:val="1"/>
          <w:sz w:val="24"/>
          <w:szCs w:val="24"/>
          <w:lang w:eastAsia="ar-SA"/>
        </w:rPr>
        <w:t xml:space="preserve">    ПРОГРАММА</w:t>
      </w:r>
    </w:p>
    <w:p w:rsidR="0041734B" w:rsidRPr="00830B16" w:rsidRDefault="0041734B" w:rsidP="0041734B">
      <w:pPr>
        <w:suppressAutoHyphens/>
        <w:spacing w:after="0" w:line="100" w:lineRule="atLeast"/>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комплексного  развития систем транспортной инфраструктуры на территории Береславского  сельского поселения Калачевского муниципального района Волгоградской области </w:t>
      </w:r>
    </w:p>
    <w:p w:rsidR="0041734B" w:rsidRPr="00830B16" w:rsidRDefault="0041734B" w:rsidP="0041734B">
      <w:pPr>
        <w:suppressAutoHyphens/>
        <w:spacing w:after="0" w:line="100" w:lineRule="atLeast"/>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на 2017 – 2032 годы</w:t>
      </w: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numPr>
          <w:ilvl w:val="0"/>
          <w:numId w:val="9"/>
        </w:numPr>
        <w:suppressAutoHyphens/>
        <w:spacing w:after="0" w:line="100" w:lineRule="atLeast"/>
        <w:rPr>
          <w:rFonts w:ascii="Arial" w:eastAsia="Calibri" w:hAnsi="Arial" w:cs="Arial"/>
          <w:kern w:val="1"/>
          <w:sz w:val="24"/>
          <w:szCs w:val="24"/>
          <w:lang w:eastAsia="ar-SA"/>
        </w:rPr>
      </w:pPr>
      <w:r w:rsidRPr="00830B16">
        <w:rPr>
          <w:rFonts w:ascii="Arial" w:eastAsia="Calibri" w:hAnsi="Arial" w:cs="Arial"/>
          <w:b/>
          <w:bCs/>
          <w:kern w:val="1"/>
          <w:sz w:val="24"/>
          <w:szCs w:val="24"/>
          <w:lang w:eastAsia="ar-SA"/>
        </w:rPr>
        <w:t>Паспорт программы</w:t>
      </w:r>
    </w:p>
    <w:p w:rsidR="0041734B" w:rsidRPr="00830B16" w:rsidRDefault="0041734B" w:rsidP="0041734B">
      <w:pPr>
        <w:suppressAutoHyphens/>
        <w:spacing w:after="0" w:line="100" w:lineRule="atLeast"/>
        <w:rPr>
          <w:rFonts w:ascii="Arial" w:eastAsia="Times New Roman" w:hAnsi="Arial" w:cs="Arial"/>
          <w:kern w:val="1"/>
          <w:sz w:val="24"/>
          <w:szCs w:val="24"/>
          <w:lang w:eastAsia="ar-SA"/>
        </w:rPr>
      </w:pPr>
      <w:r w:rsidRPr="00830B16">
        <w:rPr>
          <w:rFonts w:ascii="Arial" w:eastAsia="Calibri" w:hAnsi="Arial" w:cs="Arial"/>
          <w:kern w:val="1"/>
          <w:sz w:val="24"/>
          <w:szCs w:val="24"/>
          <w:lang w:eastAsia="ar-SA"/>
        </w:rPr>
        <w:t xml:space="preserve"> </w:t>
      </w:r>
      <w:r w:rsidRPr="00830B16">
        <w:rPr>
          <w:rFonts w:ascii="Arial" w:eastAsia="Times New Roman" w:hAnsi="Arial" w:cs="Arial"/>
          <w:kern w:val="1"/>
          <w:sz w:val="24"/>
          <w:szCs w:val="24"/>
          <w:lang w:eastAsia="ar-SA"/>
        </w:rPr>
        <w:t> </w:t>
      </w:r>
    </w:p>
    <w:tbl>
      <w:tblPr>
        <w:tblW w:w="0" w:type="auto"/>
        <w:tblLayout w:type="fixed"/>
        <w:tblLook w:val="0000" w:firstRow="0" w:lastRow="0" w:firstColumn="0" w:lastColumn="0" w:noHBand="0" w:noVBand="0"/>
      </w:tblPr>
      <w:tblGrid>
        <w:gridCol w:w="2377"/>
        <w:gridCol w:w="7512"/>
      </w:tblGrid>
      <w:tr w:rsidR="0041734B" w:rsidRPr="00830B16" w:rsidTr="00E20EF5">
        <w:trPr>
          <w:trHeight w:val="776"/>
        </w:trPr>
        <w:tc>
          <w:tcPr>
            <w:tcW w:w="2377"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Times New Roman" w:hAnsi="Arial" w:cs="Arial"/>
                <w:kern w:val="1"/>
                <w:sz w:val="24"/>
                <w:szCs w:val="24"/>
                <w:lang w:eastAsia="ar-SA"/>
              </w:rPr>
              <w:t>Наименование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Times New Roman" w:hAnsi="Arial" w:cs="Arial"/>
                <w:kern w:val="1"/>
                <w:sz w:val="24"/>
                <w:szCs w:val="24"/>
                <w:lang w:eastAsia="ar-SA"/>
              </w:rPr>
            </w:pPr>
            <w:r w:rsidRPr="00830B16">
              <w:rPr>
                <w:rFonts w:ascii="Arial" w:eastAsia="Calibri" w:hAnsi="Arial" w:cs="Arial"/>
                <w:kern w:val="1"/>
                <w:sz w:val="24"/>
                <w:szCs w:val="24"/>
                <w:lang w:eastAsia="ar-SA"/>
              </w:rPr>
              <w:t>Программа «комплексного развитие систем транспортной инфраструктуры на территории Береславского сельского поселения Калачевского муниципального района Волгоградской области на 2017-2032 годы (далее – Программа)</w:t>
            </w:r>
          </w:p>
        </w:tc>
      </w:tr>
      <w:tr w:rsidR="0041734B" w:rsidRPr="00830B16" w:rsidTr="00E20EF5">
        <w:trPr>
          <w:trHeight w:val="776"/>
        </w:trPr>
        <w:tc>
          <w:tcPr>
            <w:tcW w:w="2377"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rPr>
                <w:rFonts w:ascii="Arial" w:eastAsia="Times New Roman" w:hAnsi="Arial" w:cs="Arial"/>
                <w:kern w:val="1"/>
                <w:sz w:val="24"/>
                <w:szCs w:val="24"/>
                <w:lang w:eastAsia="ar-SA"/>
              </w:rPr>
            </w:pPr>
            <w:r w:rsidRPr="00830B16">
              <w:rPr>
                <w:rFonts w:ascii="Arial" w:eastAsia="Times New Roman" w:hAnsi="Arial" w:cs="Arial"/>
                <w:kern w:val="1"/>
                <w:sz w:val="24"/>
                <w:szCs w:val="24"/>
                <w:lang w:eastAsia="ar-SA"/>
              </w:rPr>
              <w:t>Основания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Times New Roman" w:hAnsi="Arial" w:cs="Arial"/>
                <w:kern w:val="1"/>
                <w:sz w:val="24"/>
                <w:szCs w:val="24"/>
                <w:lang w:eastAsia="ar-SA"/>
              </w:rPr>
            </w:pPr>
            <w:r w:rsidRPr="00830B16">
              <w:rPr>
                <w:rFonts w:ascii="Arial" w:eastAsia="Times New Roman" w:hAnsi="Arial" w:cs="Arial"/>
                <w:kern w:val="1"/>
                <w:sz w:val="24"/>
                <w:szCs w:val="24"/>
                <w:lang w:eastAsia="ar-SA"/>
              </w:rPr>
              <w:t xml:space="preserve">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hyperlink r:id="rId8" w:history="1">
              <w:r w:rsidRPr="00830B16">
                <w:rPr>
                  <w:rFonts w:ascii="Arial" w:eastAsia="Calibri" w:hAnsi="Arial" w:cs="Arial"/>
                  <w:color w:val="0000FF"/>
                  <w:kern w:val="1"/>
                  <w:sz w:val="24"/>
                  <w:szCs w:val="24"/>
                  <w:u w:val="single"/>
                </w:rPr>
                <w:t>№ 131-ФЗ</w:t>
              </w:r>
            </w:hyperlink>
            <w:r w:rsidRPr="00830B16">
              <w:rPr>
                <w:rFonts w:ascii="Arial" w:eastAsia="Times New Roman" w:hAnsi="Arial" w:cs="Arial"/>
                <w:kern w:val="1"/>
                <w:sz w:val="24"/>
                <w:szCs w:val="24"/>
                <w:lang w:eastAsia="ar-SA"/>
              </w:rPr>
              <w:t xml:space="preserve"> «Об общих принципах организации местного самоуправления в Российской Федерации», </w:t>
            </w:r>
            <w:r w:rsidRPr="00830B16">
              <w:rPr>
                <w:rFonts w:ascii="Arial" w:eastAsia="Calibri" w:hAnsi="Arial" w:cs="Arial"/>
                <w:kern w:val="1"/>
                <w:sz w:val="24"/>
                <w:szCs w:val="24"/>
                <w:lang w:eastAsia="ar-SA"/>
              </w:rPr>
              <w:t xml:space="preserve"> Постановление Правительства РФ от 1 октября 2015 г. N 1050 "Об утверждении требований к программам комплексного развития социальной инфраструктуры поселений, городских округов», Устав Береславского сельского поселения, Постановление администрации Береславского сельского поселения от 20.09.2016 г. №18  «О разработке программы комплексного развития транспортной инфраструктуры Береславского сельского поселения», Генеральный план Береславского сельского поселения.</w:t>
            </w:r>
          </w:p>
        </w:tc>
      </w:tr>
      <w:tr w:rsidR="0041734B" w:rsidRPr="00830B16" w:rsidTr="00E20EF5">
        <w:trPr>
          <w:trHeight w:val="776"/>
        </w:trPr>
        <w:tc>
          <w:tcPr>
            <w:tcW w:w="2377"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Times New Roman" w:hAnsi="Arial" w:cs="Arial"/>
                <w:kern w:val="1"/>
                <w:sz w:val="24"/>
                <w:szCs w:val="24"/>
                <w:lang w:eastAsia="ar-SA"/>
              </w:rPr>
            </w:pPr>
            <w:r w:rsidRPr="00830B16">
              <w:rPr>
                <w:rFonts w:ascii="Arial" w:eastAsia="Times New Roman" w:hAnsi="Arial" w:cs="Arial"/>
                <w:kern w:val="1"/>
                <w:sz w:val="24"/>
                <w:szCs w:val="24"/>
                <w:lang w:eastAsia="ar-SA"/>
              </w:rPr>
              <w:t>Разработчик</w:t>
            </w: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Times New Roman" w:hAnsi="Arial" w:cs="Arial"/>
                <w:kern w:val="1"/>
                <w:sz w:val="24"/>
                <w:szCs w:val="24"/>
                <w:lang w:eastAsia="ar-SA"/>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Times New Roman" w:hAnsi="Arial" w:cs="Arial"/>
                <w:kern w:val="1"/>
                <w:sz w:val="24"/>
                <w:szCs w:val="24"/>
                <w:lang w:eastAsia="ar-SA"/>
              </w:rPr>
            </w:pPr>
            <w:r w:rsidRPr="00830B16">
              <w:rPr>
                <w:rFonts w:ascii="Arial" w:eastAsia="Calibri" w:hAnsi="Arial" w:cs="Arial"/>
                <w:kern w:val="1"/>
                <w:sz w:val="24"/>
                <w:szCs w:val="24"/>
                <w:lang w:eastAsia="ar-SA"/>
              </w:rPr>
              <w:t>Администрация Береславского сельского поселения,  Калачевского муниципального района Волгоградской области, адрес: 404547 Волгоградская обл. Калачевский р-н, пос. Береславка, ул. Школьная, дом 2</w:t>
            </w:r>
          </w:p>
        </w:tc>
      </w:tr>
      <w:tr w:rsidR="0041734B" w:rsidRPr="00830B16" w:rsidTr="00E20EF5">
        <w:trPr>
          <w:trHeight w:val="776"/>
        </w:trPr>
        <w:tc>
          <w:tcPr>
            <w:tcW w:w="2377"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Times New Roman" w:hAnsi="Arial" w:cs="Arial"/>
                <w:kern w:val="1"/>
                <w:sz w:val="24"/>
                <w:szCs w:val="24"/>
                <w:lang w:eastAsia="ar-SA"/>
              </w:rPr>
              <w:t>Исполнитель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Times New Roman" w:hAnsi="Arial" w:cs="Arial"/>
                <w:kern w:val="1"/>
                <w:sz w:val="24"/>
                <w:szCs w:val="24"/>
                <w:lang w:eastAsia="ar-SA"/>
              </w:rPr>
            </w:pPr>
            <w:r w:rsidRPr="00830B16">
              <w:rPr>
                <w:rFonts w:ascii="Arial" w:eastAsia="Calibri" w:hAnsi="Arial" w:cs="Arial"/>
                <w:kern w:val="1"/>
                <w:sz w:val="24"/>
                <w:szCs w:val="24"/>
                <w:lang w:eastAsia="ar-SA"/>
              </w:rPr>
              <w:t>Администрация Береславского сельского поселения,  Калачевского муниципального района Волгоградской области, адрес: 404547 Волгоградская обл. Калачевский р-н, пос. Береславка, ул. Школьная, дом 2</w:t>
            </w:r>
          </w:p>
        </w:tc>
      </w:tr>
      <w:tr w:rsidR="0041734B" w:rsidRPr="00830B16" w:rsidTr="00E20EF5">
        <w:trPr>
          <w:trHeight w:val="568"/>
        </w:trPr>
        <w:tc>
          <w:tcPr>
            <w:tcW w:w="2377"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Times New Roman" w:hAnsi="Arial" w:cs="Arial"/>
                <w:kern w:val="1"/>
                <w:sz w:val="24"/>
                <w:szCs w:val="24"/>
                <w:lang w:eastAsia="ar-SA"/>
              </w:rPr>
            </w:pPr>
            <w:r w:rsidRPr="00830B16">
              <w:rPr>
                <w:rFonts w:ascii="Arial" w:eastAsia="Times New Roman" w:hAnsi="Arial" w:cs="Arial"/>
                <w:kern w:val="1"/>
                <w:sz w:val="24"/>
                <w:szCs w:val="24"/>
                <w:lang w:eastAsia="ar-SA"/>
              </w:rPr>
              <w:t>Цель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Times New Roman" w:hAnsi="Arial" w:cs="Arial"/>
                <w:kern w:val="1"/>
                <w:sz w:val="24"/>
                <w:szCs w:val="24"/>
                <w:lang w:eastAsia="ar-SA"/>
              </w:rPr>
            </w:pPr>
            <w:r w:rsidRPr="00830B16">
              <w:rPr>
                <w:rFonts w:ascii="Arial" w:eastAsia="Times New Roman" w:hAnsi="Arial" w:cs="Arial"/>
                <w:kern w:val="1"/>
                <w:sz w:val="24"/>
                <w:szCs w:val="24"/>
                <w:lang w:eastAsia="ar-SA"/>
              </w:rPr>
              <w:t>Комплексное развитие транспортной инфраструктуры Береславского сельского поселения</w:t>
            </w:r>
          </w:p>
        </w:tc>
      </w:tr>
      <w:tr w:rsidR="0041734B" w:rsidRPr="00830B16" w:rsidTr="00E20EF5">
        <w:trPr>
          <w:trHeight w:val="776"/>
        </w:trPr>
        <w:tc>
          <w:tcPr>
            <w:tcW w:w="2377"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Times New Roman" w:hAnsi="Arial" w:cs="Arial"/>
                <w:kern w:val="1"/>
                <w:sz w:val="24"/>
                <w:szCs w:val="24"/>
                <w:lang w:eastAsia="ar-SA"/>
              </w:rPr>
            </w:pPr>
            <w:r w:rsidRPr="00830B16">
              <w:rPr>
                <w:rFonts w:ascii="Arial" w:eastAsia="Times New Roman" w:hAnsi="Arial" w:cs="Arial"/>
                <w:kern w:val="1"/>
                <w:sz w:val="24"/>
                <w:szCs w:val="24"/>
                <w:lang w:eastAsia="ar-SA"/>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Times New Roman" w:hAnsi="Arial" w:cs="Arial"/>
                <w:kern w:val="1"/>
                <w:sz w:val="24"/>
                <w:szCs w:val="24"/>
                <w:lang w:eastAsia="ar-SA"/>
              </w:rPr>
            </w:pPr>
            <w:r w:rsidRPr="00830B16">
              <w:rPr>
                <w:rFonts w:ascii="Arial" w:eastAsia="Times New Roman" w:hAnsi="Arial" w:cs="Arial"/>
                <w:kern w:val="1"/>
                <w:sz w:val="24"/>
                <w:szCs w:val="24"/>
                <w:lang w:eastAsia="ar-SA"/>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41734B" w:rsidRPr="00830B16" w:rsidRDefault="0041734B" w:rsidP="0041734B">
            <w:pPr>
              <w:suppressAutoHyphens/>
              <w:spacing w:after="0" w:line="100" w:lineRule="atLeast"/>
              <w:jc w:val="both"/>
              <w:rPr>
                <w:rFonts w:ascii="Arial" w:eastAsia="Times New Roman" w:hAnsi="Arial" w:cs="Arial"/>
                <w:kern w:val="1"/>
                <w:sz w:val="24"/>
                <w:szCs w:val="24"/>
                <w:lang w:eastAsia="ar-SA"/>
              </w:rPr>
            </w:pPr>
            <w:r w:rsidRPr="00830B16">
              <w:rPr>
                <w:rFonts w:ascii="Arial" w:eastAsia="Times New Roman" w:hAnsi="Arial" w:cs="Arial"/>
                <w:kern w:val="1"/>
                <w:sz w:val="24"/>
                <w:szCs w:val="24"/>
                <w:lang w:eastAsia="ar-SA"/>
              </w:rPr>
              <w:t>-эффективность функционирования действующей транспортной инфраструктуры.</w:t>
            </w:r>
          </w:p>
        </w:tc>
      </w:tr>
      <w:tr w:rsidR="0041734B" w:rsidRPr="00830B16" w:rsidTr="00E20EF5">
        <w:trPr>
          <w:trHeight w:val="776"/>
        </w:trPr>
        <w:tc>
          <w:tcPr>
            <w:tcW w:w="2377"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Times New Roman" w:hAnsi="Arial" w:cs="Arial"/>
                <w:kern w:val="1"/>
                <w:sz w:val="24"/>
                <w:szCs w:val="24"/>
                <w:lang w:eastAsia="ar-SA"/>
              </w:rPr>
            </w:pPr>
            <w:r w:rsidRPr="00830B16">
              <w:rPr>
                <w:rFonts w:ascii="Arial" w:eastAsia="Times New Roman" w:hAnsi="Arial" w:cs="Arial"/>
                <w:kern w:val="1"/>
                <w:sz w:val="24"/>
                <w:szCs w:val="24"/>
                <w:lang w:eastAsia="ar-SA"/>
              </w:rPr>
              <w:t xml:space="preserve">Целевые показатели (индикаторы) </w:t>
            </w:r>
            <w:r w:rsidRPr="00830B16">
              <w:rPr>
                <w:rFonts w:ascii="Arial" w:eastAsia="Times New Roman" w:hAnsi="Arial" w:cs="Arial"/>
                <w:kern w:val="1"/>
                <w:sz w:val="24"/>
                <w:szCs w:val="24"/>
                <w:lang w:eastAsia="ar-SA"/>
              </w:rPr>
              <w:lastRenderedPageBreak/>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hd w:val="clear" w:color="auto" w:fill="FFFFFF"/>
              <w:suppressAutoHyphens/>
              <w:spacing w:after="0" w:line="100" w:lineRule="atLeast"/>
              <w:jc w:val="both"/>
              <w:rPr>
                <w:rFonts w:ascii="Arial" w:eastAsia="Times New Roman" w:hAnsi="Arial" w:cs="Arial"/>
                <w:kern w:val="1"/>
                <w:sz w:val="24"/>
                <w:szCs w:val="24"/>
                <w:lang w:eastAsia="ar-SA"/>
              </w:rPr>
            </w:pPr>
            <w:r w:rsidRPr="00830B16">
              <w:rPr>
                <w:rFonts w:ascii="Arial" w:eastAsia="Times New Roman" w:hAnsi="Arial" w:cs="Arial"/>
                <w:kern w:val="1"/>
                <w:sz w:val="24"/>
                <w:szCs w:val="24"/>
                <w:lang w:eastAsia="ar-SA"/>
              </w:rPr>
              <w:lastRenderedPageBreak/>
              <w:t xml:space="preserve">- снижение удельного веса дорог, нуждающихся в капитальном ремонте (реконструкции);                                   </w:t>
            </w:r>
          </w:p>
          <w:p w:rsidR="0041734B" w:rsidRPr="00830B16" w:rsidRDefault="0041734B" w:rsidP="0041734B">
            <w:pPr>
              <w:shd w:val="clear" w:color="auto" w:fill="FFFFFF"/>
              <w:suppressAutoHyphens/>
              <w:spacing w:after="0" w:line="100" w:lineRule="atLeast"/>
              <w:jc w:val="both"/>
              <w:rPr>
                <w:rFonts w:ascii="Arial" w:eastAsia="Calibri" w:hAnsi="Arial" w:cs="Arial"/>
                <w:kern w:val="1"/>
                <w:sz w:val="24"/>
                <w:szCs w:val="24"/>
                <w:lang w:eastAsia="ar-SA"/>
              </w:rPr>
            </w:pPr>
            <w:r w:rsidRPr="00830B16">
              <w:rPr>
                <w:rFonts w:ascii="Arial" w:eastAsia="Times New Roman" w:hAnsi="Arial" w:cs="Arial"/>
                <w:kern w:val="1"/>
                <w:sz w:val="24"/>
                <w:szCs w:val="24"/>
                <w:lang w:eastAsia="ar-SA"/>
              </w:rPr>
              <w:t xml:space="preserve"> - увеличение протяженности дорог с твердым покрытием;</w:t>
            </w:r>
          </w:p>
          <w:p w:rsidR="0041734B" w:rsidRPr="00830B16" w:rsidRDefault="0041734B" w:rsidP="0041734B">
            <w:pPr>
              <w:shd w:val="clear" w:color="auto" w:fill="FFFFFF"/>
              <w:suppressAutoHyphens/>
              <w:spacing w:after="0" w:line="100" w:lineRule="atLeast"/>
              <w:jc w:val="both"/>
              <w:rPr>
                <w:rFonts w:ascii="Arial" w:eastAsia="Times New Roman" w:hAnsi="Arial" w:cs="Arial"/>
                <w:kern w:val="1"/>
                <w:sz w:val="24"/>
                <w:szCs w:val="24"/>
                <w:lang w:eastAsia="ar-SA"/>
              </w:rPr>
            </w:pPr>
            <w:r w:rsidRPr="00830B16">
              <w:rPr>
                <w:rFonts w:ascii="Arial" w:eastAsia="Calibri" w:hAnsi="Arial" w:cs="Arial"/>
                <w:kern w:val="1"/>
                <w:sz w:val="24"/>
                <w:szCs w:val="24"/>
                <w:lang w:eastAsia="ar-SA"/>
              </w:rPr>
              <w:lastRenderedPageBreak/>
              <w:t xml:space="preserve">- достижение расчетного уровня обеспеченности населения услугами транспортной инфраструктуры. </w:t>
            </w:r>
          </w:p>
        </w:tc>
      </w:tr>
      <w:tr w:rsidR="0041734B" w:rsidRPr="00830B16" w:rsidTr="00E20EF5">
        <w:trPr>
          <w:trHeight w:val="776"/>
        </w:trPr>
        <w:tc>
          <w:tcPr>
            <w:tcW w:w="2377"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Times New Roman" w:hAnsi="Arial" w:cs="Arial"/>
                <w:kern w:val="1"/>
                <w:sz w:val="24"/>
                <w:szCs w:val="24"/>
                <w:lang w:eastAsia="ar-SA"/>
              </w:rPr>
            </w:pPr>
            <w:r w:rsidRPr="00830B16">
              <w:rPr>
                <w:rFonts w:ascii="Arial" w:eastAsia="Times New Roman" w:hAnsi="Arial" w:cs="Arial"/>
                <w:kern w:val="1"/>
                <w:sz w:val="24"/>
                <w:szCs w:val="24"/>
                <w:lang w:eastAsia="ar-SA"/>
              </w:rPr>
              <w:lastRenderedPageBreak/>
              <w:t>Сроки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Times New Roman" w:hAnsi="Arial" w:cs="Arial"/>
                <w:kern w:val="1"/>
                <w:sz w:val="24"/>
                <w:szCs w:val="24"/>
                <w:lang w:eastAsia="ar-SA"/>
              </w:rPr>
            </w:pPr>
          </w:p>
          <w:p w:rsidR="0041734B" w:rsidRPr="00830B16" w:rsidRDefault="0041734B" w:rsidP="0041734B">
            <w:pPr>
              <w:suppressAutoHyphens/>
              <w:spacing w:after="0" w:line="100" w:lineRule="atLeast"/>
              <w:jc w:val="both"/>
              <w:rPr>
                <w:rFonts w:ascii="Arial" w:eastAsia="Times New Roman" w:hAnsi="Arial" w:cs="Arial"/>
                <w:kern w:val="1"/>
                <w:sz w:val="24"/>
                <w:szCs w:val="24"/>
                <w:lang w:eastAsia="ar-SA"/>
              </w:rPr>
            </w:pPr>
            <w:r w:rsidRPr="00830B16">
              <w:rPr>
                <w:rFonts w:ascii="Arial" w:eastAsia="Times New Roman" w:hAnsi="Arial" w:cs="Arial"/>
                <w:kern w:val="1"/>
                <w:sz w:val="24"/>
                <w:szCs w:val="24"/>
                <w:lang w:eastAsia="ar-SA"/>
              </w:rPr>
              <w:t>2017 – 2032  годы</w:t>
            </w:r>
          </w:p>
        </w:tc>
      </w:tr>
      <w:tr w:rsidR="0041734B" w:rsidRPr="00830B16" w:rsidTr="00E20EF5">
        <w:trPr>
          <w:trHeight w:val="776"/>
        </w:trPr>
        <w:tc>
          <w:tcPr>
            <w:tcW w:w="2377"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Times New Roman" w:hAnsi="Arial" w:cs="Arial"/>
                <w:kern w:val="1"/>
                <w:sz w:val="24"/>
                <w:szCs w:val="24"/>
                <w:lang w:eastAsia="ar-SA"/>
              </w:rPr>
            </w:pPr>
            <w:r w:rsidRPr="00830B16">
              <w:rPr>
                <w:rFonts w:ascii="Arial" w:eastAsia="Times New Roman" w:hAnsi="Arial" w:cs="Arial"/>
                <w:kern w:val="1"/>
                <w:sz w:val="24"/>
                <w:szCs w:val="24"/>
                <w:lang w:eastAsia="ar-SA"/>
              </w:rPr>
              <w:t>Укрупненное описание запланированных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rPr>
                <w:rFonts w:ascii="Arial" w:eastAsia="Times New Roman" w:hAnsi="Arial" w:cs="Arial"/>
                <w:kern w:val="1"/>
                <w:sz w:val="24"/>
                <w:szCs w:val="24"/>
                <w:lang w:eastAsia="ar-SA"/>
              </w:rPr>
            </w:pPr>
            <w:r w:rsidRPr="00830B16">
              <w:rPr>
                <w:rFonts w:ascii="Arial" w:eastAsia="Times New Roman" w:hAnsi="Arial" w:cs="Arial"/>
                <w:kern w:val="1"/>
                <w:sz w:val="24"/>
                <w:szCs w:val="24"/>
                <w:lang w:eastAsia="ar-SA"/>
              </w:rPr>
              <w:t xml:space="preserve"> -   реконструкция существующих дорог;                                                 </w:t>
            </w:r>
          </w:p>
          <w:p w:rsidR="0041734B" w:rsidRPr="00830B16" w:rsidRDefault="0041734B" w:rsidP="0041734B">
            <w:pPr>
              <w:suppressAutoHyphens/>
              <w:spacing w:after="0" w:line="100" w:lineRule="atLeast"/>
              <w:rPr>
                <w:rFonts w:ascii="Arial" w:eastAsia="Times New Roman" w:hAnsi="Arial" w:cs="Arial"/>
                <w:kern w:val="1"/>
                <w:sz w:val="24"/>
                <w:szCs w:val="24"/>
                <w:lang w:eastAsia="ar-SA"/>
              </w:rPr>
            </w:pPr>
            <w:r w:rsidRPr="00830B16">
              <w:rPr>
                <w:rFonts w:ascii="Arial" w:eastAsia="Times New Roman" w:hAnsi="Arial" w:cs="Arial"/>
                <w:kern w:val="1"/>
                <w:sz w:val="24"/>
                <w:szCs w:val="24"/>
                <w:lang w:eastAsia="ar-SA"/>
              </w:rPr>
              <w:t xml:space="preserve"> -   ремонт и капитальный ремонт дорог;</w:t>
            </w:r>
          </w:p>
          <w:p w:rsidR="0041734B" w:rsidRPr="00830B16" w:rsidRDefault="0041734B" w:rsidP="0041734B">
            <w:pPr>
              <w:suppressAutoHyphens/>
              <w:spacing w:after="0" w:line="100" w:lineRule="atLeast"/>
              <w:rPr>
                <w:rFonts w:ascii="Arial" w:eastAsia="Times New Roman" w:hAnsi="Arial" w:cs="Arial"/>
                <w:kern w:val="1"/>
                <w:sz w:val="24"/>
                <w:szCs w:val="24"/>
                <w:lang w:eastAsia="ar-SA"/>
              </w:rPr>
            </w:pPr>
            <w:r w:rsidRPr="00830B16">
              <w:rPr>
                <w:rFonts w:ascii="Arial" w:eastAsia="Times New Roman" w:hAnsi="Arial" w:cs="Arial"/>
                <w:kern w:val="1"/>
                <w:sz w:val="24"/>
                <w:szCs w:val="24"/>
                <w:lang w:eastAsia="ar-SA"/>
              </w:rPr>
              <w:t xml:space="preserve"> -   реконструкция и ремонт улично-дорожного освещения;</w:t>
            </w:r>
          </w:p>
          <w:p w:rsidR="0041734B" w:rsidRPr="00830B16" w:rsidRDefault="0041734B" w:rsidP="0041734B">
            <w:pPr>
              <w:suppressAutoHyphens/>
              <w:spacing w:after="0" w:line="100" w:lineRule="atLeast"/>
              <w:rPr>
                <w:rFonts w:ascii="Arial" w:eastAsia="Times New Roman" w:hAnsi="Arial" w:cs="Arial"/>
                <w:kern w:val="1"/>
                <w:sz w:val="24"/>
                <w:szCs w:val="24"/>
                <w:lang w:eastAsia="ar-SA"/>
              </w:rPr>
            </w:pPr>
            <w:r w:rsidRPr="00830B16">
              <w:rPr>
                <w:rFonts w:ascii="Arial" w:eastAsia="Times New Roman" w:hAnsi="Arial" w:cs="Arial"/>
                <w:kern w:val="1"/>
                <w:sz w:val="24"/>
                <w:szCs w:val="24"/>
                <w:lang w:eastAsia="ar-SA"/>
              </w:rPr>
              <w:t xml:space="preserve"> -   ремонт пешеходных тротуаров.                                                                           </w:t>
            </w:r>
          </w:p>
        </w:tc>
      </w:tr>
      <w:tr w:rsidR="0041734B" w:rsidRPr="00830B16" w:rsidTr="00E20EF5">
        <w:trPr>
          <w:trHeight w:val="776"/>
        </w:trPr>
        <w:tc>
          <w:tcPr>
            <w:tcW w:w="2377"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rPr>
                <w:rFonts w:ascii="Arial" w:eastAsia="Times New Roman" w:hAnsi="Arial" w:cs="Arial"/>
                <w:kern w:val="1"/>
                <w:sz w:val="24"/>
                <w:szCs w:val="24"/>
                <w:lang w:eastAsia="ar-SA"/>
              </w:rPr>
            </w:pPr>
            <w:r w:rsidRPr="00830B16">
              <w:rPr>
                <w:rFonts w:ascii="Arial" w:eastAsia="Times New Roman" w:hAnsi="Arial" w:cs="Arial"/>
                <w:kern w:val="1"/>
                <w:sz w:val="24"/>
                <w:szCs w:val="24"/>
                <w:lang w:eastAsia="ar-SA"/>
              </w:rPr>
              <w:t xml:space="preserve">Объемы и источники финансирования программы                                       </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Times New Roman" w:hAnsi="Arial" w:cs="Arial"/>
                <w:kern w:val="1"/>
                <w:sz w:val="24"/>
                <w:szCs w:val="24"/>
                <w:lang w:eastAsia="ar-SA"/>
              </w:rPr>
            </w:pPr>
            <w:r w:rsidRPr="00830B16">
              <w:rPr>
                <w:rFonts w:ascii="Arial" w:eastAsia="Times New Roman" w:hAnsi="Arial" w:cs="Arial"/>
                <w:kern w:val="1"/>
                <w:sz w:val="24"/>
                <w:szCs w:val="24"/>
                <w:lang w:eastAsia="ar-SA"/>
              </w:rPr>
              <w:t>Источники финансирования:</w:t>
            </w:r>
          </w:p>
          <w:p w:rsidR="0041734B" w:rsidRPr="00830B16" w:rsidRDefault="0041734B" w:rsidP="0041734B">
            <w:pPr>
              <w:suppressAutoHyphens/>
              <w:spacing w:after="0" w:line="100" w:lineRule="atLeast"/>
              <w:jc w:val="both"/>
              <w:rPr>
                <w:rFonts w:ascii="Arial" w:eastAsia="Times New Roman" w:hAnsi="Arial" w:cs="Arial"/>
                <w:kern w:val="1"/>
                <w:sz w:val="24"/>
                <w:szCs w:val="24"/>
                <w:lang w:eastAsia="ar-SA"/>
              </w:rPr>
            </w:pPr>
            <w:r w:rsidRPr="00830B16">
              <w:rPr>
                <w:rFonts w:ascii="Arial" w:eastAsia="Times New Roman" w:hAnsi="Arial" w:cs="Arial"/>
                <w:kern w:val="1"/>
                <w:sz w:val="24"/>
                <w:szCs w:val="24"/>
                <w:lang w:eastAsia="ar-SA"/>
              </w:rPr>
              <w:t>-  средства местного бюджета:</w:t>
            </w:r>
          </w:p>
          <w:p w:rsidR="0041734B" w:rsidRPr="00830B16" w:rsidRDefault="0041734B" w:rsidP="0041734B">
            <w:pPr>
              <w:suppressAutoHyphens/>
              <w:spacing w:after="0" w:line="100" w:lineRule="atLeast"/>
              <w:jc w:val="both"/>
              <w:rPr>
                <w:rFonts w:ascii="Arial" w:eastAsia="Times New Roman" w:hAnsi="Arial" w:cs="Arial"/>
                <w:kern w:val="1"/>
                <w:sz w:val="24"/>
                <w:szCs w:val="24"/>
                <w:lang w:eastAsia="ar-SA"/>
              </w:rPr>
            </w:pPr>
            <w:r w:rsidRPr="00830B16">
              <w:rPr>
                <w:rFonts w:ascii="Arial" w:eastAsia="Times New Roman" w:hAnsi="Arial" w:cs="Arial"/>
                <w:kern w:val="1"/>
                <w:sz w:val="24"/>
                <w:szCs w:val="24"/>
                <w:lang w:eastAsia="ar-SA"/>
              </w:rPr>
              <w:t>2017 г. – 865,0 тыс. руб.</w:t>
            </w:r>
          </w:p>
          <w:p w:rsidR="0041734B" w:rsidRPr="00830B16" w:rsidRDefault="0041734B" w:rsidP="0041734B">
            <w:pPr>
              <w:suppressAutoHyphens/>
              <w:spacing w:after="0" w:line="100" w:lineRule="atLeast"/>
              <w:jc w:val="both"/>
              <w:rPr>
                <w:rFonts w:ascii="Arial" w:eastAsia="Times New Roman" w:hAnsi="Arial" w:cs="Arial"/>
                <w:kern w:val="1"/>
                <w:sz w:val="24"/>
                <w:szCs w:val="24"/>
                <w:lang w:eastAsia="ar-SA"/>
              </w:rPr>
            </w:pPr>
            <w:r w:rsidRPr="00830B16">
              <w:rPr>
                <w:rFonts w:ascii="Arial" w:eastAsia="Times New Roman" w:hAnsi="Arial" w:cs="Arial"/>
                <w:kern w:val="1"/>
                <w:sz w:val="24"/>
                <w:szCs w:val="24"/>
                <w:lang w:eastAsia="ar-SA"/>
              </w:rPr>
              <w:t>Средства местного бюджета на 2018-2032 годы уточняются при формировании бюджета на очередной финансовый год.</w:t>
            </w:r>
          </w:p>
        </w:tc>
      </w:tr>
      <w:tr w:rsidR="0041734B" w:rsidRPr="00830B16" w:rsidTr="00E20EF5">
        <w:trPr>
          <w:trHeight w:val="776"/>
        </w:trPr>
        <w:tc>
          <w:tcPr>
            <w:tcW w:w="2377"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rPr>
                <w:rFonts w:ascii="Arial" w:eastAsia="Times New Roman" w:hAnsi="Arial" w:cs="Arial"/>
                <w:kern w:val="1"/>
                <w:sz w:val="24"/>
                <w:szCs w:val="24"/>
                <w:lang w:eastAsia="ar-SA"/>
              </w:rPr>
            </w:pPr>
            <w:r w:rsidRPr="00830B16">
              <w:rPr>
                <w:rFonts w:ascii="Arial" w:eastAsia="Calibri" w:hAnsi="Arial" w:cs="Arial"/>
                <w:kern w:val="1"/>
                <w:sz w:val="24"/>
                <w:szCs w:val="24"/>
                <w:lang w:eastAsia="ar-SA"/>
              </w:rPr>
              <w:t>Ожидаемые результаты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Times New Roman" w:hAnsi="Arial" w:cs="Arial"/>
                <w:kern w:val="1"/>
                <w:sz w:val="24"/>
                <w:szCs w:val="24"/>
                <w:lang w:eastAsia="ar-SA"/>
              </w:rPr>
            </w:pPr>
            <w:r w:rsidRPr="00830B16">
              <w:rPr>
                <w:rFonts w:ascii="Arial" w:eastAsia="Times New Roman" w:hAnsi="Arial" w:cs="Arial"/>
                <w:kern w:val="1"/>
                <w:sz w:val="24"/>
                <w:szCs w:val="24"/>
                <w:lang w:eastAsia="ar-SA"/>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41734B" w:rsidRPr="00830B16" w:rsidRDefault="0041734B" w:rsidP="0041734B">
            <w:pPr>
              <w:suppressAutoHyphens/>
              <w:spacing w:after="0" w:line="100" w:lineRule="atLeast"/>
              <w:jc w:val="both"/>
              <w:rPr>
                <w:rFonts w:ascii="Arial" w:eastAsia="Times New Roman" w:hAnsi="Arial" w:cs="Arial"/>
                <w:kern w:val="1"/>
                <w:sz w:val="24"/>
                <w:szCs w:val="24"/>
                <w:lang w:eastAsia="ar-SA"/>
              </w:rPr>
            </w:pPr>
            <w:r w:rsidRPr="00830B16">
              <w:rPr>
                <w:rFonts w:ascii="Arial" w:eastAsia="Times New Roman" w:hAnsi="Arial" w:cs="Arial"/>
                <w:kern w:val="1"/>
                <w:sz w:val="24"/>
                <w:szCs w:val="24"/>
                <w:lang w:eastAsia="ar-SA"/>
              </w:rPr>
              <w:t>-  обеспечение надежности и безопасности системы транспортной инфраструктуры.</w:t>
            </w:r>
          </w:p>
        </w:tc>
      </w:tr>
    </w:tbl>
    <w:p w:rsidR="0041734B" w:rsidRPr="00830B16" w:rsidRDefault="0041734B" w:rsidP="0041734B">
      <w:pPr>
        <w:numPr>
          <w:ilvl w:val="0"/>
          <w:numId w:val="9"/>
        </w:numPr>
        <w:shd w:val="clear" w:color="auto" w:fill="FFFFFF"/>
        <w:tabs>
          <w:tab w:val="left" w:pos="284"/>
        </w:tabs>
        <w:suppressAutoHyphens/>
        <w:spacing w:after="0" w:line="100" w:lineRule="atLeast"/>
        <w:jc w:val="center"/>
        <w:rPr>
          <w:rFonts w:ascii="Arial" w:eastAsia="Calibri" w:hAnsi="Arial" w:cs="Arial"/>
          <w:b/>
          <w:bCs/>
          <w:kern w:val="1"/>
          <w:sz w:val="24"/>
          <w:szCs w:val="24"/>
          <w:lang w:eastAsia="ar-SA"/>
        </w:rPr>
      </w:pPr>
      <w:r w:rsidRPr="00830B16">
        <w:rPr>
          <w:rFonts w:ascii="Arial" w:eastAsia="Calibri" w:hAnsi="Arial" w:cs="Arial"/>
          <w:b/>
          <w:bCs/>
          <w:kern w:val="1"/>
          <w:sz w:val="24"/>
          <w:szCs w:val="24"/>
          <w:lang w:eastAsia="ar-SA"/>
        </w:rPr>
        <w:t>Характеристика существующего состояния транспортной инфраструктуры Береславского сельского поселения.</w:t>
      </w:r>
    </w:p>
    <w:p w:rsidR="0041734B" w:rsidRPr="00830B16" w:rsidRDefault="0041734B" w:rsidP="0041734B">
      <w:pPr>
        <w:shd w:val="clear" w:color="auto" w:fill="FFFFFF"/>
        <w:suppressAutoHyphens/>
        <w:spacing w:after="0" w:line="100" w:lineRule="atLeast"/>
        <w:ind w:firstLine="426"/>
        <w:rPr>
          <w:rFonts w:ascii="Arial" w:eastAsia="Calibri" w:hAnsi="Arial" w:cs="Arial"/>
          <w:kern w:val="1"/>
          <w:sz w:val="24"/>
          <w:szCs w:val="24"/>
          <w:lang w:eastAsia="ar-SA"/>
        </w:rPr>
      </w:pPr>
      <w:r w:rsidRPr="00830B16">
        <w:rPr>
          <w:rFonts w:ascii="Arial" w:eastAsia="Calibri" w:hAnsi="Arial" w:cs="Arial"/>
          <w:b/>
          <w:bCs/>
          <w:kern w:val="1"/>
          <w:sz w:val="24"/>
          <w:szCs w:val="24"/>
          <w:lang w:eastAsia="ar-SA"/>
        </w:rPr>
        <w:t>2.1.  Социально — экономическое состояние Береславского сельского поселения.</w:t>
      </w:r>
    </w:p>
    <w:p w:rsidR="0041734B" w:rsidRPr="00830B16" w:rsidRDefault="0041734B" w:rsidP="0041734B">
      <w:pPr>
        <w:shd w:val="clear" w:color="auto" w:fill="FFFFFF"/>
        <w:suppressAutoHyphens/>
        <w:spacing w:after="0" w:line="100" w:lineRule="atLeast"/>
        <w:ind w:firstLine="426"/>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Береславское сельское поселение находится на юго-востоке </w:t>
      </w:r>
      <w:proofErr w:type="spellStart"/>
      <w:r w:rsidRPr="00830B16">
        <w:rPr>
          <w:rFonts w:ascii="Arial" w:eastAsia="Calibri" w:hAnsi="Arial" w:cs="Arial"/>
          <w:kern w:val="1"/>
          <w:sz w:val="24"/>
          <w:szCs w:val="24"/>
          <w:lang w:eastAsia="ar-SA"/>
        </w:rPr>
        <w:t>заканальной</w:t>
      </w:r>
      <w:proofErr w:type="spellEnd"/>
      <w:r w:rsidRPr="00830B16">
        <w:rPr>
          <w:rFonts w:ascii="Arial" w:eastAsia="Calibri" w:hAnsi="Arial" w:cs="Arial"/>
          <w:kern w:val="1"/>
          <w:sz w:val="24"/>
          <w:szCs w:val="24"/>
          <w:lang w:eastAsia="ar-SA"/>
        </w:rPr>
        <w:t xml:space="preserve"> части Калачевского муниципального района и граничит на севере с Советским се</w:t>
      </w:r>
      <w:r w:rsidR="00830B16">
        <w:rPr>
          <w:rFonts w:ascii="Arial" w:eastAsia="Calibri" w:hAnsi="Arial" w:cs="Arial"/>
          <w:kern w:val="1"/>
          <w:sz w:val="24"/>
          <w:szCs w:val="24"/>
          <w:lang w:eastAsia="ar-SA"/>
        </w:rPr>
        <w:t xml:space="preserve">льским поселением, на западе с </w:t>
      </w:r>
      <w:proofErr w:type="spellStart"/>
      <w:r w:rsidR="00830B16">
        <w:rPr>
          <w:rFonts w:ascii="Arial" w:eastAsia="Calibri" w:hAnsi="Arial" w:cs="Arial"/>
          <w:kern w:val="1"/>
          <w:sz w:val="24"/>
          <w:szCs w:val="24"/>
          <w:lang w:eastAsia="ar-SA"/>
        </w:rPr>
        <w:t>Б</w:t>
      </w:r>
      <w:r w:rsidRPr="00830B16">
        <w:rPr>
          <w:rFonts w:ascii="Arial" w:eastAsia="Calibri" w:hAnsi="Arial" w:cs="Arial"/>
          <w:kern w:val="1"/>
          <w:sz w:val="24"/>
          <w:szCs w:val="24"/>
          <w:lang w:eastAsia="ar-SA"/>
        </w:rPr>
        <w:t>узиновским</w:t>
      </w:r>
      <w:proofErr w:type="spellEnd"/>
      <w:r w:rsidRPr="00830B16">
        <w:rPr>
          <w:rFonts w:ascii="Arial" w:eastAsia="Calibri" w:hAnsi="Arial" w:cs="Arial"/>
          <w:kern w:val="1"/>
          <w:sz w:val="24"/>
          <w:szCs w:val="24"/>
          <w:lang w:eastAsia="ar-SA"/>
        </w:rPr>
        <w:t xml:space="preserve"> сельским поселением, на юге - с </w:t>
      </w:r>
      <w:proofErr w:type="spellStart"/>
      <w:r w:rsidRPr="00830B16">
        <w:rPr>
          <w:rFonts w:ascii="Arial" w:eastAsia="Calibri" w:hAnsi="Arial" w:cs="Arial"/>
          <w:kern w:val="1"/>
          <w:sz w:val="24"/>
          <w:szCs w:val="24"/>
          <w:lang w:eastAsia="ar-SA"/>
        </w:rPr>
        <w:t>Зарянским</w:t>
      </w:r>
      <w:proofErr w:type="spellEnd"/>
      <w:r w:rsidRPr="00830B16">
        <w:rPr>
          <w:rFonts w:ascii="Arial" w:eastAsia="Calibri" w:hAnsi="Arial" w:cs="Arial"/>
          <w:kern w:val="1"/>
          <w:sz w:val="24"/>
          <w:szCs w:val="24"/>
          <w:lang w:eastAsia="ar-SA"/>
        </w:rPr>
        <w:t xml:space="preserve"> сельским поселением. </w:t>
      </w:r>
    </w:p>
    <w:p w:rsidR="0041734B" w:rsidRPr="00830B16" w:rsidRDefault="0041734B" w:rsidP="0041734B">
      <w:pPr>
        <w:shd w:val="clear" w:color="auto" w:fill="FFFFFF"/>
        <w:suppressAutoHyphens/>
        <w:spacing w:after="0" w:line="100" w:lineRule="atLeast"/>
        <w:ind w:firstLine="426"/>
        <w:jc w:val="center"/>
        <w:rPr>
          <w:rFonts w:ascii="Arial" w:eastAsia="Calibri" w:hAnsi="Arial" w:cs="Arial"/>
          <w:kern w:val="1"/>
          <w:sz w:val="24"/>
          <w:szCs w:val="24"/>
          <w:lang w:eastAsia="ar-SA"/>
        </w:rPr>
      </w:pPr>
      <w:r w:rsidRPr="00830B16">
        <w:rPr>
          <w:rFonts w:ascii="Arial" w:eastAsia="Calibri" w:hAnsi="Arial" w:cs="Arial"/>
          <w:noProof/>
          <w:kern w:val="1"/>
          <w:sz w:val="24"/>
          <w:szCs w:val="24"/>
        </w:rPr>
        <w:lastRenderedPageBreak/>
        <w:drawing>
          <wp:inline distT="0" distB="0" distL="0" distR="0" wp14:anchorId="2DE670ED" wp14:editId="7C86FBF3">
            <wp:extent cx="5753100" cy="4857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4857750"/>
                    </a:xfrm>
                    <a:prstGeom prst="rect">
                      <a:avLst/>
                    </a:prstGeom>
                    <a:noFill/>
                    <a:ln>
                      <a:noFill/>
                    </a:ln>
                  </pic:spPr>
                </pic:pic>
              </a:graphicData>
            </a:graphic>
          </wp:inline>
        </w:drawing>
      </w:r>
    </w:p>
    <w:p w:rsidR="0041734B" w:rsidRPr="00830B16" w:rsidRDefault="0041734B" w:rsidP="0041734B">
      <w:pPr>
        <w:shd w:val="clear" w:color="auto" w:fill="FFFFFF"/>
        <w:suppressAutoHyphens/>
        <w:spacing w:after="0" w:line="100" w:lineRule="atLeast"/>
        <w:ind w:firstLine="426"/>
        <w:jc w:val="both"/>
        <w:rPr>
          <w:rFonts w:ascii="Arial" w:eastAsia="Calibri" w:hAnsi="Arial" w:cs="Arial"/>
          <w:kern w:val="1"/>
          <w:sz w:val="24"/>
          <w:szCs w:val="24"/>
          <w:lang w:eastAsia="ar-SA"/>
        </w:rPr>
      </w:pPr>
    </w:p>
    <w:p w:rsidR="0041734B" w:rsidRPr="00830B16" w:rsidRDefault="0041734B" w:rsidP="0041734B">
      <w:pPr>
        <w:suppressAutoHyphens/>
        <w:ind w:firstLine="539"/>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Поселок Береславка является административным центром Береславского сельского поселения. Он </w:t>
      </w:r>
      <w:proofErr w:type="spellStart"/>
      <w:r w:rsidRPr="00830B16">
        <w:rPr>
          <w:rFonts w:ascii="Arial" w:eastAsia="Calibri" w:hAnsi="Arial" w:cs="Arial"/>
          <w:kern w:val="1"/>
          <w:sz w:val="24"/>
          <w:szCs w:val="24"/>
          <w:lang w:eastAsia="ar-SA"/>
        </w:rPr>
        <w:t>раположен</w:t>
      </w:r>
      <w:proofErr w:type="spellEnd"/>
      <w:r w:rsidRPr="00830B16">
        <w:rPr>
          <w:rFonts w:ascii="Arial" w:eastAsia="Calibri" w:hAnsi="Arial" w:cs="Arial"/>
          <w:kern w:val="1"/>
          <w:sz w:val="24"/>
          <w:szCs w:val="24"/>
          <w:lang w:eastAsia="ar-SA"/>
        </w:rPr>
        <w:t xml:space="preserve"> на левом берегу Волго-Донского судоходного канала в 60 км. юго-западнее г. Волгограда, в 56 км. от районного центра.</w:t>
      </w:r>
    </w:p>
    <w:p w:rsidR="0041734B" w:rsidRPr="00830B16" w:rsidRDefault="0041734B" w:rsidP="0041734B">
      <w:pPr>
        <w:suppressAutoHyphens/>
        <w:ind w:firstLine="539"/>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На территории Береславского сельского поселения расположено 2 населённых пункта – п. Береславка и п. Отделение №2 совхоза «Волго-Дон». В соответствии с законом площадь, занимаемая сельским поселением, составляет 27 893,68 га.</w:t>
      </w:r>
    </w:p>
    <w:p w:rsidR="0041734B" w:rsidRPr="00830B16" w:rsidRDefault="0041734B" w:rsidP="0041734B">
      <w:pPr>
        <w:suppressAutoHyphens/>
        <w:ind w:firstLine="539"/>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Расселение характеризуется слабыми производственными связями и неразвитостью сети дорог с твердым покрытием, каркас расселения не сформировался. Как и в целом по району на территории поселения под влиянием экономических природных транспортных факторов сложилось расселение с неодинаковыми по численности населения населенными пунктами.</w:t>
      </w:r>
    </w:p>
    <w:p w:rsidR="0041734B" w:rsidRPr="00830B16" w:rsidRDefault="0041734B" w:rsidP="0041734B">
      <w:pPr>
        <w:suppressAutoHyphens/>
        <w:ind w:firstLine="539"/>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В поселке Береславка проживает 4840 человек. Поселок озеленен и расположен на прибрежных территориях Волго-Донского судоходного канала.</w:t>
      </w:r>
    </w:p>
    <w:p w:rsidR="0041734B" w:rsidRPr="00830B16" w:rsidRDefault="0041734B" w:rsidP="0041734B">
      <w:pPr>
        <w:suppressAutoHyphens/>
        <w:ind w:firstLine="539"/>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В поселке Отделение №2 совхоза «Волго-Дон» проживает 514 человек.</w:t>
      </w:r>
    </w:p>
    <w:p w:rsidR="0041734B" w:rsidRPr="00830B16" w:rsidRDefault="0041734B" w:rsidP="0041734B">
      <w:pPr>
        <w:suppressAutoHyphens/>
        <w:ind w:firstLine="539"/>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lastRenderedPageBreak/>
        <w:t>Большая площадь территории Береславского сельского поселения  занята преимущественно землями сельскохозяйственного назначения и составляет 24 653,08 гектаров, в том числе 24 230,58 гектаров пашни. Результатом повышения эффективности использования пашни за последние несколько лет стало увеличение объемов производства с/х продукции.</w:t>
      </w:r>
    </w:p>
    <w:p w:rsidR="0041734B" w:rsidRPr="00830B16" w:rsidRDefault="0041734B" w:rsidP="0041734B">
      <w:pPr>
        <w:widowControl w:val="0"/>
        <w:suppressAutoHyphens/>
        <w:ind w:firstLine="540"/>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По территории поселения размещаются или берут свое начало транспортные объекты регионального значения.  В соответствии с постановлением Администрации Волгоградской области от 24.05.2010 года №231-п «Об утверждении Перечня автомобильных дорог общего пользования регионального или межмуниципального значения» к ним относится автомобильная дорога «Червленое-Калач-на-Дону» (до автомобильной дороги М-21 «Волгоград-Каменск-Шахтинский»), по которой осуществляется связь с райцентром и другим поселком поселения, которая так же является для него главной улицей. Связь внутри поселков осуществляется по муниципальным дорогам с асфальтобетонным, гравийным и грунтовым покрытием. </w:t>
      </w:r>
    </w:p>
    <w:p w:rsidR="0041734B" w:rsidRPr="00830B16" w:rsidRDefault="0041734B" w:rsidP="0041734B">
      <w:pPr>
        <w:widowControl w:val="0"/>
        <w:suppressAutoHyphens/>
        <w:ind w:firstLine="540"/>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На территории поселения действует паромная переправа автомобилей, протяженностью 280 метров. Железных дорог и железнодорожных станций общего пользования нет. Удаленность от ближайшей ж/д станции – 28 километров.</w:t>
      </w:r>
    </w:p>
    <w:p w:rsidR="0041734B" w:rsidRPr="00830B16" w:rsidRDefault="0041734B" w:rsidP="0041734B">
      <w:pPr>
        <w:widowControl w:val="0"/>
        <w:suppressAutoHyphens/>
        <w:ind w:firstLine="540"/>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  В поселении  работают  одна общеобразовательная школа, детская школа искусств,  детский сад, три дома культуры, три  библиотеки, Береславская участковая больница,  ФАП, два отделения связи, тридцать восемь  магазинов смешанной торговли, муниципальное предприятие коммунального хозяйства. Оба поселка газифицированы.</w:t>
      </w:r>
    </w:p>
    <w:p w:rsidR="0041734B" w:rsidRPr="00830B16" w:rsidRDefault="0041734B" w:rsidP="0041734B">
      <w:pPr>
        <w:suppressAutoHyphens/>
        <w:ind w:firstLine="539"/>
        <w:jc w:val="both"/>
        <w:rPr>
          <w:rFonts w:ascii="Arial" w:eastAsia="Calibri" w:hAnsi="Arial" w:cs="Arial"/>
          <w:kern w:val="1"/>
          <w:sz w:val="24"/>
          <w:szCs w:val="24"/>
          <w:lang w:eastAsia="ar-SA"/>
        </w:rPr>
      </w:pPr>
    </w:p>
    <w:p w:rsidR="0041734B" w:rsidRPr="00830B16" w:rsidRDefault="0041734B" w:rsidP="0041734B">
      <w:pPr>
        <w:shd w:val="clear" w:color="auto" w:fill="FFFFFF"/>
        <w:suppressAutoHyphens/>
        <w:spacing w:after="0" w:line="100" w:lineRule="atLeast"/>
        <w:ind w:firstLine="426"/>
        <w:jc w:val="both"/>
        <w:rPr>
          <w:rFonts w:ascii="Arial" w:eastAsia="Times New Roman" w:hAnsi="Arial" w:cs="Arial"/>
          <w:bCs/>
          <w:kern w:val="1"/>
          <w:sz w:val="24"/>
          <w:szCs w:val="24"/>
          <w:lang w:eastAsia="ar-SA"/>
        </w:rPr>
      </w:pPr>
      <w:r w:rsidRPr="00830B16">
        <w:rPr>
          <w:rFonts w:ascii="Arial" w:eastAsia="Calibri" w:hAnsi="Arial" w:cs="Arial"/>
          <w:b/>
          <w:bCs/>
          <w:kern w:val="1"/>
          <w:sz w:val="24"/>
          <w:szCs w:val="24"/>
          <w:lang w:eastAsia="ar-SA"/>
        </w:rPr>
        <w:t>2.2.  Характеристика деятельности в сфере транспорта, оценка транспортного спроса.</w:t>
      </w:r>
      <w:r w:rsidRPr="00830B16">
        <w:rPr>
          <w:rFonts w:ascii="Arial" w:eastAsia="Calibri" w:hAnsi="Arial" w:cs="Arial"/>
          <w:kern w:val="1"/>
          <w:sz w:val="24"/>
          <w:szCs w:val="24"/>
          <w:lang w:eastAsia="ar-SA"/>
        </w:rPr>
        <w:t xml:space="preserve">                          </w:t>
      </w:r>
    </w:p>
    <w:p w:rsidR="0041734B" w:rsidRPr="00830B16" w:rsidRDefault="0041734B" w:rsidP="0041734B">
      <w:pPr>
        <w:shd w:val="clear" w:color="auto" w:fill="FFFFFF"/>
        <w:suppressAutoHyphens/>
        <w:spacing w:after="0" w:line="240" w:lineRule="auto"/>
        <w:jc w:val="both"/>
        <w:rPr>
          <w:rFonts w:ascii="Arial" w:eastAsia="Times New Roman" w:hAnsi="Arial" w:cs="Arial"/>
          <w:bCs/>
          <w:kern w:val="1"/>
          <w:sz w:val="24"/>
          <w:szCs w:val="24"/>
          <w:lang w:eastAsia="ar-SA"/>
        </w:rPr>
      </w:pPr>
      <w:r w:rsidRPr="00830B16">
        <w:rPr>
          <w:rFonts w:ascii="Arial" w:eastAsia="Times New Roman" w:hAnsi="Arial" w:cs="Arial"/>
          <w:bCs/>
          <w:kern w:val="1"/>
          <w:sz w:val="24"/>
          <w:szCs w:val="24"/>
          <w:lang w:eastAsia="ar-SA"/>
        </w:rPr>
        <w:tab/>
        <w:t xml:space="preserve">Транспортно-экономические связи Береславского сельского 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автобусное сообщение. На территории поселения действуют два пассажирских автотранспортных маршрута. В населенных пунктах регулярный </w:t>
      </w:r>
      <w:proofErr w:type="spellStart"/>
      <w:r w:rsidRPr="00830B16">
        <w:rPr>
          <w:rFonts w:ascii="Arial" w:eastAsia="Times New Roman" w:hAnsi="Arial" w:cs="Arial"/>
          <w:bCs/>
          <w:kern w:val="1"/>
          <w:sz w:val="24"/>
          <w:szCs w:val="24"/>
          <w:lang w:eastAsia="ar-SA"/>
        </w:rPr>
        <w:t>внутрисельский</w:t>
      </w:r>
      <w:proofErr w:type="spellEnd"/>
      <w:r w:rsidRPr="00830B16">
        <w:rPr>
          <w:rFonts w:ascii="Arial" w:eastAsia="Times New Roman" w:hAnsi="Arial" w:cs="Arial"/>
          <w:bCs/>
          <w:kern w:val="1"/>
          <w:sz w:val="24"/>
          <w:szCs w:val="24"/>
          <w:lang w:eastAsia="ar-SA"/>
        </w:rPr>
        <w:t xml:space="preserve"> транспорт отсутствует. Большинство трудовых передвижений в поселении приходится на личный транспорт и пешеходные сообщения.                                                                                                                         </w:t>
      </w:r>
    </w:p>
    <w:p w:rsidR="0041734B" w:rsidRPr="00830B16" w:rsidRDefault="0041734B" w:rsidP="0041734B">
      <w:pPr>
        <w:shd w:val="clear" w:color="auto" w:fill="FFFFFF"/>
        <w:suppressAutoHyphens/>
        <w:spacing w:after="0" w:line="240" w:lineRule="auto"/>
        <w:ind w:firstLine="708"/>
        <w:jc w:val="both"/>
        <w:rPr>
          <w:rFonts w:ascii="Arial" w:eastAsia="Times New Roman" w:hAnsi="Arial" w:cs="Arial"/>
          <w:bCs/>
          <w:kern w:val="1"/>
          <w:sz w:val="24"/>
          <w:szCs w:val="24"/>
          <w:lang w:eastAsia="ar-SA"/>
        </w:rPr>
      </w:pPr>
      <w:r w:rsidRPr="00830B16">
        <w:rPr>
          <w:rFonts w:ascii="Arial" w:eastAsia="Times New Roman" w:hAnsi="Arial" w:cs="Arial"/>
          <w:bCs/>
          <w:kern w:val="1"/>
          <w:sz w:val="24"/>
          <w:szCs w:val="24"/>
          <w:lang w:eastAsia="ar-SA"/>
        </w:rPr>
        <w:t xml:space="preserve">В основе оценки транспортного спроса лежит анализ передвижения населения к объектам тяготения.   </w:t>
      </w:r>
    </w:p>
    <w:p w:rsidR="0041734B" w:rsidRPr="00830B16" w:rsidRDefault="0041734B" w:rsidP="0041734B">
      <w:pPr>
        <w:shd w:val="clear" w:color="auto" w:fill="FFFFFF"/>
        <w:suppressAutoHyphens/>
        <w:spacing w:after="0" w:line="240" w:lineRule="auto"/>
        <w:ind w:firstLine="708"/>
        <w:jc w:val="both"/>
        <w:rPr>
          <w:rFonts w:ascii="Arial" w:eastAsia="Calibri" w:hAnsi="Arial" w:cs="Arial"/>
          <w:kern w:val="1"/>
          <w:sz w:val="24"/>
          <w:szCs w:val="24"/>
          <w:lang w:eastAsia="ar-SA"/>
        </w:rPr>
      </w:pPr>
      <w:r w:rsidRPr="00830B16">
        <w:rPr>
          <w:rFonts w:ascii="Arial" w:eastAsia="Times New Roman" w:hAnsi="Arial" w:cs="Arial"/>
          <w:bCs/>
          <w:kern w:val="1"/>
          <w:sz w:val="24"/>
          <w:szCs w:val="24"/>
          <w:lang w:eastAsia="ar-SA"/>
        </w:rPr>
        <w:t xml:space="preserve">Можно выделить основные группы объектов тяготения: </w:t>
      </w:r>
    </w:p>
    <w:p w:rsidR="0041734B" w:rsidRPr="00830B16" w:rsidRDefault="0041734B" w:rsidP="0041734B">
      <w:pPr>
        <w:suppressAutoHyphens/>
        <w:spacing w:after="0" w:line="240" w:lineRule="auto"/>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 объекты социально сферы;</w:t>
      </w:r>
    </w:p>
    <w:p w:rsidR="0041734B" w:rsidRPr="00830B16" w:rsidRDefault="0041734B" w:rsidP="0041734B">
      <w:pPr>
        <w:suppressAutoHyphens/>
        <w:spacing w:after="0" w:line="240" w:lineRule="auto"/>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 объекты трудовой деятельности</w:t>
      </w:r>
    </w:p>
    <w:p w:rsidR="0041734B" w:rsidRPr="00830B16" w:rsidRDefault="0041734B" w:rsidP="0041734B">
      <w:pPr>
        <w:suppressAutoHyphens/>
        <w:spacing w:line="240" w:lineRule="auto"/>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 узловые объекты транспортной инфраструктуры.</w:t>
      </w:r>
    </w:p>
    <w:p w:rsidR="0041734B" w:rsidRPr="00830B16" w:rsidRDefault="0041734B" w:rsidP="0041734B">
      <w:pPr>
        <w:suppressAutoHyphens/>
        <w:ind w:firstLine="708"/>
        <w:jc w:val="both"/>
        <w:rPr>
          <w:rFonts w:ascii="Arial" w:eastAsia="Calibri" w:hAnsi="Arial" w:cs="Arial"/>
          <w:b/>
          <w:bCs/>
          <w:kern w:val="1"/>
          <w:sz w:val="24"/>
          <w:szCs w:val="24"/>
          <w:lang w:eastAsia="ar-SA"/>
        </w:rPr>
      </w:pPr>
      <w:r w:rsidRPr="00830B16">
        <w:rPr>
          <w:rFonts w:ascii="Arial" w:eastAsia="Calibri" w:hAnsi="Arial" w:cs="Arial"/>
          <w:b/>
          <w:bCs/>
          <w:kern w:val="1"/>
          <w:sz w:val="24"/>
          <w:szCs w:val="24"/>
          <w:lang w:eastAsia="ar-SA"/>
        </w:rPr>
        <w:t>2.3. Характеристика функционирования и показатели работы транспортной инфраструктуры по видам транспорта.</w:t>
      </w:r>
    </w:p>
    <w:p w:rsidR="0041734B" w:rsidRPr="00830B16" w:rsidRDefault="0041734B" w:rsidP="0041734B">
      <w:pPr>
        <w:suppressAutoHyphens/>
        <w:ind w:firstLine="708"/>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lastRenderedPageBreak/>
        <w:t>Автомобилизация поселения (478 единиц/1000человек  в 2015году) оценивается как выше прогнозируемого (при уровне автомобилизации в Российской Федерации 270 единиц на 1000 человек). Грузовой транспорт в основном представлен сельскохозяйственной техникой. В основе формирования улично-дорожной сети населенных пунктов лежат: основная улица, второстепенные улицы, проезды, хозяйственные проезды.</w:t>
      </w:r>
    </w:p>
    <w:p w:rsidR="0041734B" w:rsidRPr="00830B16" w:rsidRDefault="0041734B" w:rsidP="0041734B">
      <w:pPr>
        <w:suppressAutoHyphens/>
        <w:ind w:firstLine="708"/>
        <w:jc w:val="both"/>
        <w:rPr>
          <w:rFonts w:ascii="Arial" w:eastAsia="Calibri" w:hAnsi="Arial" w:cs="Arial"/>
          <w:kern w:val="1"/>
          <w:sz w:val="24"/>
          <w:szCs w:val="24"/>
          <w:lang w:eastAsia="ar-SA"/>
        </w:rPr>
      </w:pPr>
      <w:r w:rsidRPr="00830B16">
        <w:rPr>
          <w:rFonts w:ascii="Arial" w:eastAsia="Calibri" w:hAnsi="Arial" w:cs="Arial"/>
          <w:b/>
          <w:bCs/>
          <w:kern w:val="1"/>
          <w:sz w:val="24"/>
          <w:szCs w:val="24"/>
          <w:lang w:eastAsia="ar-SA"/>
        </w:rPr>
        <w:t>2.4. Характеристика сети дорог поселения, параметры дорожного движения, оценка качества содержания дорог</w:t>
      </w:r>
      <w:r w:rsidRPr="00830B16">
        <w:rPr>
          <w:rFonts w:ascii="Arial" w:eastAsia="Calibri" w:hAnsi="Arial" w:cs="Arial"/>
          <w:kern w:val="1"/>
          <w:sz w:val="24"/>
          <w:szCs w:val="24"/>
          <w:lang w:eastAsia="ar-SA"/>
        </w:rPr>
        <w:t xml:space="preserve">.                                                                                                                  </w:t>
      </w:r>
    </w:p>
    <w:p w:rsidR="0041734B" w:rsidRPr="00830B16" w:rsidRDefault="0041734B" w:rsidP="0041734B">
      <w:pPr>
        <w:suppressAutoHyphens/>
        <w:jc w:val="both"/>
        <w:rPr>
          <w:rFonts w:ascii="Arial" w:eastAsia="Calibri" w:hAnsi="Arial" w:cs="Arial"/>
          <w:bCs/>
          <w:kern w:val="1"/>
          <w:sz w:val="24"/>
          <w:szCs w:val="24"/>
          <w:lang w:eastAsia="ar-SA"/>
        </w:rPr>
      </w:pPr>
      <w:r w:rsidRPr="00830B16">
        <w:rPr>
          <w:rFonts w:ascii="Arial" w:eastAsia="Calibri" w:hAnsi="Arial" w:cs="Arial"/>
          <w:kern w:val="1"/>
          <w:sz w:val="24"/>
          <w:szCs w:val="24"/>
          <w:lang w:eastAsia="ar-SA"/>
        </w:rPr>
        <w:t xml:space="preserve"> </w:t>
      </w:r>
      <w:r w:rsidRPr="00830B16">
        <w:rPr>
          <w:rFonts w:ascii="Arial" w:eastAsia="Calibri" w:hAnsi="Arial" w:cs="Arial"/>
          <w:kern w:val="1"/>
          <w:sz w:val="24"/>
          <w:szCs w:val="24"/>
          <w:lang w:eastAsia="ar-SA"/>
        </w:rPr>
        <w:tab/>
        <w:t xml:space="preserve">Дорожно-транспортная сеть поселения состоит из дорог </w:t>
      </w:r>
      <w:r w:rsidRPr="00830B16">
        <w:rPr>
          <w:rFonts w:ascii="Arial" w:eastAsia="Calibri" w:hAnsi="Arial" w:cs="Arial"/>
          <w:kern w:val="1"/>
          <w:sz w:val="24"/>
          <w:szCs w:val="24"/>
          <w:lang w:val="en-US" w:eastAsia="ar-SA"/>
        </w:rPr>
        <w:t>V</w:t>
      </w:r>
      <w:r w:rsidRPr="00830B16">
        <w:rPr>
          <w:rFonts w:ascii="Arial" w:eastAsia="Calibri" w:hAnsi="Arial" w:cs="Arial"/>
          <w:kern w:val="1"/>
          <w:sz w:val="24"/>
          <w:szCs w:val="24"/>
          <w:lang w:eastAsia="ar-SA"/>
        </w:rPr>
        <w:t xml:space="preserve"> категории, предназначенных не для скоростного движения. В таблице 2.4.1 приведен перечень и характеристика дорог местного значения. Часть дорог общего пользования местного значения имеют щебеночное и грунтовое покрытие. Ремонт автомобильных дорог осуществляется подрядной организацией, определенной конкурсными процедурами по муниципальному контракту.  </w:t>
      </w:r>
      <w:r w:rsidRPr="00830B16">
        <w:rPr>
          <w:rFonts w:ascii="Arial" w:eastAsia="Calibri" w:hAnsi="Arial" w:cs="Arial"/>
          <w:bCs/>
          <w:kern w:val="1"/>
          <w:sz w:val="24"/>
          <w:szCs w:val="24"/>
          <w:lang w:eastAsia="ar-SA"/>
        </w:rPr>
        <w:t xml:space="preserve">     </w:t>
      </w:r>
    </w:p>
    <w:p w:rsidR="0041734B" w:rsidRPr="00830B16" w:rsidRDefault="0041734B" w:rsidP="0041734B">
      <w:pPr>
        <w:widowControl w:val="0"/>
        <w:suppressAutoHyphens/>
        <w:jc w:val="both"/>
        <w:rPr>
          <w:rFonts w:ascii="Arial" w:eastAsia="Calibri" w:hAnsi="Arial" w:cs="Arial"/>
          <w:bCs/>
          <w:kern w:val="1"/>
          <w:sz w:val="24"/>
          <w:szCs w:val="24"/>
          <w:lang w:eastAsia="ar-SA"/>
        </w:rPr>
      </w:pPr>
      <w:r w:rsidRPr="00830B16">
        <w:rPr>
          <w:rFonts w:ascii="Arial" w:eastAsia="Calibri" w:hAnsi="Arial" w:cs="Arial"/>
          <w:bCs/>
          <w:kern w:val="1"/>
          <w:sz w:val="24"/>
          <w:szCs w:val="24"/>
          <w:lang w:eastAsia="ar-SA"/>
        </w:rPr>
        <w:t xml:space="preserve">    Береславское сельское поселение находится относительно недалеко от районного центра  и областного центра г. Волгограда, что создаёт оптимальные условия для перемещения сырья и готовых товаров. 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производилось более 10 лет. Сохранение автодорожной инфраструктуры осуществлялось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41734B" w:rsidRPr="00830B16" w:rsidRDefault="0041734B" w:rsidP="0041734B">
      <w:pPr>
        <w:widowControl w:val="0"/>
        <w:suppressAutoHyphens/>
        <w:jc w:val="both"/>
        <w:rPr>
          <w:rFonts w:ascii="Arial" w:eastAsia="Calibri" w:hAnsi="Arial" w:cs="Arial"/>
          <w:bCs/>
          <w:kern w:val="1"/>
          <w:sz w:val="24"/>
          <w:szCs w:val="24"/>
          <w:lang w:eastAsia="ar-SA"/>
        </w:rPr>
      </w:pPr>
      <w:r w:rsidRPr="00830B16">
        <w:rPr>
          <w:rFonts w:ascii="Arial" w:eastAsia="Calibri" w:hAnsi="Arial" w:cs="Arial"/>
          <w:color w:val="FF0000"/>
          <w:spacing w:val="-2"/>
          <w:kern w:val="1"/>
          <w:sz w:val="24"/>
          <w:szCs w:val="24"/>
          <w:lang w:eastAsia="ar-SA"/>
        </w:rPr>
        <w:t xml:space="preserve">        </w:t>
      </w:r>
      <w:r w:rsidRPr="00830B16">
        <w:rPr>
          <w:rFonts w:ascii="Arial" w:eastAsia="Calibri" w:hAnsi="Arial" w:cs="Arial"/>
          <w:bCs/>
          <w:kern w:val="1"/>
          <w:sz w:val="24"/>
          <w:szCs w:val="24"/>
          <w:lang w:eastAsia="ar-SA"/>
        </w:rPr>
        <w:t>Дорожная сеть представлена дорогами муниципального и регионального значения «Червленое – Калач-на-Дону»,  дорогами местного значения и полевыми дорогами.</w:t>
      </w:r>
    </w:p>
    <w:p w:rsidR="0041734B" w:rsidRPr="00830B16" w:rsidRDefault="0041734B" w:rsidP="0041734B">
      <w:pPr>
        <w:widowControl w:val="0"/>
        <w:suppressAutoHyphens/>
        <w:jc w:val="both"/>
        <w:rPr>
          <w:rFonts w:ascii="Arial" w:eastAsia="Calibri" w:hAnsi="Arial" w:cs="Arial"/>
          <w:bCs/>
          <w:kern w:val="1"/>
          <w:sz w:val="24"/>
          <w:szCs w:val="24"/>
          <w:lang w:eastAsia="ar-SA"/>
        </w:rPr>
      </w:pPr>
      <w:r w:rsidRPr="00830B16">
        <w:rPr>
          <w:rFonts w:ascii="Arial" w:eastAsia="Calibri" w:hAnsi="Arial" w:cs="Arial"/>
          <w:bCs/>
          <w:kern w:val="1"/>
          <w:sz w:val="24"/>
          <w:szCs w:val="24"/>
          <w:lang w:eastAsia="ar-SA"/>
        </w:rPr>
        <w:t xml:space="preserve">          Общая протяжённость дорог с твердым покрытием составляет 20,6 км. Почти все дороги требуют совершенствования, а так же ямочного  и капитального ремонта. Совершенствование улично-дорожной сети предусматривает в первую очередь реконструкцию и ремонт существующих дорог и улиц, которые в настоящее время имеют высокую степень износа или отсутствие твердого покрытия, но обеспечивают достаточную пропускную способность транспорта. Характеристика автомобильных дорог дана в таблице1.9-1.</w:t>
      </w:r>
    </w:p>
    <w:p w:rsidR="0041734B" w:rsidRPr="00830B16" w:rsidRDefault="0041734B" w:rsidP="0041734B">
      <w:pPr>
        <w:widowControl w:val="0"/>
        <w:suppressAutoHyphens/>
        <w:jc w:val="both"/>
        <w:rPr>
          <w:rFonts w:ascii="Arial" w:eastAsia="Calibri" w:hAnsi="Arial" w:cs="Arial"/>
          <w:bCs/>
          <w:kern w:val="1"/>
          <w:sz w:val="24"/>
          <w:szCs w:val="24"/>
          <w:lang w:eastAsia="ar-SA"/>
        </w:rPr>
      </w:pPr>
      <w:r w:rsidRPr="00830B16">
        <w:rPr>
          <w:rFonts w:ascii="Arial" w:eastAsia="Calibri" w:hAnsi="Arial" w:cs="Arial"/>
          <w:b/>
          <w:bCs/>
          <w:kern w:val="1"/>
          <w:sz w:val="24"/>
          <w:szCs w:val="24"/>
          <w:lang w:eastAsia="ar-SA"/>
        </w:rPr>
        <w:t xml:space="preserve">Таблица 1.9-1 </w:t>
      </w:r>
      <w:r w:rsidRPr="00830B16">
        <w:rPr>
          <w:rFonts w:ascii="Arial" w:eastAsia="Calibri" w:hAnsi="Arial" w:cs="Arial"/>
          <w:kern w:val="1"/>
          <w:sz w:val="24"/>
          <w:szCs w:val="24"/>
          <w:lang w:eastAsia="ar-SA"/>
        </w:rPr>
        <w:t>Характеристика автомобильных дорог</w:t>
      </w:r>
    </w:p>
    <w:tbl>
      <w:tblPr>
        <w:tblpPr w:leftFromText="180" w:rightFromText="180" w:vertAnchor="text" w:tblpX="109" w:tblpY="76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4"/>
        <w:gridCol w:w="4903"/>
        <w:gridCol w:w="712"/>
        <w:gridCol w:w="7"/>
        <w:gridCol w:w="705"/>
        <w:gridCol w:w="712"/>
        <w:gridCol w:w="7"/>
        <w:gridCol w:w="705"/>
        <w:gridCol w:w="712"/>
        <w:gridCol w:w="7"/>
        <w:gridCol w:w="755"/>
      </w:tblGrid>
      <w:tr w:rsidR="0041734B" w:rsidRPr="00830B16" w:rsidTr="00E20EF5">
        <w:trPr>
          <w:trHeight w:val="383"/>
        </w:trPr>
        <w:tc>
          <w:tcPr>
            <w:tcW w:w="644" w:type="dxa"/>
            <w:vMerge w:val="restart"/>
            <w:tcBorders>
              <w:top w:val="single" w:sz="2" w:space="0" w:color="auto"/>
              <w:left w:val="single" w:sz="2" w:space="0" w:color="auto"/>
              <w:bottom w:val="single" w:sz="2" w:space="0" w:color="auto"/>
              <w:right w:val="single" w:sz="4" w:space="0" w:color="auto"/>
            </w:tcBorders>
          </w:tcPr>
          <w:p w:rsidR="0041734B" w:rsidRPr="00830B16" w:rsidRDefault="0041734B" w:rsidP="0041734B">
            <w:pPr>
              <w:widowControl w:val="0"/>
              <w:suppressAutoHyphens/>
              <w:jc w:val="center"/>
              <w:rPr>
                <w:rFonts w:ascii="Arial" w:eastAsia="Calibri" w:hAnsi="Arial" w:cs="Arial"/>
                <w:kern w:val="1"/>
                <w:sz w:val="24"/>
                <w:szCs w:val="24"/>
                <w:lang w:eastAsia="ar-SA"/>
              </w:rPr>
            </w:pPr>
          </w:p>
          <w:p w:rsidR="0041734B" w:rsidRPr="00830B16" w:rsidRDefault="0041734B" w:rsidP="0041734B">
            <w:pPr>
              <w:widowControl w:val="0"/>
              <w:suppressAutoHyphens/>
              <w:jc w:val="center"/>
              <w:rPr>
                <w:rFonts w:ascii="Arial" w:eastAsia="Calibri" w:hAnsi="Arial" w:cs="Arial"/>
                <w:kern w:val="1"/>
                <w:sz w:val="24"/>
                <w:szCs w:val="24"/>
                <w:lang w:eastAsia="ar-SA"/>
              </w:rPr>
            </w:pPr>
            <w:r w:rsidRPr="00830B16">
              <w:rPr>
                <w:rFonts w:ascii="Arial" w:eastAsia="Calibri" w:hAnsi="Arial" w:cs="Arial"/>
                <w:bCs/>
                <w:kern w:val="1"/>
                <w:sz w:val="24"/>
                <w:szCs w:val="24"/>
                <w:lang w:eastAsia="ar-SA"/>
              </w:rPr>
              <w:lastRenderedPageBreak/>
              <w:t>№</w:t>
            </w:r>
          </w:p>
          <w:p w:rsidR="0041734B" w:rsidRPr="00830B16" w:rsidRDefault="0041734B" w:rsidP="0041734B">
            <w:pPr>
              <w:widowControl w:val="0"/>
              <w:suppressAutoHyphens/>
              <w:jc w:val="center"/>
              <w:rPr>
                <w:rFonts w:ascii="Arial" w:eastAsia="Calibri" w:hAnsi="Arial" w:cs="Arial"/>
                <w:kern w:val="1"/>
                <w:sz w:val="24"/>
                <w:szCs w:val="24"/>
                <w:lang w:eastAsia="ar-SA"/>
              </w:rPr>
            </w:pPr>
            <w:r w:rsidRPr="00830B16">
              <w:rPr>
                <w:rFonts w:ascii="Arial" w:eastAsia="Calibri" w:hAnsi="Arial" w:cs="Arial"/>
                <w:bCs/>
                <w:kern w:val="1"/>
                <w:sz w:val="24"/>
                <w:szCs w:val="24"/>
                <w:lang w:eastAsia="ar-SA"/>
              </w:rPr>
              <w:t>п/п</w:t>
            </w:r>
          </w:p>
        </w:tc>
        <w:tc>
          <w:tcPr>
            <w:tcW w:w="4903" w:type="dxa"/>
            <w:vMerge w:val="restart"/>
            <w:tcBorders>
              <w:top w:val="single" w:sz="2" w:space="0" w:color="auto"/>
              <w:left w:val="single" w:sz="4" w:space="0" w:color="auto"/>
              <w:bottom w:val="single" w:sz="2" w:space="0" w:color="auto"/>
              <w:right w:val="single" w:sz="2" w:space="0" w:color="auto"/>
            </w:tcBorders>
          </w:tcPr>
          <w:p w:rsidR="0041734B" w:rsidRPr="00830B16" w:rsidRDefault="0041734B" w:rsidP="0041734B">
            <w:pPr>
              <w:widowControl w:val="0"/>
              <w:suppressAutoHyphens/>
              <w:jc w:val="center"/>
              <w:rPr>
                <w:rFonts w:ascii="Arial" w:eastAsia="Calibri" w:hAnsi="Arial" w:cs="Arial"/>
                <w:kern w:val="1"/>
                <w:sz w:val="24"/>
                <w:szCs w:val="24"/>
                <w:lang w:eastAsia="ar-SA"/>
              </w:rPr>
            </w:pPr>
          </w:p>
          <w:p w:rsidR="0041734B" w:rsidRPr="00830B16" w:rsidRDefault="0041734B" w:rsidP="0041734B">
            <w:pPr>
              <w:widowControl w:val="0"/>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lastRenderedPageBreak/>
              <w:t>Наименование автомобильной дороги</w:t>
            </w:r>
          </w:p>
        </w:tc>
        <w:tc>
          <w:tcPr>
            <w:tcW w:w="719" w:type="dxa"/>
            <w:gridSpan w:val="2"/>
            <w:vMerge w:val="restart"/>
            <w:tcBorders>
              <w:top w:val="single" w:sz="2" w:space="0" w:color="auto"/>
              <w:left w:val="single" w:sz="4" w:space="0" w:color="auto"/>
              <w:bottom w:val="single" w:sz="2" w:space="0" w:color="auto"/>
              <w:right w:val="single" w:sz="4" w:space="0" w:color="auto"/>
            </w:tcBorders>
          </w:tcPr>
          <w:p w:rsidR="0041734B" w:rsidRPr="00830B16" w:rsidRDefault="0041734B" w:rsidP="0041734B">
            <w:pPr>
              <w:suppressAutoHyphens/>
              <w:jc w:val="center"/>
              <w:rPr>
                <w:rFonts w:ascii="Arial" w:eastAsia="Calibri" w:hAnsi="Arial" w:cs="Arial"/>
                <w:b/>
                <w:bCs/>
                <w:kern w:val="1"/>
                <w:sz w:val="24"/>
                <w:szCs w:val="24"/>
                <w:lang w:eastAsia="ar-SA"/>
              </w:rPr>
            </w:pPr>
          </w:p>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lastRenderedPageBreak/>
              <w:t>Тех.</w:t>
            </w:r>
          </w:p>
          <w:p w:rsidR="0041734B" w:rsidRPr="00830B16" w:rsidRDefault="0041734B" w:rsidP="0041734B">
            <w:pPr>
              <w:suppressAutoHyphens/>
              <w:jc w:val="center"/>
              <w:rPr>
                <w:rFonts w:ascii="Arial" w:eastAsia="Calibri" w:hAnsi="Arial" w:cs="Arial"/>
                <w:b/>
                <w:bCs/>
                <w:kern w:val="1"/>
                <w:sz w:val="24"/>
                <w:szCs w:val="24"/>
                <w:lang w:eastAsia="ar-SA"/>
              </w:rPr>
            </w:pPr>
            <w:r w:rsidRPr="00830B16">
              <w:rPr>
                <w:rFonts w:ascii="Arial" w:eastAsia="Calibri" w:hAnsi="Arial" w:cs="Arial"/>
                <w:kern w:val="1"/>
                <w:sz w:val="24"/>
                <w:szCs w:val="24"/>
                <w:lang w:eastAsia="ar-SA"/>
              </w:rPr>
              <w:t>Кат.</w:t>
            </w:r>
          </w:p>
        </w:tc>
        <w:tc>
          <w:tcPr>
            <w:tcW w:w="705" w:type="dxa"/>
            <w:vMerge w:val="restart"/>
            <w:tcBorders>
              <w:top w:val="single" w:sz="2" w:space="0" w:color="auto"/>
              <w:left w:val="single" w:sz="4" w:space="0" w:color="auto"/>
              <w:bottom w:val="single" w:sz="2" w:space="0" w:color="auto"/>
              <w:right w:val="single" w:sz="4" w:space="0" w:color="auto"/>
            </w:tcBorders>
          </w:tcPr>
          <w:p w:rsidR="0041734B" w:rsidRPr="00830B16" w:rsidRDefault="0041734B" w:rsidP="0041734B">
            <w:pPr>
              <w:suppressAutoHyphens/>
              <w:jc w:val="center"/>
              <w:rPr>
                <w:rFonts w:ascii="Arial" w:eastAsia="Calibri" w:hAnsi="Arial" w:cs="Arial"/>
                <w:b/>
                <w:bCs/>
                <w:kern w:val="1"/>
                <w:sz w:val="24"/>
                <w:szCs w:val="24"/>
                <w:lang w:eastAsia="ar-SA"/>
              </w:rPr>
            </w:pPr>
          </w:p>
          <w:p w:rsidR="0041734B" w:rsidRPr="00830B16" w:rsidRDefault="0041734B" w:rsidP="0041734B">
            <w:pPr>
              <w:suppressAutoHyphens/>
              <w:jc w:val="center"/>
              <w:rPr>
                <w:rFonts w:ascii="Arial" w:eastAsia="Calibri" w:hAnsi="Arial" w:cs="Arial"/>
                <w:kern w:val="1"/>
                <w:sz w:val="24"/>
                <w:szCs w:val="24"/>
                <w:lang w:eastAsia="ar-SA"/>
              </w:rPr>
            </w:pPr>
            <w:proofErr w:type="spellStart"/>
            <w:r w:rsidRPr="00830B16">
              <w:rPr>
                <w:rFonts w:ascii="Arial" w:eastAsia="Calibri" w:hAnsi="Arial" w:cs="Arial"/>
                <w:kern w:val="1"/>
                <w:sz w:val="24"/>
                <w:szCs w:val="24"/>
                <w:lang w:eastAsia="ar-SA"/>
              </w:rPr>
              <w:t>Про</w:t>
            </w:r>
            <w:r w:rsidRPr="00830B16">
              <w:rPr>
                <w:rFonts w:ascii="Arial" w:eastAsia="Calibri" w:hAnsi="Arial" w:cs="Arial"/>
                <w:kern w:val="1"/>
                <w:sz w:val="24"/>
                <w:szCs w:val="24"/>
                <w:lang w:eastAsia="ar-SA"/>
              </w:rPr>
              <w:lastRenderedPageBreak/>
              <w:t>тяж</w:t>
            </w:r>
            <w:proofErr w:type="spellEnd"/>
            <w:r w:rsidRPr="00830B16">
              <w:rPr>
                <w:rFonts w:ascii="Arial" w:eastAsia="Calibri" w:hAnsi="Arial" w:cs="Arial"/>
                <w:kern w:val="1"/>
                <w:sz w:val="24"/>
                <w:szCs w:val="24"/>
                <w:lang w:eastAsia="ar-SA"/>
              </w:rPr>
              <w:t>.</w:t>
            </w:r>
          </w:p>
          <w:p w:rsidR="0041734B" w:rsidRPr="00830B16" w:rsidRDefault="0041734B" w:rsidP="0041734B">
            <w:pPr>
              <w:suppressAutoHyphens/>
              <w:jc w:val="center"/>
              <w:rPr>
                <w:rFonts w:ascii="Arial" w:eastAsia="Calibri" w:hAnsi="Arial" w:cs="Arial"/>
                <w:b/>
                <w:bCs/>
                <w:kern w:val="1"/>
                <w:sz w:val="24"/>
                <w:szCs w:val="24"/>
                <w:lang w:eastAsia="ar-SA"/>
              </w:rPr>
            </w:pPr>
            <w:r w:rsidRPr="00830B16">
              <w:rPr>
                <w:rFonts w:ascii="Arial" w:eastAsia="Calibri" w:hAnsi="Arial" w:cs="Arial"/>
                <w:kern w:val="1"/>
                <w:sz w:val="24"/>
                <w:szCs w:val="24"/>
                <w:lang w:eastAsia="ar-SA"/>
              </w:rPr>
              <w:t>Км</w:t>
            </w:r>
          </w:p>
        </w:tc>
        <w:tc>
          <w:tcPr>
            <w:tcW w:w="2898" w:type="dxa"/>
            <w:gridSpan w:val="6"/>
            <w:tcBorders>
              <w:top w:val="single" w:sz="2" w:space="0" w:color="auto"/>
              <w:left w:val="single" w:sz="4" w:space="0" w:color="auto"/>
              <w:bottom w:val="single" w:sz="4" w:space="0" w:color="auto"/>
              <w:right w:val="single" w:sz="4" w:space="0" w:color="auto"/>
            </w:tcBorders>
          </w:tcPr>
          <w:p w:rsidR="0041734B" w:rsidRPr="00830B16" w:rsidRDefault="0041734B" w:rsidP="0041734B">
            <w:pPr>
              <w:suppressAutoHyphens/>
              <w:jc w:val="center"/>
              <w:rPr>
                <w:rFonts w:ascii="Arial" w:eastAsia="Calibri" w:hAnsi="Arial" w:cs="Arial"/>
                <w:b/>
                <w:bCs/>
                <w:kern w:val="1"/>
                <w:sz w:val="24"/>
                <w:szCs w:val="24"/>
                <w:lang w:eastAsia="ar-SA"/>
              </w:rPr>
            </w:pPr>
          </w:p>
          <w:p w:rsidR="0041734B" w:rsidRPr="00830B16" w:rsidRDefault="0041734B" w:rsidP="0041734B">
            <w:pPr>
              <w:suppressAutoHyphens/>
              <w:jc w:val="center"/>
              <w:rPr>
                <w:rFonts w:ascii="Arial" w:eastAsia="Calibri" w:hAnsi="Arial" w:cs="Arial"/>
                <w:b/>
                <w:bCs/>
                <w:kern w:val="1"/>
                <w:sz w:val="24"/>
                <w:szCs w:val="24"/>
                <w:lang w:eastAsia="ar-SA"/>
              </w:rPr>
            </w:pPr>
            <w:r w:rsidRPr="00830B16">
              <w:rPr>
                <w:rFonts w:ascii="Arial" w:eastAsia="Calibri" w:hAnsi="Arial" w:cs="Arial"/>
                <w:bCs/>
                <w:kern w:val="1"/>
                <w:sz w:val="24"/>
                <w:szCs w:val="24"/>
                <w:lang w:eastAsia="ar-SA"/>
              </w:rPr>
              <w:t xml:space="preserve">В том числе по типу </w:t>
            </w:r>
            <w:r w:rsidRPr="00830B16">
              <w:rPr>
                <w:rFonts w:ascii="Arial" w:eastAsia="Calibri" w:hAnsi="Arial" w:cs="Arial"/>
                <w:bCs/>
                <w:kern w:val="1"/>
                <w:sz w:val="24"/>
                <w:szCs w:val="24"/>
                <w:lang w:eastAsia="ar-SA"/>
              </w:rPr>
              <w:lastRenderedPageBreak/>
              <w:t>покрытия, км</w:t>
            </w:r>
          </w:p>
        </w:tc>
      </w:tr>
      <w:tr w:rsidR="0041734B" w:rsidRPr="00830B16" w:rsidTr="00E20EF5">
        <w:trPr>
          <w:trHeight w:val="623"/>
        </w:trPr>
        <w:tc>
          <w:tcPr>
            <w:tcW w:w="644" w:type="dxa"/>
            <w:vMerge/>
            <w:tcBorders>
              <w:top w:val="single" w:sz="2" w:space="0" w:color="auto"/>
              <w:left w:val="single" w:sz="2" w:space="0" w:color="auto"/>
              <w:bottom w:val="single" w:sz="2" w:space="0" w:color="auto"/>
              <w:right w:val="single" w:sz="4" w:space="0" w:color="auto"/>
            </w:tcBorders>
            <w:vAlign w:val="center"/>
          </w:tcPr>
          <w:p w:rsidR="0041734B" w:rsidRPr="00830B16" w:rsidRDefault="0041734B" w:rsidP="0041734B">
            <w:pPr>
              <w:suppressAutoHyphens/>
              <w:rPr>
                <w:rFonts w:ascii="Arial" w:eastAsia="Calibri" w:hAnsi="Arial" w:cs="Arial"/>
                <w:kern w:val="1"/>
                <w:sz w:val="24"/>
                <w:szCs w:val="24"/>
                <w:lang w:eastAsia="ar-SA"/>
              </w:rPr>
            </w:pPr>
          </w:p>
        </w:tc>
        <w:tc>
          <w:tcPr>
            <w:tcW w:w="4903" w:type="dxa"/>
            <w:vMerge/>
            <w:tcBorders>
              <w:top w:val="single" w:sz="2" w:space="0" w:color="auto"/>
              <w:left w:val="single" w:sz="4" w:space="0" w:color="auto"/>
              <w:bottom w:val="single" w:sz="2" w:space="0" w:color="auto"/>
              <w:right w:val="single" w:sz="2" w:space="0" w:color="auto"/>
            </w:tcBorders>
            <w:vAlign w:val="center"/>
          </w:tcPr>
          <w:p w:rsidR="0041734B" w:rsidRPr="00830B16" w:rsidRDefault="0041734B" w:rsidP="0041734B">
            <w:pPr>
              <w:suppressAutoHyphens/>
              <w:rPr>
                <w:rFonts w:ascii="Arial" w:eastAsia="Calibri" w:hAnsi="Arial" w:cs="Arial"/>
                <w:kern w:val="1"/>
                <w:sz w:val="24"/>
                <w:szCs w:val="24"/>
                <w:lang w:eastAsia="ar-SA"/>
              </w:rPr>
            </w:pPr>
          </w:p>
        </w:tc>
        <w:tc>
          <w:tcPr>
            <w:tcW w:w="719" w:type="dxa"/>
            <w:gridSpan w:val="2"/>
            <w:vMerge/>
            <w:tcBorders>
              <w:top w:val="single" w:sz="2" w:space="0" w:color="auto"/>
              <w:left w:val="single" w:sz="4" w:space="0" w:color="auto"/>
              <w:bottom w:val="single" w:sz="2" w:space="0" w:color="auto"/>
              <w:right w:val="single" w:sz="4" w:space="0" w:color="auto"/>
            </w:tcBorders>
            <w:vAlign w:val="center"/>
          </w:tcPr>
          <w:p w:rsidR="0041734B" w:rsidRPr="00830B16" w:rsidRDefault="0041734B" w:rsidP="0041734B">
            <w:pPr>
              <w:suppressAutoHyphens/>
              <w:rPr>
                <w:rFonts w:ascii="Arial" w:eastAsia="Calibri" w:hAnsi="Arial" w:cs="Arial"/>
                <w:b/>
                <w:bCs/>
                <w:kern w:val="1"/>
                <w:sz w:val="24"/>
                <w:szCs w:val="24"/>
                <w:lang w:eastAsia="ar-SA"/>
              </w:rPr>
            </w:pPr>
          </w:p>
        </w:tc>
        <w:tc>
          <w:tcPr>
            <w:tcW w:w="705" w:type="dxa"/>
            <w:vMerge/>
            <w:tcBorders>
              <w:top w:val="single" w:sz="2" w:space="0" w:color="auto"/>
              <w:left w:val="single" w:sz="4" w:space="0" w:color="auto"/>
              <w:bottom w:val="single" w:sz="2" w:space="0" w:color="auto"/>
              <w:right w:val="single" w:sz="4" w:space="0" w:color="auto"/>
            </w:tcBorders>
            <w:vAlign w:val="center"/>
          </w:tcPr>
          <w:p w:rsidR="0041734B" w:rsidRPr="00830B16" w:rsidRDefault="0041734B" w:rsidP="0041734B">
            <w:pPr>
              <w:suppressAutoHyphens/>
              <w:rPr>
                <w:rFonts w:ascii="Arial" w:eastAsia="Calibri" w:hAnsi="Arial" w:cs="Arial"/>
                <w:b/>
                <w:bCs/>
                <w:kern w:val="1"/>
                <w:sz w:val="24"/>
                <w:szCs w:val="24"/>
                <w:lang w:eastAsia="ar-SA"/>
              </w:rPr>
            </w:pPr>
          </w:p>
        </w:tc>
        <w:tc>
          <w:tcPr>
            <w:tcW w:w="719" w:type="dxa"/>
            <w:gridSpan w:val="2"/>
            <w:tcBorders>
              <w:top w:val="single" w:sz="4" w:space="0" w:color="auto"/>
              <w:left w:val="single" w:sz="4" w:space="0" w:color="auto"/>
              <w:bottom w:val="single" w:sz="2" w:space="0" w:color="auto"/>
              <w:right w:val="single" w:sz="4" w:space="0" w:color="auto"/>
            </w:tcBorders>
          </w:tcPr>
          <w:p w:rsidR="0041734B" w:rsidRPr="00830B16" w:rsidRDefault="0041734B" w:rsidP="0041734B">
            <w:pPr>
              <w:suppressAutoHyphens/>
              <w:jc w:val="center"/>
              <w:rPr>
                <w:rFonts w:ascii="Arial" w:eastAsia="Calibri" w:hAnsi="Arial" w:cs="Arial"/>
                <w:b/>
                <w:bCs/>
                <w:kern w:val="1"/>
                <w:sz w:val="24"/>
                <w:szCs w:val="24"/>
                <w:lang w:eastAsia="ar-SA"/>
              </w:rPr>
            </w:pPr>
            <w:r w:rsidRPr="00830B16">
              <w:rPr>
                <w:rFonts w:ascii="Arial" w:eastAsia="Calibri" w:hAnsi="Arial" w:cs="Arial"/>
                <w:kern w:val="1"/>
                <w:sz w:val="24"/>
                <w:szCs w:val="24"/>
                <w:lang w:eastAsia="ar-SA"/>
              </w:rPr>
              <w:t>ц</w:t>
            </w:r>
            <w:r w:rsidRPr="00830B16">
              <w:rPr>
                <w:rFonts w:ascii="Arial" w:eastAsia="Calibri" w:hAnsi="Arial" w:cs="Arial"/>
                <w:kern w:val="1"/>
                <w:sz w:val="24"/>
                <w:szCs w:val="24"/>
                <w:lang w:val="en-US" w:eastAsia="ar-SA"/>
              </w:rPr>
              <w:t>/</w:t>
            </w:r>
            <w:r w:rsidRPr="00830B16">
              <w:rPr>
                <w:rFonts w:ascii="Arial" w:eastAsia="Calibri" w:hAnsi="Arial" w:cs="Arial"/>
                <w:kern w:val="1"/>
                <w:sz w:val="24"/>
                <w:szCs w:val="24"/>
                <w:lang w:eastAsia="ar-SA"/>
              </w:rPr>
              <w:t>б</w:t>
            </w:r>
          </w:p>
        </w:tc>
        <w:tc>
          <w:tcPr>
            <w:tcW w:w="705" w:type="dxa"/>
            <w:tcBorders>
              <w:top w:val="single" w:sz="4" w:space="0" w:color="auto"/>
              <w:left w:val="single" w:sz="4" w:space="0" w:color="auto"/>
              <w:bottom w:val="single" w:sz="2" w:space="0" w:color="auto"/>
              <w:right w:val="single" w:sz="4" w:space="0" w:color="auto"/>
            </w:tcBorders>
          </w:tcPr>
          <w:p w:rsidR="0041734B" w:rsidRPr="00830B16" w:rsidRDefault="0041734B" w:rsidP="0041734B">
            <w:pPr>
              <w:suppressAutoHyphens/>
              <w:jc w:val="center"/>
              <w:rPr>
                <w:rFonts w:ascii="Arial" w:eastAsia="Calibri" w:hAnsi="Arial" w:cs="Arial"/>
                <w:b/>
                <w:bCs/>
                <w:kern w:val="1"/>
                <w:sz w:val="24"/>
                <w:szCs w:val="24"/>
                <w:lang w:eastAsia="ar-SA"/>
              </w:rPr>
            </w:pPr>
            <w:r w:rsidRPr="00830B16">
              <w:rPr>
                <w:rFonts w:ascii="Arial" w:eastAsia="Calibri" w:hAnsi="Arial" w:cs="Arial"/>
                <w:kern w:val="1"/>
                <w:sz w:val="24"/>
                <w:szCs w:val="24"/>
                <w:lang w:eastAsia="ar-SA"/>
              </w:rPr>
              <w:t>а</w:t>
            </w:r>
            <w:r w:rsidRPr="00830B16">
              <w:rPr>
                <w:rFonts w:ascii="Arial" w:eastAsia="Calibri" w:hAnsi="Arial" w:cs="Arial"/>
                <w:kern w:val="1"/>
                <w:sz w:val="24"/>
                <w:szCs w:val="24"/>
                <w:lang w:val="en-US" w:eastAsia="ar-SA"/>
              </w:rPr>
              <w:t>/</w:t>
            </w:r>
            <w:r w:rsidRPr="00830B16">
              <w:rPr>
                <w:rFonts w:ascii="Arial" w:eastAsia="Calibri" w:hAnsi="Arial" w:cs="Arial"/>
                <w:kern w:val="1"/>
                <w:sz w:val="24"/>
                <w:szCs w:val="24"/>
                <w:lang w:eastAsia="ar-SA"/>
              </w:rPr>
              <w:t>б</w:t>
            </w:r>
          </w:p>
        </w:tc>
        <w:tc>
          <w:tcPr>
            <w:tcW w:w="719" w:type="dxa"/>
            <w:gridSpan w:val="2"/>
            <w:tcBorders>
              <w:top w:val="single" w:sz="4" w:space="0" w:color="auto"/>
              <w:left w:val="single" w:sz="4" w:space="0" w:color="auto"/>
              <w:bottom w:val="single" w:sz="2" w:space="0" w:color="auto"/>
              <w:right w:val="single" w:sz="4" w:space="0" w:color="auto"/>
            </w:tcBorders>
          </w:tcPr>
          <w:p w:rsidR="0041734B" w:rsidRPr="00830B16" w:rsidRDefault="0041734B" w:rsidP="0041734B">
            <w:pPr>
              <w:suppressAutoHyphens/>
              <w:jc w:val="center"/>
              <w:rPr>
                <w:rFonts w:ascii="Arial" w:eastAsia="Calibri" w:hAnsi="Arial" w:cs="Arial"/>
                <w:b/>
                <w:bCs/>
                <w:kern w:val="1"/>
                <w:sz w:val="24"/>
                <w:szCs w:val="24"/>
                <w:lang w:eastAsia="ar-SA"/>
              </w:rPr>
            </w:pPr>
            <w:r w:rsidRPr="00830B16">
              <w:rPr>
                <w:rFonts w:ascii="Arial" w:eastAsia="Calibri" w:hAnsi="Arial" w:cs="Arial"/>
                <w:kern w:val="1"/>
                <w:sz w:val="24"/>
                <w:szCs w:val="24"/>
                <w:lang w:eastAsia="ar-SA"/>
              </w:rPr>
              <w:t>Переход</w:t>
            </w:r>
          </w:p>
        </w:tc>
        <w:tc>
          <w:tcPr>
            <w:tcW w:w="755" w:type="dxa"/>
            <w:tcBorders>
              <w:top w:val="single" w:sz="4" w:space="0" w:color="auto"/>
              <w:left w:val="single" w:sz="4" w:space="0" w:color="auto"/>
              <w:bottom w:val="single" w:sz="2" w:space="0" w:color="auto"/>
              <w:right w:val="single" w:sz="4" w:space="0" w:color="auto"/>
            </w:tcBorders>
          </w:tcPr>
          <w:p w:rsidR="0041734B" w:rsidRPr="00830B16" w:rsidRDefault="0041734B" w:rsidP="0041734B">
            <w:pPr>
              <w:suppressAutoHyphens/>
              <w:jc w:val="center"/>
              <w:rPr>
                <w:rFonts w:ascii="Arial" w:eastAsia="Calibri" w:hAnsi="Arial" w:cs="Arial"/>
                <w:b/>
                <w:bCs/>
                <w:kern w:val="1"/>
                <w:sz w:val="24"/>
                <w:szCs w:val="24"/>
                <w:lang w:eastAsia="ar-SA"/>
              </w:rPr>
            </w:pPr>
            <w:r w:rsidRPr="00830B16">
              <w:rPr>
                <w:rFonts w:ascii="Arial" w:eastAsia="Calibri" w:hAnsi="Arial" w:cs="Arial"/>
                <w:kern w:val="1"/>
                <w:sz w:val="24"/>
                <w:szCs w:val="24"/>
                <w:lang w:eastAsia="ar-SA"/>
              </w:rPr>
              <w:t>Грунтов.</w:t>
            </w:r>
          </w:p>
        </w:tc>
      </w:tr>
      <w:tr w:rsidR="0041734B" w:rsidRPr="00830B16" w:rsidTr="00E20EF5">
        <w:trPr>
          <w:trHeight w:val="275"/>
        </w:trPr>
        <w:tc>
          <w:tcPr>
            <w:tcW w:w="644" w:type="dxa"/>
            <w:tcBorders>
              <w:top w:val="single" w:sz="4" w:space="0" w:color="auto"/>
              <w:left w:val="single" w:sz="2" w:space="0" w:color="auto"/>
              <w:bottom w:val="single" w:sz="4" w:space="0" w:color="auto"/>
              <w:right w:val="single" w:sz="4" w:space="0" w:color="auto"/>
            </w:tcBorders>
          </w:tcPr>
          <w:p w:rsidR="0041734B" w:rsidRPr="00830B16" w:rsidRDefault="0041734B" w:rsidP="0041734B">
            <w:pPr>
              <w:widowControl w:val="0"/>
              <w:suppressAutoHyphens/>
              <w:jc w:val="center"/>
              <w:rPr>
                <w:rFonts w:ascii="Arial" w:eastAsia="Calibri" w:hAnsi="Arial" w:cs="Arial"/>
                <w:kern w:val="1"/>
                <w:sz w:val="24"/>
                <w:szCs w:val="24"/>
                <w:lang w:eastAsia="ar-SA"/>
              </w:rPr>
            </w:pPr>
          </w:p>
        </w:tc>
        <w:tc>
          <w:tcPr>
            <w:tcW w:w="4903" w:type="dxa"/>
            <w:tcBorders>
              <w:top w:val="nil"/>
              <w:left w:val="single" w:sz="4" w:space="0" w:color="auto"/>
              <w:bottom w:val="single" w:sz="4" w:space="0" w:color="auto"/>
              <w:right w:val="single" w:sz="2" w:space="0" w:color="auto"/>
            </w:tcBorders>
          </w:tcPr>
          <w:p w:rsidR="0041734B" w:rsidRPr="00830B16" w:rsidRDefault="0041734B" w:rsidP="0041734B">
            <w:pPr>
              <w:widowControl w:val="0"/>
              <w:suppressAutoHyphens/>
              <w:jc w:val="center"/>
              <w:rPr>
                <w:rFonts w:ascii="Arial" w:eastAsia="Calibri" w:hAnsi="Arial" w:cs="Arial"/>
                <w:kern w:val="1"/>
                <w:sz w:val="24"/>
                <w:szCs w:val="24"/>
                <w:lang w:eastAsia="ar-SA"/>
              </w:rPr>
            </w:pPr>
            <w:r w:rsidRPr="00830B16">
              <w:rPr>
                <w:rFonts w:ascii="Arial" w:eastAsia="Calibri" w:hAnsi="Arial" w:cs="Arial"/>
                <w:b/>
                <w:kern w:val="1"/>
                <w:sz w:val="24"/>
                <w:szCs w:val="24"/>
                <w:lang w:eastAsia="ar-SA"/>
              </w:rPr>
              <w:t xml:space="preserve"> Региональные дороги</w:t>
            </w:r>
          </w:p>
        </w:tc>
        <w:tc>
          <w:tcPr>
            <w:tcW w:w="712" w:type="dxa"/>
            <w:tcBorders>
              <w:top w:val="single" w:sz="4" w:space="0" w:color="auto"/>
              <w:left w:val="single" w:sz="4" w:space="0" w:color="auto"/>
              <w:bottom w:val="single" w:sz="4" w:space="0" w:color="auto"/>
              <w:right w:val="single" w:sz="2" w:space="0" w:color="auto"/>
            </w:tcBorders>
          </w:tcPr>
          <w:p w:rsidR="0041734B" w:rsidRPr="00830B16" w:rsidRDefault="0041734B" w:rsidP="0041734B">
            <w:pPr>
              <w:widowControl w:val="0"/>
              <w:suppressAutoHyphens/>
              <w:jc w:val="both"/>
              <w:rPr>
                <w:rFonts w:ascii="Arial" w:eastAsia="Calibri" w:hAnsi="Arial" w:cs="Arial"/>
                <w:kern w:val="1"/>
                <w:sz w:val="24"/>
                <w:szCs w:val="24"/>
                <w:lang w:eastAsia="ar-SA"/>
              </w:rPr>
            </w:pPr>
          </w:p>
        </w:tc>
        <w:tc>
          <w:tcPr>
            <w:tcW w:w="712" w:type="dxa"/>
            <w:gridSpan w:val="2"/>
            <w:tcBorders>
              <w:top w:val="nil"/>
              <w:left w:val="single" w:sz="4" w:space="0" w:color="auto"/>
              <w:bottom w:val="single" w:sz="4" w:space="0" w:color="auto"/>
              <w:right w:val="single" w:sz="2" w:space="0" w:color="auto"/>
            </w:tcBorders>
          </w:tcPr>
          <w:p w:rsidR="0041734B" w:rsidRPr="00830B16" w:rsidRDefault="0041734B" w:rsidP="0041734B">
            <w:pPr>
              <w:widowControl w:val="0"/>
              <w:suppressAutoHyphens/>
              <w:jc w:val="both"/>
              <w:rPr>
                <w:rFonts w:ascii="Arial" w:eastAsia="Calibri" w:hAnsi="Arial" w:cs="Arial"/>
                <w:kern w:val="1"/>
                <w:sz w:val="24"/>
                <w:szCs w:val="24"/>
                <w:lang w:eastAsia="ar-SA"/>
              </w:rPr>
            </w:pPr>
          </w:p>
        </w:tc>
        <w:tc>
          <w:tcPr>
            <w:tcW w:w="712" w:type="dxa"/>
            <w:tcBorders>
              <w:top w:val="single" w:sz="4" w:space="0" w:color="auto"/>
              <w:left w:val="single" w:sz="2" w:space="0" w:color="auto"/>
              <w:bottom w:val="single" w:sz="4" w:space="0" w:color="auto"/>
              <w:right w:val="single" w:sz="4" w:space="0" w:color="auto"/>
            </w:tcBorders>
          </w:tcPr>
          <w:p w:rsidR="0041734B" w:rsidRPr="00830B16" w:rsidRDefault="0041734B" w:rsidP="0041734B">
            <w:pPr>
              <w:widowControl w:val="0"/>
              <w:suppressAutoHyphens/>
              <w:jc w:val="center"/>
              <w:rPr>
                <w:rFonts w:ascii="Arial" w:eastAsia="Calibri" w:hAnsi="Arial" w:cs="Arial"/>
                <w:kern w:val="1"/>
                <w:sz w:val="24"/>
                <w:szCs w:val="24"/>
                <w:lang w:eastAsia="ar-SA"/>
              </w:rPr>
            </w:pPr>
          </w:p>
        </w:tc>
        <w:tc>
          <w:tcPr>
            <w:tcW w:w="712" w:type="dxa"/>
            <w:gridSpan w:val="2"/>
            <w:tcBorders>
              <w:top w:val="single" w:sz="4" w:space="0" w:color="auto"/>
              <w:left w:val="single" w:sz="4" w:space="0" w:color="auto"/>
              <w:bottom w:val="single" w:sz="4" w:space="0" w:color="auto"/>
              <w:right w:val="single" w:sz="2" w:space="0" w:color="auto"/>
            </w:tcBorders>
          </w:tcPr>
          <w:p w:rsidR="0041734B" w:rsidRPr="00830B16" w:rsidRDefault="0041734B" w:rsidP="0041734B">
            <w:pPr>
              <w:widowControl w:val="0"/>
              <w:suppressAutoHyphens/>
              <w:jc w:val="center"/>
              <w:rPr>
                <w:rFonts w:ascii="Arial" w:eastAsia="Calibri" w:hAnsi="Arial" w:cs="Arial"/>
                <w:kern w:val="1"/>
                <w:sz w:val="24"/>
                <w:szCs w:val="24"/>
                <w:lang w:eastAsia="ar-SA"/>
              </w:rPr>
            </w:pPr>
          </w:p>
        </w:tc>
        <w:tc>
          <w:tcPr>
            <w:tcW w:w="712" w:type="dxa"/>
            <w:tcBorders>
              <w:top w:val="single" w:sz="4" w:space="0" w:color="auto"/>
              <w:left w:val="single" w:sz="2" w:space="0" w:color="auto"/>
              <w:bottom w:val="single" w:sz="4" w:space="0" w:color="auto"/>
              <w:right w:val="single" w:sz="4" w:space="0" w:color="auto"/>
            </w:tcBorders>
          </w:tcPr>
          <w:p w:rsidR="0041734B" w:rsidRPr="00830B16" w:rsidRDefault="0041734B" w:rsidP="0041734B">
            <w:pPr>
              <w:suppressAutoHyphens/>
              <w:jc w:val="center"/>
              <w:rPr>
                <w:rFonts w:ascii="Arial" w:eastAsia="Calibri" w:hAnsi="Arial" w:cs="Arial"/>
                <w:b/>
                <w:bCs/>
                <w:kern w:val="1"/>
                <w:sz w:val="24"/>
                <w:szCs w:val="24"/>
                <w:lang w:eastAsia="ar-SA"/>
              </w:rPr>
            </w:pPr>
          </w:p>
        </w:tc>
        <w:tc>
          <w:tcPr>
            <w:tcW w:w="762" w:type="dxa"/>
            <w:gridSpan w:val="2"/>
            <w:tcBorders>
              <w:top w:val="single" w:sz="4" w:space="0" w:color="auto"/>
              <w:left w:val="single" w:sz="4" w:space="0" w:color="auto"/>
              <w:bottom w:val="single" w:sz="4" w:space="0" w:color="auto"/>
              <w:right w:val="single" w:sz="2" w:space="0" w:color="auto"/>
            </w:tcBorders>
          </w:tcPr>
          <w:p w:rsidR="0041734B" w:rsidRPr="00830B16" w:rsidRDefault="0041734B" w:rsidP="0041734B">
            <w:pPr>
              <w:suppressAutoHyphens/>
              <w:jc w:val="center"/>
              <w:rPr>
                <w:rFonts w:ascii="Arial" w:eastAsia="Calibri" w:hAnsi="Arial" w:cs="Arial"/>
                <w:b/>
                <w:bCs/>
                <w:kern w:val="1"/>
                <w:sz w:val="24"/>
                <w:szCs w:val="24"/>
                <w:lang w:eastAsia="ar-SA"/>
              </w:rPr>
            </w:pPr>
          </w:p>
        </w:tc>
      </w:tr>
      <w:tr w:rsidR="0041734B" w:rsidRPr="00830B16" w:rsidTr="00E20EF5">
        <w:trPr>
          <w:trHeight w:val="275"/>
        </w:trPr>
        <w:tc>
          <w:tcPr>
            <w:tcW w:w="644" w:type="dxa"/>
            <w:tcBorders>
              <w:top w:val="single" w:sz="4" w:space="0" w:color="auto"/>
              <w:left w:val="single" w:sz="2" w:space="0" w:color="auto"/>
              <w:bottom w:val="single" w:sz="4" w:space="0" w:color="auto"/>
              <w:right w:val="single" w:sz="4" w:space="0" w:color="auto"/>
            </w:tcBorders>
          </w:tcPr>
          <w:p w:rsidR="0041734B" w:rsidRPr="00830B16" w:rsidRDefault="0041734B" w:rsidP="0041734B">
            <w:pPr>
              <w:widowControl w:val="0"/>
              <w:suppressAutoHyphens/>
              <w:jc w:val="center"/>
              <w:rPr>
                <w:rFonts w:ascii="Arial" w:eastAsia="Calibri" w:hAnsi="Arial" w:cs="Arial"/>
                <w:kern w:val="1"/>
                <w:sz w:val="24"/>
                <w:szCs w:val="24"/>
                <w:lang w:eastAsia="ar-SA"/>
              </w:rPr>
            </w:pPr>
            <w:r w:rsidRPr="00830B16">
              <w:rPr>
                <w:rFonts w:ascii="Arial" w:eastAsia="Calibri" w:hAnsi="Arial" w:cs="Arial"/>
                <w:bCs/>
                <w:kern w:val="1"/>
                <w:sz w:val="24"/>
                <w:szCs w:val="24"/>
                <w:lang w:eastAsia="ar-SA"/>
              </w:rPr>
              <w:t>1</w:t>
            </w:r>
          </w:p>
        </w:tc>
        <w:tc>
          <w:tcPr>
            <w:tcW w:w="4903" w:type="dxa"/>
            <w:tcBorders>
              <w:top w:val="nil"/>
              <w:left w:val="single" w:sz="4" w:space="0" w:color="auto"/>
              <w:bottom w:val="single" w:sz="4" w:space="0" w:color="auto"/>
              <w:right w:val="single" w:sz="2" w:space="0" w:color="auto"/>
            </w:tcBorders>
          </w:tcPr>
          <w:p w:rsidR="0041734B" w:rsidRPr="00830B16" w:rsidRDefault="0041734B" w:rsidP="0041734B">
            <w:pPr>
              <w:widowControl w:val="0"/>
              <w:suppressAutoHyphens/>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Червленое – Калач-на-Дону (до автомобильной дороги М-21 «Волгоград-Каменск-Шахтинский») </w:t>
            </w:r>
          </w:p>
        </w:tc>
        <w:tc>
          <w:tcPr>
            <w:tcW w:w="712" w:type="dxa"/>
            <w:tcBorders>
              <w:top w:val="single" w:sz="4" w:space="0" w:color="auto"/>
              <w:left w:val="single" w:sz="4" w:space="0" w:color="auto"/>
              <w:bottom w:val="single" w:sz="4" w:space="0" w:color="auto"/>
              <w:right w:val="single" w:sz="2" w:space="0" w:color="auto"/>
            </w:tcBorders>
          </w:tcPr>
          <w:p w:rsidR="0041734B" w:rsidRPr="00830B16" w:rsidRDefault="0041734B" w:rsidP="0041734B">
            <w:pPr>
              <w:widowControl w:val="0"/>
              <w:suppressAutoHyphens/>
              <w:jc w:val="center"/>
              <w:rPr>
                <w:rFonts w:ascii="Arial" w:eastAsia="Calibri" w:hAnsi="Arial" w:cs="Arial"/>
                <w:kern w:val="1"/>
                <w:sz w:val="24"/>
                <w:szCs w:val="24"/>
                <w:lang w:val="en-US" w:eastAsia="ar-SA"/>
              </w:rPr>
            </w:pPr>
            <w:r w:rsidRPr="00830B16">
              <w:rPr>
                <w:rFonts w:ascii="Arial" w:eastAsia="Calibri" w:hAnsi="Arial" w:cs="Arial"/>
                <w:kern w:val="1"/>
                <w:sz w:val="24"/>
                <w:szCs w:val="24"/>
                <w:lang w:val="en-US" w:eastAsia="ar-SA"/>
              </w:rPr>
              <w:t>IV</w:t>
            </w:r>
          </w:p>
        </w:tc>
        <w:tc>
          <w:tcPr>
            <w:tcW w:w="712" w:type="dxa"/>
            <w:gridSpan w:val="2"/>
            <w:tcBorders>
              <w:top w:val="single" w:sz="4" w:space="0" w:color="auto"/>
              <w:left w:val="single" w:sz="4" w:space="0" w:color="auto"/>
              <w:bottom w:val="single" w:sz="4" w:space="0" w:color="auto"/>
              <w:right w:val="single" w:sz="2" w:space="0" w:color="auto"/>
            </w:tcBorders>
          </w:tcPr>
          <w:p w:rsidR="0041734B" w:rsidRPr="00830B16" w:rsidRDefault="0041734B" w:rsidP="0041734B">
            <w:pPr>
              <w:widowControl w:val="0"/>
              <w:suppressAutoHyphens/>
              <w:jc w:val="center"/>
              <w:rPr>
                <w:rFonts w:ascii="Arial" w:eastAsia="Calibri" w:hAnsi="Arial" w:cs="Arial"/>
                <w:kern w:val="1"/>
                <w:sz w:val="24"/>
                <w:szCs w:val="24"/>
                <w:lang w:val="en-US" w:eastAsia="ar-SA"/>
              </w:rPr>
            </w:pPr>
            <w:proofErr w:type="spellStart"/>
            <w:r w:rsidRPr="00830B16">
              <w:rPr>
                <w:rFonts w:ascii="Arial" w:eastAsia="Calibri" w:hAnsi="Arial" w:cs="Arial"/>
                <w:kern w:val="1"/>
                <w:sz w:val="24"/>
                <w:szCs w:val="24"/>
                <w:lang w:eastAsia="ar-SA"/>
              </w:rPr>
              <w:t>нд</w:t>
            </w:r>
            <w:proofErr w:type="spellEnd"/>
          </w:p>
        </w:tc>
        <w:tc>
          <w:tcPr>
            <w:tcW w:w="712" w:type="dxa"/>
            <w:tcBorders>
              <w:top w:val="single" w:sz="4" w:space="0" w:color="auto"/>
              <w:left w:val="single" w:sz="2" w:space="0" w:color="auto"/>
              <w:bottom w:val="single" w:sz="4" w:space="0" w:color="auto"/>
              <w:right w:val="single" w:sz="4" w:space="0" w:color="auto"/>
            </w:tcBorders>
          </w:tcPr>
          <w:p w:rsidR="0041734B" w:rsidRPr="00830B16" w:rsidRDefault="0041734B" w:rsidP="0041734B">
            <w:pPr>
              <w:widowControl w:val="0"/>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w:t>
            </w:r>
          </w:p>
        </w:tc>
        <w:tc>
          <w:tcPr>
            <w:tcW w:w="712" w:type="dxa"/>
            <w:gridSpan w:val="2"/>
            <w:tcBorders>
              <w:top w:val="single" w:sz="4" w:space="0" w:color="auto"/>
              <w:left w:val="single" w:sz="4" w:space="0" w:color="auto"/>
              <w:bottom w:val="single" w:sz="4" w:space="0" w:color="auto"/>
              <w:right w:val="single" w:sz="2" w:space="0" w:color="auto"/>
            </w:tcBorders>
          </w:tcPr>
          <w:p w:rsidR="0041734B" w:rsidRPr="00830B16" w:rsidRDefault="0041734B" w:rsidP="0041734B">
            <w:pPr>
              <w:widowControl w:val="0"/>
              <w:suppressAutoHyphens/>
              <w:jc w:val="center"/>
              <w:rPr>
                <w:rFonts w:ascii="Arial" w:eastAsia="Calibri" w:hAnsi="Arial" w:cs="Arial"/>
                <w:kern w:val="1"/>
                <w:sz w:val="24"/>
                <w:szCs w:val="24"/>
                <w:lang w:eastAsia="ar-SA"/>
              </w:rPr>
            </w:pPr>
            <w:proofErr w:type="spellStart"/>
            <w:r w:rsidRPr="00830B16">
              <w:rPr>
                <w:rFonts w:ascii="Arial" w:eastAsia="Calibri" w:hAnsi="Arial" w:cs="Arial"/>
                <w:kern w:val="1"/>
                <w:sz w:val="24"/>
                <w:szCs w:val="24"/>
                <w:lang w:eastAsia="ar-SA"/>
              </w:rPr>
              <w:t>нд</w:t>
            </w:r>
            <w:proofErr w:type="spellEnd"/>
          </w:p>
        </w:tc>
        <w:tc>
          <w:tcPr>
            <w:tcW w:w="712" w:type="dxa"/>
            <w:tcBorders>
              <w:top w:val="single" w:sz="4" w:space="0" w:color="auto"/>
              <w:left w:val="single" w:sz="2" w:space="0" w:color="auto"/>
              <w:bottom w:val="single" w:sz="4" w:space="0" w:color="auto"/>
              <w:right w:val="single" w:sz="4" w:space="0" w:color="auto"/>
            </w:tcBorders>
          </w:tcPr>
          <w:p w:rsidR="0041734B" w:rsidRPr="00830B16" w:rsidRDefault="0041734B" w:rsidP="0041734B">
            <w:pPr>
              <w:suppressAutoHyphens/>
              <w:jc w:val="both"/>
              <w:rPr>
                <w:rFonts w:ascii="Arial" w:eastAsia="Calibri" w:hAnsi="Arial" w:cs="Arial"/>
                <w:b/>
                <w:bCs/>
                <w:kern w:val="1"/>
                <w:sz w:val="24"/>
                <w:szCs w:val="24"/>
                <w:lang w:eastAsia="ar-SA"/>
              </w:rPr>
            </w:pPr>
            <w:r w:rsidRPr="00830B16">
              <w:rPr>
                <w:rFonts w:ascii="Arial" w:eastAsia="Calibri" w:hAnsi="Arial" w:cs="Arial"/>
                <w:kern w:val="1"/>
                <w:sz w:val="24"/>
                <w:szCs w:val="24"/>
                <w:lang w:eastAsia="ar-SA"/>
              </w:rPr>
              <w:t xml:space="preserve">   -</w:t>
            </w:r>
          </w:p>
        </w:tc>
        <w:tc>
          <w:tcPr>
            <w:tcW w:w="762" w:type="dxa"/>
            <w:gridSpan w:val="2"/>
            <w:tcBorders>
              <w:top w:val="single" w:sz="4" w:space="0" w:color="auto"/>
              <w:left w:val="single" w:sz="4" w:space="0" w:color="auto"/>
              <w:bottom w:val="single" w:sz="4" w:space="0" w:color="auto"/>
              <w:right w:val="single" w:sz="2" w:space="0" w:color="auto"/>
            </w:tcBorders>
          </w:tcPr>
          <w:p w:rsidR="0041734B" w:rsidRPr="00830B16" w:rsidRDefault="0041734B" w:rsidP="0041734B">
            <w:pPr>
              <w:suppressAutoHyphens/>
              <w:jc w:val="center"/>
              <w:rPr>
                <w:rFonts w:ascii="Arial" w:eastAsia="Calibri" w:hAnsi="Arial" w:cs="Arial"/>
                <w:b/>
                <w:bCs/>
                <w:kern w:val="1"/>
                <w:sz w:val="24"/>
                <w:szCs w:val="24"/>
                <w:lang w:eastAsia="ar-SA"/>
              </w:rPr>
            </w:pPr>
            <w:r w:rsidRPr="00830B16">
              <w:rPr>
                <w:rFonts w:ascii="Arial" w:eastAsia="Calibri" w:hAnsi="Arial" w:cs="Arial"/>
                <w:b/>
                <w:bCs/>
                <w:kern w:val="1"/>
                <w:sz w:val="24"/>
                <w:szCs w:val="24"/>
                <w:lang w:eastAsia="ar-SA"/>
              </w:rPr>
              <w:t>-</w:t>
            </w:r>
          </w:p>
        </w:tc>
      </w:tr>
      <w:tr w:rsidR="0041734B" w:rsidRPr="00830B16" w:rsidTr="00E20EF5">
        <w:trPr>
          <w:trHeight w:val="275"/>
        </w:trPr>
        <w:tc>
          <w:tcPr>
            <w:tcW w:w="644" w:type="dxa"/>
            <w:tcBorders>
              <w:top w:val="single" w:sz="4" w:space="0" w:color="auto"/>
              <w:left w:val="single" w:sz="2" w:space="0" w:color="auto"/>
              <w:bottom w:val="single" w:sz="4" w:space="0" w:color="auto"/>
              <w:right w:val="single" w:sz="4" w:space="0" w:color="auto"/>
            </w:tcBorders>
          </w:tcPr>
          <w:p w:rsidR="0041734B" w:rsidRPr="00830B16" w:rsidRDefault="0041734B" w:rsidP="0041734B">
            <w:pPr>
              <w:widowControl w:val="0"/>
              <w:suppressAutoHyphens/>
              <w:jc w:val="center"/>
              <w:rPr>
                <w:rFonts w:ascii="Arial" w:eastAsia="Calibri" w:hAnsi="Arial" w:cs="Arial"/>
                <w:kern w:val="1"/>
                <w:sz w:val="24"/>
                <w:szCs w:val="24"/>
                <w:lang w:eastAsia="ar-SA"/>
              </w:rPr>
            </w:pPr>
          </w:p>
        </w:tc>
        <w:tc>
          <w:tcPr>
            <w:tcW w:w="4903" w:type="dxa"/>
            <w:tcBorders>
              <w:top w:val="single" w:sz="4" w:space="0" w:color="auto"/>
              <w:left w:val="single" w:sz="4" w:space="0" w:color="auto"/>
              <w:bottom w:val="single" w:sz="4" w:space="0" w:color="auto"/>
              <w:right w:val="single" w:sz="2" w:space="0" w:color="auto"/>
            </w:tcBorders>
          </w:tcPr>
          <w:p w:rsidR="0041734B" w:rsidRPr="00830B16" w:rsidRDefault="0041734B" w:rsidP="0041734B">
            <w:pPr>
              <w:widowControl w:val="0"/>
              <w:suppressAutoHyphens/>
              <w:jc w:val="both"/>
              <w:rPr>
                <w:rFonts w:ascii="Arial" w:eastAsia="Calibri" w:hAnsi="Arial" w:cs="Arial"/>
                <w:kern w:val="1"/>
                <w:sz w:val="24"/>
                <w:szCs w:val="24"/>
                <w:lang w:eastAsia="ar-SA"/>
              </w:rPr>
            </w:pPr>
            <w:r w:rsidRPr="00830B16">
              <w:rPr>
                <w:rFonts w:ascii="Arial" w:eastAsia="Calibri" w:hAnsi="Arial" w:cs="Arial"/>
                <w:b/>
                <w:kern w:val="1"/>
                <w:sz w:val="24"/>
                <w:szCs w:val="24"/>
                <w:lang w:eastAsia="ar-SA"/>
              </w:rPr>
              <w:t>Дороги местного значения</w:t>
            </w:r>
          </w:p>
        </w:tc>
        <w:tc>
          <w:tcPr>
            <w:tcW w:w="712" w:type="dxa"/>
            <w:tcBorders>
              <w:top w:val="single" w:sz="4" w:space="0" w:color="auto"/>
              <w:left w:val="single" w:sz="4" w:space="0" w:color="auto"/>
              <w:bottom w:val="single" w:sz="4" w:space="0" w:color="auto"/>
              <w:right w:val="single" w:sz="2" w:space="0" w:color="auto"/>
            </w:tcBorders>
          </w:tcPr>
          <w:p w:rsidR="0041734B" w:rsidRPr="00830B16" w:rsidRDefault="0041734B" w:rsidP="0041734B">
            <w:pPr>
              <w:widowControl w:val="0"/>
              <w:suppressAutoHyphens/>
              <w:jc w:val="center"/>
              <w:rPr>
                <w:rFonts w:ascii="Arial" w:eastAsia="Calibri" w:hAnsi="Arial" w:cs="Arial"/>
                <w:kern w:val="1"/>
                <w:sz w:val="24"/>
                <w:szCs w:val="24"/>
                <w:lang w:eastAsia="ar-SA"/>
              </w:rPr>
            </w:pPr>
          </w:p>
        </w:tc>
        <w:tc>
          <w:tcPr>
            <w:tcW w:w="712" w:type="dxa"/>
            <w:gridSpan w:val="2"/>
            <w:tcBorders>
              <w:top w:val="single" w:sz="4" w:space="0" w:color="auto"/>
              <w:left w:val="single" w:sz="4" w:space="0" w:color="auto"/>
              <w:bottom w:val="single" w:sz="4" w:space="0" w:color="auto"/>
              <w:right w:val="single" w:sz="2" w:space="0" w:color="auto"/>
            </w:tcBorders>
          </w:tcPr>
          <w:p w:rsidR="0041734B" w:rsidRPr="00830B16" w:rsidRDefault="0041734B" w:rsidP="0041734B">
            <w:pPr>
              <w:widowControl w:val="0"/>
              <w:suppressAutoHyphens/>
              <w:rPr>
                <w:rFonts w:ascii="Arial" w:eastAsia="Calibri" w:hAnsi="Arial" w:cs="Arial"/>
                <w:kern w:val="1"/>
                <w:sz w:val="24"/>
                <w:szCs w:val="24"/>
                <w:lang w:val="en-US" w:eastAsia="ar-SA"/>
              </w:rPr>
            </w:pPr>
          </w:p>
        </w:tc>
        <w:tc>
          <w:tcPr>
            <w:tcW w:w="712" w:type="dxa"/>
            <w:tcBorders>
              <w:top w:val="single" w:sz="4" w:space="0" w:color="auto"/>
              <w:left w:val="single" w:sz="2" w:space="0" w:color="auto"/>
              <w:bottom w:val="single" w:sz="4" w:space="0" w:color="auto"/>
              <w:right w:val="single" w:sz="4" w:space="0" w:color="auto"/>
            </w:tcBorders>
          </w:tcPr>
          <w:p w:rsidR="0041734B" w:rsidRPr="00830B16" w:rsidRDefault="0041734B" w:rsidP="0041734B">
            <w:pPr>
              <w:widowControl w:val="0"/>
              <w:suppressAutoHyphens/>
              <w:jc w:val="center"/>
              <w:rPr>
                <w:rFonts w:ascii="Arial" w:eastAsia="Calibri" w:hAnsi="Arial" w:cs="Arial"/>
                <w:kern w:val="1"/>
                <w:sz w:val="24"/>
                <w:szCs w:val="24"/>
                <w:lang w:eastAsia="ar-SA"/>
              </w:rPr>
            </w:pPr>
          </w:p>
        </w:tc>
        <w:tc>
          <w:tcPr>
            <w:tcW w:w="712" w:type="dxa"/>
            <w:gridSpan w:val="2"/>
            <w:tcBorders>
              <w:top w:val="single" w:sz="4" w:space="0" w:color="auto"/>
              <w:left w:val="single" w:sz="4" w:space="0" w:color="auto"/>
              <w:bottom w:val="single" w:sz="4" w:space="0" w:color="auto"/>
              <w:right w:val="single" w:sz="2" w:space="0" w:color="auto"/>
            </w:tcBorders>
          </w:tcPr>
          <w:p w:rsidR="0041734B" w:rsidRPr="00830B16" w:rsidRDefault="0041734B" w:rsidP="0041734B">
            <w:pPr>
              <w:widowControl w:val="0"/>
              <w:suppressAutoHyphens/>
              <w:jc w:val="center"/>
              <w:rPr>
                <w:rFonts w:ascii="Arial" w:eastAsia="Calibri" w:hAnsi="Arial" w:cs="Arial"/>
                <w:kern w:val="1"/>
                <w:sz w:val="24"/>
                <w:szCs w:val="24"/>
                <w:lang w:eastAsia="ar-SA"/>
              </w:rPr>
            </w:pPr>
          </w:p>
        </w:tc>
        <w:tc>
          <w:tcPr>
            <w:tcW w:w="712" w:type="dxa"/>
            <w:tcBorders>
              <w:top w:val="single" w:sz="4" w:space="0" w:color="auto"/>
              <w:left w:val="single" w:sz="2" w:space="0" w:color="auto"/>
              <w:bottom w:val="single" w:sz="4" w:space="0" w:color="auto"/>
              <w:right w:val="single" w:sz="4" w:space="0" w:color="auto"/>
            </w:tcBorders>
          </w:tcPr>
          <w:p w:rsidR="0041734B" w:rsidRPr="00830B16" w:rsidRDefault="0041734B" w:rsidP="0041734B">
            <w:pPr>
              <w:widowControl w:val="0"/>
              <w:suppressAutoHyphens/>
              <w:jc w:val="center"/>
              <w:rPr>
                <w:rFonts w:ascii="Arial" w:eastAsia="Calibri" w:hAnsi="Arial" w:cs="Arial"/>
                <w:kern w:val="1"/>
                <w:sz w:val="24"/>
                <w:szCs w:val="24"/>
                <w:lang w:eastAsia="ar-SA"/>
              </w:rPr>
            </w:pPr>
          </w:p>
        </w:tc>
        <w:tc>
          <w:tcPr>
            <w:tcW w:w="762" w:type="dxa"/>
            <w:gridSpan w:val="2"/>
            <w:tcBorders>
              <w:top w:val="single" w:sz="4" w:space="0" w:color="auto"/>
              <w:left w:val="single" w:sz="4" w:space="0" w:color="auto"/>
              <w:bottom w:val="single" w:sz="4" w:space="0" w:color="auto"/>
              <w:right w:val="single" w:sz="2" w:space="0" w:color="auto"/>
            </w:tcBorders>
          </w:tcPr>
          <w:p w:rsidR="0041734B" w:rsidRPr="00830B16" w:rsidRDefault="0041734B" w:rsidP="0041734B">
            <w:pPr>
              <w:widowControl w:val="0"/>
              <w:suppressAutoHyphens/>
              <w:jc w:val="center"/>
              <w:rPr>
                <w:rFonts w:ascii="Arial" w:eastAsia="Calibri" w:hAnsi="Arial" w:cs="Arial"/>
                <w:kern w:val="1"/>
                <w:sz w:val="24"/>
                <w:szCs w:val="24"/>
                <w:lang w:eastAsia="ar-SA"/>
              </w:rPr>
            </w:pPr>
          </w:p>
        </w:tc>
      </w:tr>
      <w:tr w:rsidR="0041734B" w:rsidRPr="00830B16" w:rsidTr="00E20EF5">
        <w:trPr>
          <w:trHeight w:val="275"/>
        </w:trPr>
        <w:tc>
          <w:tcPr>
            <w:tcW w:w="644" w:type="dxa"/>
            <w:tcBorders>
              <w:top w:val="single" w:sz="4" w:space="0" w:color="auto"/>
              <w:left w:val="single" w:sz="2" w:space="0" w:color="auto"/>
              <w:bottom w:val="single" w:sz="4" w:space="0" w:color="auto"/>
              <w:right w:val="single" w:sz="4" w:space="0" w:color="auto"/>
            </w:tcBorders>
          </w:tcPr>
          <w:p w:rsidR="0041734B" w:rsidRPr="00830B16" w:rsidRDefault="0041734B" w:rsidP="0041734B">
            <w:pPr>
              <w:widowControl w:val="0"/>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w:t>
            </w:r>
          </w:p>
        </w:tc>
        <w:tc>
          <w:tcPr>
            <w:tcW w:w="4903" w:type="dxa"/>
            <w:tcBorders>
              <w:top w:val="single" w:sz="4" w:space="0" w:color="auto"/>
              <w:left w:val="single" w:sz="4" w:space="0" w:color="auto"/>
              <w:bottom w:val="single" w:sz="4" w:space="0" w:color="auto"/>
              <w:right w:val="single" w:sz="2" w:space="0" w:color="auto"/>
            </w:tcBorders>
          </w:tcPr>
          <w:p w:rsidR="0041734B" w:rsidRPr="00830B16" w:rsidRDefault="0041734B" w:rsidP="0041734B">
            <w:pPr>
              <w:widowControl w:val="0"/>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Внутри поселковые общего пользования</w:t>
            </w:r>
          </w:p>
        </w:tc>
        <w:tc>
          <w:tcPr>
            <w:tcW w:w="712" w:type="dxa"/>
            <w:tcBorders>
              <w:top w:val="single" w:sz="4" w:space="0" w:color="auto"/>
              <w:left w:val="single" w:sz="4" w:space="0" w:color="auto"/>
              <w:bottom w:val="single" w:sz="4" w:space="0" w:color="auto"/>
              <w:right w:val="single" w:sz="2" w:space="0" w:color="auto"/>
            </w:tcBorders>
          </w:tcPr>
          <w:p w:rsidR="0041734B" w:rsidRPr="00830B16" w:rsidRDefault="0041734B" w:rsidP="0041734B">
            <w:pPr>
              <w:widowControl w:val="0"/>
              <w:suppressAutoHyphens/>
              <w:jc w:val="center"/>
              <w:rPr>
                <w:rFonts w:ascii="Arial" w:eastAsia="Calibri" w:hAnsi="Arial" w:cs="Arial"/>
                <w:bCs/>
                <w:kern w:val="1"/>
                <w:sz w:val="24"/>
                <w:szCs w:val="24"/>
                <w:lang w:val="en-US" w:eastAsia="ar-SA"/>
              </w:rPr>
            </w:pPr>
            <w:r w:rsidRPr="00830B16">
              <w:rPr>
                <w:rFonts w:ascii="Arial" w:eastAsia="Calibri" w:hAnsi="Arial" w:cs="Arial"/>
                <w:bCs/>
                <w:kern w:val="1"/>
                <w:sz w:val="24"/>
                <w:szCs w:val="24"/>
                <w:lang w:val="en-US" w:eastAsia="ar-SA"/>
              </w:rPr>
              <w:t>IV</w:t>
            </w:r>
          </w:p>
        </w:tc>
        <w:tc>
          <w:tcPr>
            <w:tcW w:w="712" w:type="dxa"/>
            <w:gridSpan w:val="2"/>
            <w:tcBorders>
              <w:top w:val="single" w:sz="4" w:space="0" w:color="auto"/>
              <w:left w:val="single" w:sz="4" w:space="0" w:color="auto"/>
              <w:bottom w:val="single" w:sz="4" w:space="0" w:color="auto"/>
              <w:right w:val="single" w:sz="2" w:space="0" w:color="auto"/>
            </w:tcBorders>
          </w:tcPr>
          <w:p w:rsidR="0041734B" w:rsidRPr="00830B16" w:rsidRDefault="0041734B" w:rsidP="0041734B">
            <w:pPr>
              <w:widowControl w:val="0"/>
              <w:suppressAutoHyphens/>
              <w:jc w:val="center"/>
              <w:rPr>
                <w:rFonts w:ascii="Arial" w:eastAsia="Calibri" w:hAnsi="Arial" w:cs="Arial"/>
                <w:bCs/>
                <w:kern w:val="1"/>
                <w:sz w:val="24"/>
                <w:szCs w:val="24"/>
                <w:lang w:eastAsia="ar-SA"/>
              </w:rPr>
            </w:pPr>
            <w:r w:rsidRPr="00830B16">
              <w:rPr>
                <w:rFonts w:ascii="Arial" w:eastAsia="Calibri" w:hAnsi="Arial" w:cs="Arial"/>
                <w:bCs/>
                <w:kern w:val="1"/>
                <w:sz w:val="24"/>
                <w:szCs w:val="24"/>
                <w:lang w:eastAsia="ar-SA"/>
              </w:rPr>
              <w:t>20,6</w:t>
            </w:r>
          </w:p>
        </w:tc>
        <w:tc>
          <w:tcPr>
            <w:tcW w:w="712" w:type="dxa"/>
            <w:tcBorders>
              <w:top w:val="single" w:sz="4" w:space="0" w:color="auto"/>
              <w:left w:val="single" w:sz="2" w:space="0" w:color="auto"/>
              <w:bottom w:val="single" w:sz="4" w:space="0" w:color="auto"/>
              <w:right w:val="single" w:sz="4" w:space="0" w:color="auto"/>
            </w:tcBorders>
          </w:tcPr>
          <w:p w:rsidR="0041734B" w:rsidRPr="00830B16" w:rsidRDefault="0041734B" w:rsidP="0041734B">
            <w:pPr>
              <w:widowControl w:val="0"/>
              <w:suppressAutoHyphens/>
              <w:jc w:val="center"/>
              <w:rPr>
                <w:rFonts w:ascii="Arial" w:eastAsia="Calibri" w:hAnsi="Arial" w:cs="Arial"/>
                <w:bCs/>
                <w:kern w:val="1"/>
                <w:sz w:val="24"/>
                <w:szCs w:val="24"/>
                <w:lang w:eastAsia="ar-SA"/>
              </w:rPr>
            </w:pPr>
          </w:p>
        </w:tc>
        <w:tc>
          <w:tcPr>
            <w:tcW w:w="712" w:type="dxa"/>
            <w:gridSpan w:val="2"/>
            <w:tcBorders>
              <w:top w:val="single" w:sz="4" w:space="0" w:color="auto"/>
              <w:left w:val="single" w:sz="4" w:space="0" w:color="auto"/>
              <w:bottom w:val="single" w:sz="4" w:space="0" w:color="auto"/>
              <w:right w:val="single" w:sz="2" w:space="0" w:color="auto"/>
            </w:tcBorders>
          </w:tcPr>
          <w:p w:rsidR="0041734B" w:rsidRPr="00830B16" w:rsidRDefault="0041734B" w:rsidP="0041734B">
            <w:pPr>
              <w:widowControl w:val="0"/>
              <w:suppressAutoHyphens/>
              <w:jc w:val="center"/>
              <w:rPr>
                <w:rFonts w:ascii="Arial" w:eastAsia="Calibri" w:hAnsi="Arial" w:cs="Arial"/>
                <w:bCs/>
                <w:kern w:val="1"/>
                <w:sz w:val="24"/>
                <w:szCs w:val="24"/>
                <w:lang w:eastAsia="ar-SA"/>
              </w:rPr>
            </w:pPr>
            <w:r w:rsidRPr="00830B16">
              <w:rPr>
                <w:rFonts w:ascii="Arial" w:eastAsia="Calibri" w:hAnsi="Arial" w:cs="Arial"/>
                <w:bCs/>
                <w:kern w:val="1"/>
                <w:sz w:val="24"/>
                <w:szCs w:val="24"/>
                <w:lang w:eastAsia="ar-SA"/>
              </w:rPr>
              <w:t>20,6</w:t>
            </w:r>
          </w:p>
        </w:tc>
        <w:tc>
          <w:tcPr>
            <w:tcW w:w="712" w:type="dxa"/>
            <w:tcBorders>
              <w:top w:val="single" w:sz="4" w:space="0" w:color="auto"/>
              <w:left w:val="single" w:sz="2" w:space="0" w:color="auto"/>
              <w:bottom w:val="single" w:sz="4" w:space="0" w:color="auto"/>
              <w:right w:val="single" w:sz="4" w:space="0" w:color="auto"/>
            </w:tcBorders>
          </w:tcPr>
          <w:p w:rsidR="0041734B" w:rsidRPr="00830B16" w:rsidRDefault="0041734B" w:rsidP="0041734B">
            <w:pPr>
              <w:widowControl w:val="0"/>
              <w:suppressAutoHyphens/>
              <w:jc w:val="center"/>
              <w:rPr>
                <w:rFonts w:ascii="Arial" w:eastAsia="Calibri" w:hAnsi="Arial" w:cs="Arial"/>
                <w:bCs/>
                <w:kern w:val="1"/>
                <w:sz w:val="24"/>
                <w:szCs w:val="24"/>
                <w:lang w:eastAsia="ar-SA"/>
              </w:rPr>
            </w:pPr>
          </w:p>
        </w:tc>
        <w:tc>
          <w:tcPr>
            <w:tcW w:w="762" w:type="dxa"/>
            <w:gridSpan w:val="2"/>
            <w:tcBorders>
              <w:top w:val="single" w:sz="4" w:space="0" w:color="auto"/>
              <w:left w:val="single" w:sz="4" w:space="0" w:color="auto"/>
              <w:bottom w:val="single" w:sz="4" w:space="0" w:color="auto"/>
              <w:right w:val="single" w:sz="2" w:space="0" w:color="auto"/>
            </w:tcBorders>
          </w:tcPr>
          <w:p w:rsidR="0041734B" w:rsidRPr="00830B16" w:rsidRDefault="0041734B" w:rsidP="0041734B">
            <w:pPr>
              <w:widowControl w:val="0"/>
              <w:suppressAutoHyphens/>
              <w:jc w:val="center"/>
              <w:rPr>
                <w:rFonts w:ascii="Arial" w:eastAsia="Calibri" w:hAnsi="Arial" w:cs="Arial"/>
                <w:bCs/>
                <w:kern w:val="1"/>
                <w:sz w:val="24"/>
                <w:szCs w:val="24"/>
                <w:lang w:eastAsia="ar-SA"/>
              </w:rPr>
            </w:pPr>
          </w:p>
        </w:tc>
      </w:tr>
      <w:tr w:rsidR="0041734B" w:rsidRPr="00830B16" w:rsidTr="00E20EF5">
        <w:trPr>
          <w:trHeight w:val="275"/>
        </w:trPr>
        <w:tc>
          <w:tcPr>
            <w:tcW w:w="644" w:type="dxa"/>
            <w:tcBorders>
              <w:top w:val="single" w:sz="4" w:space="0" w:color="auto"/>
              <w:left w:val="single" w:sz="2" w:space="0" w:color="auto"/>
              <w:bottom w:val="single" w:sz="4" w:space="0" w:color="auto"/>
              <w:right w:val="single" w:sz="4" w:space="0" w:color="auto"/>
            </w:tcBorders>
          </w:tcPr>
          <w:p w:rsidR="0041734B" w:rsidRPr="00830B16" w:rsidRDefault="0041734B" w:rsidP="0041734B">
            <w:pPr>
              <w:widowControl w:val="0"/>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w:t>
            </w:r>
          </w:p>
        </w:tc>
        <w:tc>
          <w:tcPr>
            <w:tcW w:w="4903" w:type="dxa"/>
            <w:tcBorders>
              <w:top w:val="single" w:sz="4" w:space="0" w:color="auto"/>
              <w:left w:val="single" w:sz="4" w:space="0" w:color="auto"/>
              <w:bottom w:val="single" w:sz="4" w:space="0" w:color="auto"/>
              <w:right w:val="single" w:sz="2" w:space="0" w:color="auto"/>
            </w:tcBorders>
          </w:tcPr>
          <w:p w:rsidR="0041734B" w:rsidRPr="00830B16" w:rsidRDefault="0041734B" w:rsidP="0041734B">
            <w:pPr>
              <w:widowControl w:val="0"/>
              <w:suppressAutoHyphens/>
              <w:rPr>
                <w:rFonts w:ascii="Arial" w:eastAsia="Calibri" w:hAnsi="Arial" w:cs="Arial"/>
                <w:bCs/>
                <w:kern w:val="1"/>
                <w:sz w:val="24"/>
                <w:szCs w:val="24"/>
                <w:lang w:eastAsia="ar-SA"/>
              </w:rPr>
            </w:pPr>
            <w:r w:rsidRPr="00830B16">
              <w:rPr>
                <w:rFonts w:ascii="Arial" w:eastAsia="Calibri" w:hAnsi="Arial" w:cs="Arial"/>
                <w:bCs/>
                <w:kern w:val="1"/>
                <w:sz w:val="24"/>
                <w:szCs w:val="24"/>
                <w:lang w:eastAsia="ar-SA"/>
              </w:rPr>
              <w:t>Внутри поселковые общего пользования</w:t>
            </w:r>
          </w:p>
        </w:tc>
        <w:tc>
          <w:tcPr>
            <w:tcW w:w="712" w:type="dxa"/>
            <w:tcBorders>
              <w:top w:val="single" w:sz="4" w:space="0" w:color="auto"/>
              <w:left w:val="single" w:sz="4" w:space="0" w:color="auto"/>
              <w:bottom w:val="single" w:sz="4" w:space="0" w:color="auto"/>
              <w:right w:val="single" w:sz="2" w:space="0" w:color="auto"/>
            </w:tcBorders>
          </w:tcPr>
          <w:p w:rsidR="0041734B" w:rsidRPr="00830B16" w:rsidRDefault="0041734B" w:rsidP="0041734B">
            <w:pPr>
              <w:widowControl w:val="0"/>
              <w:suppressAutoHyphens/>
              <w:jc w:val="both"/>
              <w:rPr>
                <w:rFonts w:ascii="Arial" w:eastAsia="Calibri" w:hAnsi="Arial" w:cs="Arial"/>
                <w:bCs/>
                <w:kern w:val="1"/>
                <w:sz w:val="24"/>
                <w:szCs w:val="24"/>
                <w:lang w:val="en-US" w:eastAsia="ar-SA"/>
              </w:rPr>
            </w:pPr>
            <w:r w:rsidRPr="00830B16">
              <w:rPr>
                <w:rFonts w:ascii="Arial" w:eastAsia="Calibri" w:hAnsi="Arial" w:cs="Arial"/>
                <w:kern w:val="1"/>
                <w:sz w:val="24"/>
                <w:szCs w:val="24"/>
                <w:lang w:eastAsia="ar-SA"/>
              </w:rPr>
              <w:t xml:space="preserve">   </w:t>
            </w:r>
            <w:r w:rsidRPr="00830B16">
              <w:rPr>
                <w:rFonts w:ascii="Arial" w:eastAsia="Calibri" w:hAnsi="Arial" w:cs="Arial"/>
                <w:kern w:val="1"/>
                <w:sz w:val="24"/>
                <w:szCs w:val="24"/>
                <w:lang w:val="en-US" w:eastAsia="ar-SA"/>
              </w:rPr>
              <w:t>III</w:t>
            </w:r>
          </w:p>
        </w:tc>
        <w:tc>
          <w:tcPr>
            <w:tcW w:w="712" w:type="dxa"/>
            <w:gridSpan w:val="2"/>
            <w:tcBorders>
              <w:top w:val="single" w:sz="4" w:space="0" w:color="auto"/>
              <w:left w:val="single" w:sz="4" w:space="0" w:color="auto"/>
              <w:bottom w:val="single" w:sz="4" w:space="0" w:color="auto"/>
              <w:right w:val="single" w:sz="2" w:space="0" w:color="auto"/>
            </w:tcBorders>
          </w:tcPr>
          <w:p w:rsidR="0041734B" w:rsidRPr="00830B16" w:rsidRDefault="0041734B" w:rsidP="0041734B">
            <w:pPr>
              <w:widowControl w:val="0"/>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16,0</w:t>
            </w:r>
          </w:p>
        </w:tc>
        <w:tc>
          <w:tcPr>
            <w:tcW w:w="712" w:type="dxa"/>
            <w:tcBorders>
              <w:top w:val="single" w:sz="4" w:space="0" w:color="auto"/>
              <w:left w:val="single" w:sz="2" w:space="0" w:color="auto"/>
              <w:bottom w:val="single" w:sz="4" w:space="0" w:color="auto"/>
              <w:right w:val="single" w:sz="4" w:space="0" w:color="auto"/>
            </w:tcBorders>
          </w:tcPr>
          <w:p w:rsidR="0041734B" w:rsidRPr="00830B16" w:rsidRDefault="0041734B" w:rsidP="0041734B">
            <w:pPr>
              <w:widowControl w:val="0"/>
              <w:suppressAutoHyphens/>
              <w:jc w:val="center"/>
              <w:rPr>
                <w:rFonts w:ascii="Arial" w:eastAsia="Calibri" w:hAnsi="Arial" w:cs="Arial"/>
                <w:kern w:val="1"/>
                <w:sz w:val="24"/>
                <w:szCs w:val="24"/>
                <w:lang w:eastAsia="ar-SA"/>
              </w:rPr>
            </w:pPr>
          </w:p>
        </w:tc>
        <w:tc>
          <w:tcPr>
            <w:tcW w:w="712" w:type="dxa"/>
            <w:gridSpan w:val="2"/>
            <w:tcBorders>
              <w:top w:val="single" w:sz="4" w:space="0" w:color="auto"/>
              <w:left w:val="single" w:sz="4" w:space="0" w:color="auto"/>
              <w:bottom w:val="single" w:sz="4" w:space="0" w:color="auto"/>
              <w:right w:val="single" w:sz="2" w:space="0" w:color="auto"/>
            </w:tcBorders>
          </w:tcPr>
          <w:p w:rsidR="0041734B" w:rsidRPr="00830B16" w:rsidRDefault="0041734B" w:rsidP="0041734B">
            <w:pPr>
              <w:widowControl w:val="0"/>
              <w:suppressAutoHyphens/>
              <w:jc w:val="center"/>
              <w:rPr>
                <w:rFonts w:ascii="Arial" w:eastAsia="Calibri" w:hAnsi="Arial" w:cs="Arial"/>
                <w:kern w:val="1"/>
                <w:sz w:val="24"/>
                <w:szCs w:val="24"/>
                <w:lang w:eastAsia="ar-SA"/>
              </w:rPr>
            </w:pPr>
          </w:p>
        </w:tc>
        <w:tc>
          <w:tcPr>
            <w:tcW w:w="712" w:type="dxa"/>
            <w:tcBorders>
              <w:top w:val="single" w:sz="4" w:space="0" w:color="auto"/>
              <w:left w:val="single" w:sz="2" w:space="0" w:color="auto"/>
              <w:bottom w:val="single" w:sz="4" w:space="0" w:color="auto"/>
              <w:right w:val="single" w:sz="4" w:space="0" w:color="auto"/>
            </w:tcBorders>
          </w:tcPr>
          <w:p w:rsidR="0041734B" w:rsidRPr="00830B16" w:rsidRDefault="0041734B" w:rsidP="0041734B">
            <w:pPr>
              <w:widowControl w:val="0"/>
              <w:suppressAutoHyphens/>
              <w:jc w:val="center"/>
              <w:rPr>
                <w:rFonts w:ascii="Arial" w:eastAsia="Calibri" w:hAnsi="Arial" w:cs="Arial"/>
                <w:kern w:val="1"/>
                <w:sz w:val="24"/>
                <w:szCs w:val="24"/>
                <w:lang w:eastAsia="ar-SA"/>
              </w:rPr>
            </w:pPr>
          </w:p>
        </w:tc>
        <w:tc>
          <w:tcPr>
            <w:tcW w:w="762" w:type="dxa"/>
            <w:gridSpan w:val="2"/>
            <w:tcBorders>
              <w:top w:val="single" w:sz="4" w:space="0" w:color="auto"/>
              <w:left w:val="single" w:sz="4" w:space="0" w:color="auto"/>
              <w:bottom w:val="single" w:sz="4" w:space="0" w:color="auto"/>
              <w:right w:val="single" w:sz="2" w:space="0" w:color="auto"/>
            </w:tcBorders>
          </w:tcPr>
          <w:p w:rsidR="0041734B" w:rsidRPr="00830B16" w:rsidRDefault="0041734B" w:rsidP="0041734B">
            <w:pPr>
              <w:widowControl w:val="0"/>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16,0</w:t>
            </w:r>
          </w:p>
        </w:tc>
      </w:tr>
      <w:tr w:rsidR="0041734B" w:rsidRPr="00830B16" w:rsidTr="00E20EF5">
        <w:trPr>
          <w:trHeight w:val="275"/>
        </w:trPr>
        <w:tc>
          <w:tcPr>
            <w:tcW w:w="5547" w:type="dxa"/>
            <w:gridSpan w:val="2"/>
            <w:tcBorders>
              <w:top w:val="single" w:sz="4" w:space="0" w:color="auto"/>
              <w:left w:val="single" w:sz="2" w:space="0" w:color="auto"/>
              <w:bottom w:val="single" w:sz="4" w:space="0" w:color="auto"/>
              <w:right w:val="single" w:sz="2" w:space="0" w:color="auto"/>
            </w:tcBorders>
          </w:tcPr>
          <w:p w:rsidR="0041734B" w:rsidRPr="00830B16" w:rsidRDefault="0041734B" w:rsidP="0041734B">
            <w:pPr>
              <w:widowControl w:val="0"/>
              <w:suppressAutoHyphens/>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Итого дорог местного значения</w:t>
            </w:r>
          </w:p>
        </w:tc>
        <w:tc>
          <w:tcPr>
            <w:tcW w:w="712" w:type="dxa"/>
            <w:tcBorders>
              <w:top w:val="single" w:sz="4" w:space="0" w:color="auto"/>
              <w:left w:val="single" w:sz="4" w:space="0" w:color="auto"/>
              <w:bottom w:val="single" w:sz="4" w:space="0" w:color="auto"/>
              <w:right w:val="single" w:sz="2" w:space="0" w:color="auto"/>
            </w:tcBorders>
          </w:tcPr>
          <w:p w:rsidR="0041734B" w:rsidRPr="00830B16" w:rsidRDefault="0041734B" w:rsidP="0041734B">
            <w:pPr>
              <w:widowControl w:val="0"/>
              <w:suppressAutoHyphens/>
              <w:jc w:val="center"/>
              <w:rPr>
                <w:rFonts w:ascii="Arial" w:eastAsia="Calibri" w:hAnsi="Arial" w:cs="Arial"/>
                <w:kern w:val="1"/>
                <w:sz w:val="24"/>
                <w:szCs w:val="24"/>
                <w:lang w:eastAsia="ar-SA"/>
              </w:rPr>
            </w:pPr>
          </w:p>
        </w:tc>
        <w:tc>
          <w:tcPr>
            <w:tcW w:w="712" w:type="dxa"/>
            <w:gridSpan w:val="2"/>
            <w:tcBorders>
              <w:top w:val="single" w:sz="4" w:space="0" w:color="auto"/>
              <w:left w:val="single" w:sz="4" w:space="0" w:color="auto"/>
              <w:bottom w:val="single" w:sz="4" w:space="0" w:color="auto"/>
              <w:right w:val="single" w:sz="2" w:space="0" w:color="auto"/>
            </w:tcBorders>
          </w:tcPr>
          <w:p w:rsidR="0041734B" w:rsidRPr="00830B16" w:rsidRDefault="0041734B" w:rsidP="0041734B">
            <w:pPr>
              <w:widowControl w:val="0"/>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36,6</w:t>
            </w:r>
          </w:p>
        </w:tc>
        <w:tc>
          <w:tcPr>
            <w:tcW w:w="712" w:type="dxa"/>
            <w:tcBorders>
              <w:top w:val="single" w:sz="4" w:space="0" w:color="auto"/>
              <w:left w:val="single" w:sz="2" w:space="0" w:color="auto"/>
              <w:bottom w:val="single" w:sz="4" w:space="0" w:color="auto"/>
              <w:right w:val="single" w:sz="4" w:space="0" w:color="auto"/>
            </w:tcBorders>
          </w:tcPr>
          <w:p w:rsidR="0041734B" w:rsidRPr="00830B16" w:rsidRDefault="0041734B" w:rsidP="0041734B">
            <w:pPr>
              <w:widowControl w:val="0"/>
              <w:suppressAutoHyphens/>
              <w:jc w:val="center"/>
              <w:rPr>
                <w:rFonts w:ascii="Arial" w:eastAsia="Calibri" w:hAnsi="Arial" w:cs="Arial"/>
                <w:kern w:val="1"/>
                <w:sz w:val="24"/>
                <w:szCs w:val="24"/>
                <w:lang w:eastAsia="ar-SA"/>
              </w:rPr>
            </w:pPr>
          </w:p>
        </w:tc>
        <w:tc>
          <w:tcPr>
            <w:tcW w:w="712" w:type="dxa"/>
            <w:gridSpan w:val="2"/>
            <w:tcBorders>
              <w:top w:val="single" w:sz="4" w:space="0" w:color="auto"/>
              <w:left w:val="single" w:sz="4" w:space="0" w:color="auto"/>
              <w:bottom w:val="single" w:sz="4" w:space="0" w:color="auto"/>
              <w:right w:val="single" w:sz="2" w:space="0" w:color="auto"/>
            </w:tcBorders>
          </w:tcPr>
          <w:p w:rsidR="0041734B" w:rsidRPr="00830B16" w:rsidRDefault="0041734B" w:rsidP="0041734B">
            <w:pPr>
              <w:widowControl w:val="0"/>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20,6</w:t>
            </w:r>
          </w:p>
        </w:tc>
        <w:tc>
          <w:tcPr>
            <w:tcW w:w="712" w:type="dxa"/>
            <w:tcBorders>
              <w:top w:val="single" w:sz="4" w:space="0" w:color="auto"/>
              <w:left w:val="single" w:sz="2" w:space="0" w:color="auto"/>
              <w:bottom w:val="single" w:sz="4" w:space="0" w:color="auto"/>
              <w:right w:val="single" w:sz="4" w:space="0" w:color="auto"/>
            </w:tcBorders>
          </w:tcPr>
          <w:p w:rsidR="0041734B" w:rsidRPr="00830B16" w:rsidRDefault="0041734B" w:rsidP="0041734B">
            <w:pPr>
              <w:widowControl w:val="0"/>
              <w:suppressAutoHyphens/>
              <w:jc w:val="center"/>
              <w:rPr>
                <w:rFonts w:ascii="Arial" w:eastAsia="Calibri" w:hAnsi="Arial" w:cs="Arial"/>
                <w:kern w:val="1"/>
                <w:sz w:val="24"/>
                <w:szCs w:val="24"/>
                <w:lang w:eastAsia="ar-SA"/>
              </w:rPr>
            </w:pPr>
          </w:p>
        </w:tc>
        <w:tc>
          <w:tcPr>
            <w:tcW w:w="762" w:type="dxa"/>
            <w:gridSpan w:val="2"/>
            <w:tcBorders>
              <w:top w:val="single" w:sz="4" w:space="0" w:color="auto"/>
              <w:left w:val="single" w:sz="4" w:space="0" w:color="auto"/>
              <w:bottom w:val="single" w:sz="4" w:space="0" w:color="auto"/>
              <w:right w:val="single" w:sz="2" w:space="0" w:color="auto"/>
            </w:tcBorders>
          </w:tcPr>
          <w:p w:rsidR="0041734B" w:rsidRPr="00830B16" w:rsidRDefault="0041734B" w:rsidP="0041734B">
            <w:pPr>
              <w:widowControl w:val="0"/>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16,0</w:t>
            </w:r>
          </w:p>
        </w:tc>
      </w:tr>
      <w:tr w:rsidR="0041734B" w:rsidRPr="00830B16" w:rsidTr="00E20EF5">
        <w:trPr>
          <w:trHeight w:val="376"/>
        </w:trPr>
        <w:tc>
          <w:tcPr>
            <w:tcW w:w="9869" w:type="dxa"/>
            <w:gridSpan w:val="11"/>
            <w:tcBorders>
              <w:top w:val="single" w:sz="4" w:space="0" w:color="auto"/>
              <w:left w:val="nil"/>
              <w:bottom w:val="nil"/>
              <w:right w:val="nil"/>
            </w:tcBorders>
          </w:tcPr>
          <w:p w:rsidR="0041734B" w:rsidRPr="00830B16" w:rsidRDefault="0041734B" w:rsidP="0041734B">
            <w:pPr>
              <w:widowControl w:val="0"/>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   </w:t>
            </w:r>
          </w:p>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   </w:t>
            </w:r>
          </w:p>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   </w:t>
            </w:r>
          </w:p>
        </w:tc>
      </w:tr>
    </w:tbl>
    <w:p w:rsidR="0041734B" w:rsidRPr="00830B16" w:rsidRDefault="0041734B" w:rsidP="0041734B">
      <w:pPr>
        <w:suppressAutoHyphens/>
        <w:jc w:val="both"/>
        <w:rPr>
          <w:rFonts w:ascii="Arial" w:eastAsia="Calibri" w:hAnsi="Arial" w:cs="Arial"/>
          <w:bCs/>
          <w:color w:val="FF0000"/>
          <w:kern w:val="1"/>
          <w:sz w:val="24"/>
          <w:szCs w:val="24"/>
          <w:lang w:eastAsia="ar-SA"/>
        </w:rPr>
      </w:pPr>
    </w:p>
    <w:p w:rsidR="0041734B" w:rsidRPr="00830B16" w:rsidRDefault="0041734B" w:rsidP="0041734B">
      <w:pPr>
        <w:suppressAutoHyphens/>
        <w:jc w:val="both"/>
        <w:rPr>
          <w:rFonts w:ascii="Arial" w:eastAsia="Calibri" w:hAnsi="Arial" w:cs="Arial"/>
          <w:b/>
          <w:bCs/>
          <w:kern w:val="1"/>
          <w:sz w:val="24"/>
          <w:szCs w:val="24"/>
          <w:lang w:eastAsia="ar-SA"/>
        </w:rPr>
      </w:pPr>
      <w:r w:rsidRPr="00830B16">
        <w:rPr>
          <w:rFonts w:ascii="Arial" w:eastAsia="Calibri" w:hAnsi="Arial" w:cs="Arial"/>
          <w:kern w:val="1"/>
          <w:sz w:val="24"/>
          <w:szCs w:val="24"/>
          <w:lang w:eastAsia="ar-SA"/>
        </w:rPr>
        <w:t xml:space="preserve"> </w:t>
      </w:r>
      <w:r w:rsidRPr="00830B16">
        <w:rPr>
          <w:rFonts w:ascii="Arial" w:eastAsia="Calibri" w:hAnsi="Arial" w:cs="Arial"/>
          <w:b/>
          <w:bCs/>
          <w:kern w:val="1"/>
          <w:sz w:val="24"/>
          <w:szCs w:val="24"/>
          <w:lang w:eastAsia="ar-SA"/>
        </w:rPr>
        <w:t xml:space="preserve">2.5. Анализ состава парка транспортных средств и уровня автомобилизации сельского поселения, обеспеченность парковками (парковочными местами).                                            </w:t>
      </w:r>
    </w:p>
    <w:p w:rsidR="0041734B" w:rsidRPr="00830B16" w:rsidRDefault="0041734B" w:rsidP="0041734B">
      <w:pPr>
        <w:suppressAutoHyphens/>
        <w:ind w:firstLine="708"/>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2013-2015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и гаражных массивах. Парковочные места имеются у всех объектов социальной инфраструктуры и у административных зданий хозяйствующих организаций.       </w:t>
      </w:r>
    </w:p>
    <w:p w:rsidR="0041734B" w:rsidRPr="00830B16" w:rsidRDefault="0041734B" w:rsidP="0041734B">
      <w:pPr>
        <w:suppressAutoHyphens/>
        <w:spacing w:line="360" w:lineRule="auto"/>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Оценка уровня автомобилизации населения на территории Береславского сельского поселения</w:t>
      </w:r>
    </w:p>
    <w:tbl>
      <w:tblPr>
        <w:tblW w:w="9595" w:type="dxa"/>
        <w:jc w:val="center"/>
        <w:tblInd w:w="-502" w:type="dxa"/>
        <w:tblLook w:val="04A0" w:firstRow="1" w:lastRow="0" w:firstColumn="1" w:lastColumn="0" w:noHBand="0" w:noVBand="1"/>
      </w:tblPr>
      <w:tblGrid>
        <w:gridCol w:w="687"/>
        <w:gridCol w:w="5452"/>
        <w:gridCol w:w="1067"/>
        <w:gridCol w:w="1120"/>
        <w:gridCol w:w="1269"/>
      </w:tblGrid>
      <w:tr w:rsidR="0041734B" w:rsidRPr="00830B16" w:rsidTr="00E20EF5">
        <w:trPr>
          <w:trHeight w:val="67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b/>
                <w:bCs/>
                <w:color w:val="000000"/>
                <w:kern w:val="1"/>
                <w:sz w:val="24"/>
                <w:szCs w:val="24"/>
                <w:lang w:eastAsia="ar-SA"/>
              </w:rPr>
            </w:pPr>
            <w:r w:rsidRPr="00830B16">
              <w:rPr>
                <w:rFonts w:ascii="Arial" w:eastAsia="Calibri" w:hAnsi="Arial" w:cs="Arial"/>
                <w:b/>
                <w:bCs/>
                <w:color w:val="000000"/>
                <w:kern w:val="1"/>
                <w:sz w:val="24"/>
                <w:szCs w:val="24"/>
                <w:lang w:eastAsia="ar-SA"/>
              </w:rPr>
              <w:t>№</w:t>
            </w:r>
          </w:p>
        </w:tc>
        <w:tc>
          <w:tcPr>
            <w:tcW w:w="5452" w:type="dxa"/>
            <w:tcBorders>
              <w:top w:val="single" w:sz="4" w:space="0" w:color="auto"/>
              <w:left w:val="nil"/>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b/>
                <w:bCs/>
                <w:color w:val="000000"/>
                <w:kern w:val="1"/>
                <w:sz w:val="24"/>
                <w:szCs w:val="24"/>
                <w:lang w:eastAsia="ar-SA"/>
              </w:rPr>
            </w:pPr>
            <w:r w:rsidRPr="00830B16">
              <w:rPr>
                <w:rFonts w:ascii="Arial" w:eastAsia="Calibri" w:hAnsi="Arial" w:cs="Arial"/>
                <w:b/>
                <w:bCs/>
                <w:color w:val="000000"/>
                <w:kern w:val="1"/>
                <w:sz w:val="24"/>
                <w:szCs w:val="24"/>
                <w:lang w:eastAsia="ar-SA"/>
              </w:rPr>
              <w:t>Показатели</w:t>
            </w:r>
          </w:p>
        </w:tc>
        <w:tc>
          <w:tcPr>
            <w:tcW w:w="1067" w:type="dxa"/>
            <w:tcBorders>
              <w:top w:val="single" w:sz="4" w:space="0" w:color="auto"/>
              <w:left w:val="nil"/>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b/>
                <w:bCs/>
                <w:color w:val="000000"/>
                <w:kern w:val="1"/>
                <w:sz w:val="24"/>
                <w:szCs w:val="24"/>
                <w:lang w:eastAsia="ar-SA"/>
              </w:rPr>
            </w:pPr>
            <w:r w:rsidRPr="00830B16">
              <w:rPr>
                <w:rFonts w:ascii="Arial" w:eastAsia="Calibri" w:hAnsi="Arial" w:cs="Arial"/>
                <w:b/>
                <w:bCs/>
                <w:color w:val="000000"/>
                <w:kern w:val="1"/>
                <w:sz w:val="24"/>
                <w:szCs w:val="24"/>
                <w:lang w:eastAsia="ar-SA"/>
              </w:rPr>
              <w:t>2013 год (факт)</w:t>
            </w:r>
          </w:p>
        </w:tc>
        <w:tc>
          <w:tcPr>
            <w:tcW w:w="1120" w:type="dxa"/>
            <w:tcBorders>
              <w:top w:val="single" w:sz="4" w:space="0" w:color="auto"/>
              <w:left w:val="nil"/>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b/>
                <w:bCs/>
                <w:color w:val="000000"/>
                <w:kern w:val="1"/>
                <w:sz w:val="24"/>
                <w:szCs w:val="24"/>
                <w:lang w:eastAsia="ar-SA"/>
              </w:rPr>
            </w:pPr>
            <w:r w:rsidRPr="00830B16">
              <w:rPr>
                <w:rFonts w:ascii="Arial" w:eastAsia="Calibri" w:hAnsi="Arial" w:cs="Arial"/>
                <w:b/>
                <w:bCs/>
                <w:color w:val="000000"/>
                <w:kern w:val="1"/>
                <w:sz w:val="24"/>
                <w:szCs w:val="24"/>
                <w:lang w:eastAsia="ar-SA"/>
              </w:rPr>
              <w:t>2014 год (факт)</w:t>
            </w:r>
          </w:p>
        </w:tc>
        <w:tc>
          <w:tcPr>
            <w:tcW w:w="1269" w:type="dxa"/>
            <w:tcBorders>
              <w:top w:val="single" w:sz="4" w:space="0" w:color="auto"/>
              <w:left w:val="nil"/>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b/>
                <w:bCs/>
                <w:color w:val="000000"/>
                <w:kern w:val="1"/>
                <w:sz w:val="24"/>
                <w:szCs w:val="24"/>
                <w:lang w:eastAsia="ar-SA"/>
              </w:rPr>
            </w:pPr>
            <w:r w:rsidRPr="00830B16">
              <w:rPr>
                <w:rFonts w:ascii="Arial" w:eastAsia="Calibri" w:hAnsi="Arial" w:cs="Arial"/>
                <w:b/>
                <w:bCs/>
                <w:color w:val="000000"/>
                <w:kern w:val="1"/>
                <w:sz w:val="24"/>
                <w:szCs w:val="24"/>
                <w:lang w:eastAsia="ar-SA"/>
              </w:rPr>
              <w:t>2015 год (факт)</w:t>
            </w:r>
          </w:p>
        </w:tc>
      </w:tr>
      <w:tr w:rsidR="0041734B" w:rsidRPr="00830B16" w:rsidTr="00E20EF5">
        <w:trPr>
          <w:trHeight w:val="273"/>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color w:val="000000"/>
                <w:kern w:val="1"/>
                <w:sz w:val="24"/>
                <w:szCs w:val="24"/>
                <w:lang w:eastAsia="ar-SA"/>
              </w:rPr>
            </w:pPr>
            <w:r w:rsidRPr="00830B16">
              <w:rPr>
                <w:rFonts w:ascii="Arial" w:eastAsia="Calibri" w:hAnsi="Arial" w:cs="Arial"/>
                <w:color w:val="000000"/>
                <w:kern w:val="1"/>
                <w:sz w:val="24"/>
                <w:szCs w:val="24"/>
                <w:lang w:eastAsia="ar-SA"/>
              </w:rPr>
              <w:t>1</w:t>
            </w:r>
          </w:p>
        </w:tc>
        <w:tc>
          <w:tcPr>
            <w:tcW w:w="5452" w:type="dxa"/>
            <w:tcBorders>
              <w:top w:val="nil"/>
              <w:left w:val="nil"/>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color w:val="000000"/>
                <w:kern w:val="1"/>
                <w:sz w:val="24"/>
                <w:szCs w:val="24"/>
                <w:lang w:eastAsia="ar-SA"/>
              </w:rPr>
            </w:pPr>
            <w:r w:rsidRPr="00830B16">
              <w:rPr>
                <w:rFonts w:ascii="Arial" w:eastAsia="Calibri" w:hAnsi="Arial" w:cs="Arial"/>
                <w:color w:val="000000"/>
                <w:kern w:val="1"/>
                <w:sz w:val="24"/>
                <w:szCs w:val="24"/>
                <w:lang w:eastAsia="ar-SA"/>
              </w:rPr>
              <w:t>Общая численность населения, тыс. чел.</w:t>
            </w:r>
          </w:p>
        </w:tc>
        <w:tc>
          <w:tcPr>
            <w:tcW w:w="1067" w:type="dxa"/>
            <w:tcBorders>
              <w:top w:val="nil"/>
              <w:left w:val="nil"/>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4945</w:t>
            </w:r>
          </w:p>
        </w:tc>
        <w:tc>
          <w:tcPr>
            <w:tcW w:w="1120" w:type="dxa"/>
            <w:tcBorders>
              <w:top w:val="nil"/>
              <w:left w:val="nil"/>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4756</w:t>
            </w:r>
          </w:p>
        </w:tc>
        <w:tc>
          <w:tcPr>
            <w:tcW w:w="1269" w:type="dxa"/>
            <w:tcBorders>
              <w:top w:val="nil"/>
              <w:left w:val="nil"/>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5354</w:t>
            </w:r>
          </w:p>
        </w:tc>
      </w:tr>
      <w:tr w:rsidR="0041734B" w:rsidRPr="00830B16" w:rsidTr="00E20EF5">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color w:val="000000"/>
                <w:kern w:val="1"/>
                <w:sz w:val="24"/>
                <w:szCs w:val="24"/>
                <w:lang w:eastAsia="ar-SA"/>
              </w:rPr>
            </w:pPr>
            <w:r w:rsidRPr="00830B16">
              <w:rPr>
                <w:rFonts w:ascii="Arial" w:eastAsia="Calibri" w:hAnsi="Arial" w:cs="Arial"/>
                <w:color w:val="000000"/>
                <w:kern w:val="1"/>
                <w:sz w:val="24"/>
                <w:szCs w:val="24"/>
                <w:lang w:eastAsia="ar-SA"/>
              </w:rPr>
              <w:t>2</w:t>
            </w:r>
          </w:p>
        </w:tc>
        <w:tc>
          <w:tcPr>
            <w:tcW w:w="5452" w:type="dxa"/>
            <w:tcBorders>
              <w:top w:val="nil"/>
              <w:left w:val="nil"/>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color w:val="000000"/>
                <w:kern w:val="1"/>
                <w:sz w:val="24"/>
                <w:szCs w:val="24"/>
                <w:lang w:eastAsia="ar-SA"/>
              </w:rPr>
            </w:pPr>
            <w:r w:rsidRPr="00830B16">
              <w:rPr>
                <w:rFonts w:ascii="Arial" w:eastAsia="Calibri" w:hAnsi="Arial" w:cs="Arial"/>
                <w:color w:val="000000"/>
                <w:kern w:val="1"/>
                <w:sz w:val="24"/>
                <w:szCs w:val="24"/>
                <w:lang w:eastAsia="ar-SA"/>
              </w:rPr>
              <w:t>Количество автомобилей у населения, ед.</w:t>
            </w:r>
          </w:p>
        </w:tc>
        <w:tc>
          <w:tcPr>
            <w:tcW w:w="1067" w:type="dxa"/>
            <w:tcBorders>
              <w:top w:val="nil"/>
              <w:left w:val="nil"/>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2184</w:t>
            </w:r>
          </w:p>
        </w:tc>
        <w:tc>
          <w:tcPr>
            <w:tcW w:w="1120" w:type="dxa"/>
            <w:tcBorders>
              <w:top w:val="nil"/>
              <w:left w:val="nil"/>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2340</w:t>
            </w:r>
          </w:p>
        </w:tc>
        <w:tc>
          <w:tcPr>
            <w:tcW w:w="1269" w:type="dxa"/>
            <w:tcBorders>
              <w:top w:val="nil"/>
              <w:left w:val="nil"/>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2516</w:t>
            </w:r>
          </w:p>
        </w:tc>
      </w:tr>
      <w:tr w:rsidR="0041734B" w:rsidRPr="00830B16" w:rsidTr="00E20EF5">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color w:val="000000"/>
                <w:kern w:val="1"/>
                <w:sz w:val="24"/>
                <w:szCs w:val="24"/>
                <w:lang w:eastAsia="ar-SA"/>
              </w:rPr>
            </w:pPr>
            <w:r w:rsidRPr="00830B16">
              <w:rPr>
                <w:rFonts w:ascii="Arial" w:eastAsia="Calibri" w:hAnsi="Arial" w:cs="Arial"/>
                <w:color w:val="000000"/>
                <w:kern w:val="1"/>
                <w:sz w:val="24"/>
                <w:szCs w:val="24"/>
                <w:lang w:eastAsia="ar-SA"/>
              </w:rPr>
              <w:lastRenderedPageBreak/>
              <w:t>3</w:t>
            </w:r>
          </w:p>
        </w:tc>
        <w:tc>
          <w:tcPr>
            <w:tcW w:w="5452" w:type="dxa"/>
            <w:tcBorders>
              <w:top w:val="nil"/>
              <w:left w:val="nil"/>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color w:val="000000"/>
                <w:kern w:val="1"/>
                <w:sz w:val="24"/>
                <w:szCs w:val="24"/>
                <w:lang w:eastAsia="ar-SA"/>
              </w:rPr>
            </w:pPr>
            <w:r w:rsidRPr="00830B16">
              <w:rPr>
                <w:rFonts w:ascii="Arial" w:eastAsia="Calibri" w:hAnsi="Arial" w:cs="Arial"/>
                <w:color w:val="000000"/>
                <w:kern w:val="1"/>
                <w:sz w:val="24"/>
                <w:szCs w:val="24"/>
                <w:lang w:eastAsia="ar-SA"/>
              </w:rPr>
              <w:t>Уровень автомобилизации населения, ед./1000 чел.</w:t>
            </w:r>
          </w:p>
        </w:tc>
        <w:tc>
          <w:tcPr>
            <w:tcW w:w="1067" w:type="dxa"/>
            <w:tcBorders>
              <w:top w:val="nil"/>
              <w:left w:val="nil"/>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441</w:t>
            </w:r>
          </w:p>
        </w:tc>
        <w:tc>
          <w:tcPr>
            <w:tcW w:w="1120" w:type="dxa"/>
            <w:tcBorders>
              <w:top w:val="nil"/>
              <w:left w:val="nil"/>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492</w:t>
            </w:r>
          </w:p>
        </w:tc>
        <w:tc>
          <w:tcPr>
            <w:tcW w:w="1269" w:type="dxa"/>
            <w:tcBorders>
              <w:top w:val="nil"/>
              <w:left w:val="nil"/>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478</w:t>
            </w:r>
          </w:p>
        </w:tc>
      </w:tr>
    </w:tbl>
    <w:p w:rsidR="0041734B" w:rsidRPr="00830B16" w:rsidRDefault="0041734B" w:rsidP="0041734B">
      <w:pPr>
        <w:suppressAutoHyphens/>
        <w:ind w:firstLine="708"/>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                         </w:t>
      </w:r>
    </w:p>
    <w:p w:rsidR="0041734B" w:rsidRPr="00830B16" w:rsidRDefault="0041734B" w:rsidP="0041734B">
      <w:pPr>
        <w:suppressAutoHyphens/>
        <w:jc w:val="both"/>
        <w:rPr>
          <w:rFonts w:ascii="Arial" w:eastAsia="Calibri" w:hAnsi="Arial" w:cs="Arial"/>
          <w:b/>
          <w:bCs/>
          <w:kern w:val="1"/>
          <w:sz w:val="24"/>
          <w:szCs w:val="24"/>
          <w:lang w:eastAsia="ar-SA"/>
        </w:rPr>
      </w:pPr>
      <w:r w:rsidRPr="00830B16">
        <w:rPr>
          <w:rFonts w:ascii="Arial" w:eastAsia="Calibri" w:hAnsi="Arial" w:cs="Arial"/>
          <w:kern w:val="1"/>
          <w:sz w:val="24"/>
          <w:szCs w:val="24"/>
          <w:lang w:eastAsia="ar-SA"/>
        </w:rPr>
        <w:tab/>
      </w:r>
      <w:r w:rsidRPr="00830B16">
        <w:rPr>
          <w:rFonts w:ascii="Arial" w:eastAsia="Calibri" w:hAnsi="Arial" w:cs="Arial"/>
          <w:b/>
          <w:bCs/>
          <w:kern w:val="1"/>
          <w:sz w:val="24"/>
          <w:szCs w:val="24"/>
          <w:lang w:eastAsia="ar-SA"/>
        </w:rPr>
        <w:t xml:space="preserve">2.6. Характеристика работы транспортных средств общего пользования, включая анализ пассажиропотока.                                                                                                                                   </w:t>
      </w:r>
    </w:p>
    <w:p w:rsidR="0041734B" w:rsidRPr="00830B16" w:rsidRDefault="0041734B" w:rsidP="0041734B">
      <w:pPr>
        <w:suppressAutoHyphens/>
        <w:ind w:firstLine="708"/>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Передвижение по территории населенных пунктов сельского поселения осуществляется с использованием личного транспорта, такси либо в пешем порядке. Автобусное движение между населенными пунктами организовано в соответствии с расписанием. Информация об объемах пассажирских перевозок необходимая для анализа пассажиропотока отсутствует.                                  </w:t>
      </w:r>
    </w:p>
    <w:p w:rsidR="0041734B" w:rsidRPr="00830B16" w:rsidRDefault="0041734B" w:rsidP="0041734B">
      <w:pPr>
        <w:suppressAutoHyphens/>
        <w:ind w:firstLine="708"/>
        <w:jc w:val="both"/>
        <w:rPr>
          <w:rFonts w:ascii="Arial" w:eastAsia="Calibri" w:hAnsi="Arial" w:cs="Arial"/>
          <w:kern w:val="1"/>
          <w:sz w:val="24"/>
          <w:szCs w:val="24"/>
          <w:lang w:eastAsia="ar-SA"/>
        </w:rPr>
      </w:pPr>
      <w:r w:rsidRPr="00830B16">
        <w:rPr>
          <w:rFonts w:ascii="Arial" w:eastAsia="Calibri" w:hAnsi="Arial" w:cs="Arial"/>
          <w:b/>
          <w:bCs/>
          <w:kern w:val="1"/>
          <w:sz w:val="24"/>
          <w:szCs w:val="24"/>
          <w:lang w:eastAsia="ar-SA"/>
        </w:rPr>
        <w:t>2.7. Характеристика пешеходного и велосипедного передвижения.</w:t>
      </w:r>
      <w:r w:rsidRPr="00830B16">
        <w:rPr>
          <w:rFonts w:ascii="Arial" w:eastAsia="Calibri" w:hAnsi="Arial" w:cs="Arial"/>
          <w:kern w:val="1"/>
          <w:sz w:val="24"/>
          <w:szCs w:val="24"/>
          <w:lang w:eastAsia="ar-SA"/>
        </w:rPr>
        <w:t xml:space="preserve">                                             </w:t>
      </w:r>
    </w:p>
    <w:p w:rsidR="0041734B" w:rsidRPr="00830B16" w:rsidRDefault="0041734B" w:rsidP="0041734B">
      <w:pPr>
        <w:suppressAutoHyphens/>
        <w:ind w:firstLine="708"/>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Для передвижения пешеходов предусмотрены тротуары преимущественно с асфальтовым покрытием.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41734B" w:rsidRPr="00830B16" w:rsidRDefault="0041734B" w:rsidP="0041734B">
      <w:pPr>
        <w:suppressAutoHyphens/>
        <w:ind w:firstLine="708"/>
        <w:jc w:val="both"/>
        <w:rPr>
          <w:rFonts w:ascii="Arial" w:eastAsia="Calibri" w:hAnsi="Arial" w:cs="Arial"/>
          <w:b/>
          <w:bCs/>
          <w:kern w:val="1"/>
          <w:sz w:val="24"/>
          <w:szCs w:val="24"/>
          <w:lang w:eastAsia="ar-SA"/>
        </w:rPr>
      </w:pPr>
      <w:r w:rsidRPr="00830B16">
        <w:rPr>
          <w:rFonts w:ascii="Arial" w:eastAsia="Calibri" w:hAnsi="Arial" w:cs="Arial"/>
          <w:b/>
          <w:bCs/>
          <w:kern w:val="1"/>
          <w:sz w:val="24"/>
          <w:szCs w:val="24"/>
          <w:lang w:eastAsia="ar-SA"/>
        </w:rPr>
        <w:t xml:space="preserve">2.8. Характеристика движения грузовых транспортных средств.                                                 </w:t>
      </w:r>
    </w:p>
    <w:p w:rsidR="0041734B" w:rsidRPr="00830B16" w:rsidRDefault="0041734B" w:rsidP="0041734B">
      <w:pPr>
        <w:suppressAutoHyphens/>
        <w:ind w:firstLine="708"/>
        <w:jc w:val="both"/>
        <w:rPr>
          <w:rFonts w:ascii="Arial" w:eastAsia="Calibri" w:hAnsi="Arial" w:cs="Arial"/>
          <w:b/>
          <w:bCs/>
          <w:kern w:val="1"/>
          <w:sz w:val="24"/>
          <w:szCs w:val="24"/>
          <w:lang w:eastAsia="ar-SA"/>
        </w:rPr>
      </w:pPr>
      <w:r w:rsidRPr="00830B16">
        <w:rPr>
          <w:rFonts w:ascii="Arial" w:eastAsia="Calibri" w:hAnsi="Arial" w:cs="Arial"/>
          <w:kern w:val="1"/>
          <w:sz w:val="24"/>
          <w:szCs w:val="24"/>
          <w:lang w:eastAsia="ar-SA"/>
        </w:rPr>
        <w:t xml:space="preserve">Транспортных организаций осуществляющих грузовые перевозки на территории сельского поселения не имеется. </w:t>
      </w:r>
      <w:r w:rsidRPr="00830B16">
        <w:rPr>
          <w:rFonts w:ascii="Arial" w:eastAsia="Calibri" w:hAnsi="Arial" w:cs="Arial"/>
          <w:b/>
          <w:bCs/>
          <w:kern w:val="1"/>
          <w:sz w:val="24"/>
          <w:szCs w:val="24"/>
          <w:lang w:eastAsia="ar-SA"/>
        </w:rPr>
        <w:t xml:space="preserve">                    </w:t>
      </w:r>
    </w:p>
    <w:p w:rsidR="0041734B" w:rsidRPr="00830B16" w:rsidRDefault="0041734B" w:rsidP="0041734B">
      <w:pPr>
        <w:suppressAutoHyphens/>
        <w:ind w:firstLine="708"/>
        <w:jc w:val="both"/>
        <w:rPr>
          <w:rFonts w:ascii="Arial" w:eastAsia="Calibri" w:hAnsi="Arial" w:cs="Arial"/>
          <w:b/>
          <w:bCs/>
          <w:kern w:val="1"/>
          <w:sz w:val="24"/>
          <w:szCs w:val="24"/>
          <w:lang w:eastAsia="ar-SA"/>
        </w:rPr>
      </w:pPr>
      <w:r w:rsidRPr="00830B16">
        <w:rPr>
          <w:rFonts w:ascii="Arial" w:eastAsia="Calibri" w:hAnsi="Arial" w:cs="Arial"/>
          <w:b/>
          <w:bCs/>
          <w:kern w:val="1"/>
          <w:sz w:val="24"/>
          <w:szCs w:val="24"/>
          <w:lang w:eastAsia="ar-SA"/>
        </w:rPr>
        <w:t>2.9. Анализ уровня безопасности дорожного движения.</w:t>
      </w:r>
    </w:p>
    <w:p w:rsidR="0041734B" w:rsidRPr="00830B16" w:rsidRDefault="0041734B" w:rsidP="0041734B">
      <w:pPr>
        <w:widowControl w:val="0"/>
        <w:spacing w:after="0" w:line="240" w:lineRule="auto"/>
        <w:ind w:firstLine="540"/>
        <w:jc w:val="both"/>
        <w:rPr>
          <w:rFonts w:ascii="Arial" w:eastAsia="Times New Roman" w:hAnsi="Arial" w:cs="Arial"/>
          <w:snapToGrid w:val="0"/>
          <w:sz w:val="24"/>
          <w:szCs w:val="24"/>
        </w:rPr>
      </w:pPr>
      <w:r w:rsidRPr="00830B16">
        <w:rPr>
          <w:rFonts w:ascii="Arial" w:eastAsia="Times New Roman" w:hAnsi="Arial" w:cs="Arial"/>
          <w:snapToGrid w:val="0"/>
          <w:sz w:val="24"/>
          <w:szCs w:val="24"/>
        </w:rPr>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w:t>
      </w:r>
      <w:proofErr w:type="spellStart"/>
      <w:r w:rsidRPr="00830B16">
        <w:rPr>
          <w:rFonts w:ascii="Arial" w:eastAsia="Times New Roman" w:hAnsi="Arial" w:cs="Arial"/>
          <w:snapToGrid w:val="0"/>
          <w:sz w:val="24"/>
          <w:szCs w:val="24"/>
        </w:rPr>
        <w:t>выливом</w:t>
      </w:r>
      <w:proofErr w:type="spellEnd"/>
      <w:r w:rsidRPr="00830B16">
        <w:rPr>
          <w:rFonts w:ascii="Arial" w:eastAsia="Times New Roman" w:hAnsi="Arial" w:cs="Arial"/>
          <w:snapToGrid w:val="0"/>
          <w:sz w:val="24"/>
          <w:szCs w:val="24"/>
        </w:rPr>
        <w:t>) опасных химических веществ, взрывом горючих жидкостей и сжиженных газов возможны в той части поселения, где проходит автомобильная дорог регионального значения «Червленое – Калач-на-Дону до трассы М-21».</w:t>
      </w:r>
    </w:p>
    <w:p w:rsidR="0041734B" w:rsidRPr="00830B16" w:rsidRDefault="0041734B" w:rsidP="0041734B">
      <w:pPr>
        <w:widowControl w:val="0"/>
        <w:spacing w:after="0" w:line="240" w:lineRule="auto"/>
        <w:ind w:firstLine="540"/>
        <w:jc w:val="both"/>
        <w:rPr>
          <w:rFonts w:ascii="Arial" w:eastAsia="Times New Roman" w:hAnsi="Arial" w:cs="Arial"/>
          <w:snapToGrid w:val="0"/>
          <w:color w:val="000000"/>
          <w:sz w:val="24"/>
          <w:szCs w:val="24"/>
        </w:rPr>
      </w:pPr>
      <w:r w:rsidRPr="00830B16">
        <w:rPr>
          <w:rFonts w:ascii="Arial" w:eastAsia="Times New Roman" w:hAnsi="Arial" w:cs="Arial"/>
          <w:snapToGrid w:val="0"/>
          <w:color w:val="000000"/>
          <w:sz w:val="24"/>
          <w:szCs w:val="24"/>
        </w:rPr>
        <w:t xml:space="preserve">На территории Береславского сельского поселения железнодорожных магистралей нет. </w:t>
      </w:r>
    </w:p>
    <w:p w:rsidR="0041734B" w:rsidRPr="00830B16" w:rsidRDefault="0041734B" w:rsidP="0041734B">
      <w:pPr>
        <w:widowControl w:val="0"/>
        <w:spacing w:after="0" w:line="240" w:lineRule="auto"/>
        <w:ind w:firstLine="540"/>
        <w:jc w:val="both"/>
        <w:rPr>
          <w:rFonts w:ascii="Arial" w:eastAsia="Times New Roman" w:hAnsi="Arial" w:cs="Arial"/>
          <w:snapToGrid w:val="0"/>
          <w:sz w:val="24"/>
          <w:szCs w:val="24"/>
        </w:rPr>
      </w:pPr>
      <w:r w:rsidRPr="00830B16">
        <w:rPr>
          <w:rFonts w:ascii="Arial" w:eastAsia="Times New Roman" w:hAnsi="Arial" w:cs="Arial"/>
          <w:snapToGrid w:val="0"/>
          <w:sz w:val="24"/>
          <w:szCs w:val="24"/>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41734B" w:rsidRPr="00830B16" w:rsidRDefault="0041734B" w:rsidP="0041734B">
      <w:pPr>
        <w:widowControl w:val="0"/>
        <w:spacing w:after="0" w:line="240" w:lineRule="auto"/>
        <w:ind w:firstLine="540"/>
        <w:jc w:val="both"/>
        <w:rPr>
          <w:rFonts w:ascii="Arial" w:eastAsia="Times New Roman" w:hAnsi="Arial" w:cs="Arial"/>
          <w:snapToGrid w:val="0"/>
          <w:color w:val="000000"/>
          <w:sz w:val="24"/>
          <w:szCs w:val="24"/>
        </w:rPr>
      </w:pPr>
      <w:r w:rsidRPr="00830B16">
        <w:rPr>
          <w:rFonts w:ascii="Arial" w:eastAsia="Times New Roman" w:hAnsi="Arial" w:cs="Arial"/>
          <w:snapToGrid w:val="0"/>
          <w:color w:val="000000"/>
          <w:sz w:val="24"/>
          <w:szCs w:val="24"/>
        </w:rPr>
        <w:t>Крупными авариями на автотранспорте могут быть дорожно-транспортные аварии с участием пассажирских автобусов с числом пострадавших и погибших от 10 до 100 человек.</w:t>
      </w:r>
    </w:p>
    <w:p w:rsidR="0041734B" w:rsidRPr="00830B16" w:rsidRDefault="0041734B" w:rsidP="0041734B">
      <w:pPr>
        <w:suppressAutoHyphens/>
        <w:spacing w:after="0" w:line="240" w:lineRule="auto"/>
        <w:ind w:firstLine="708"/>
        <w:jc w:val="both"/>
        <w:rPr>
          <w:rFonts w:ascii="Arial" w:eastAsia="Arial" w:hAnsi="Arial" w:cs="Arial"/>
          <w:kern w:val="1"/>
          <w:sz w:val="24"/>
          <w:szCs w:val="24"/>
          <w:lang w:eastAsia="ar-SA"/>
        </w:rPr>
      </w:pPr>
      <w:r w:rsidRPr="00830B16">
        <w:rPr>
          <w:rFonts w:ascii="Arial" w:eastAsia="Arial" w:hAnsi="Arial" w:cs="Arial"/>
          <w:kern w:val="1"/>
          <w:sz w:val="24"/>
          <w:szCs w:val="24"/>
          <w:lang w:eastAsia="ar-SA"/>
        </w:rPr>
        <w:t>Ситуация, связанная с аварийностью на транспорте, неизменно сохраняет актуальность в связи с несоответствием дорожно-</w:t>
      </w:r>
      <w:proofErr w:type="spellStart"/>
      <w:r w:rsidRPr="00830B16">
        <w:rPr>
          <w:rFonts w:ascii="Arial" w:eastAsia="Arial" w:hAnsi="Arial" w:cs="Arial"/>
          <w:kern w:val="1"/>
          <w:sz w:val="24"/>
          <w:szCs w:val="24"/>
          <w:lang w:eastAsia="ar-SA"/>
        </w:rPr>
        <w:t>транспортно</w:t>
      </w:r>
      <w:proofErr w:type="spellEnd"/>
      <w:r w:rsidRPr="00830B16">
        <w:rPr>
          <w:rFonts w:ascii="Arial" w:eastAsia="Arial" w:hAnsi="Arial" w:cs="Arial"/>
          <w:kern w:val="1"/>
          <w:sz w:val="24"/>
          <w:szCs w:val="24"/>
          <w:lang w:eastAsia="ar-SA"/>
        </w:rPr>
        <w:t xml:space="preserve"> инфраструктуры </w:t>
      </w:r>
      <w:r w:rsidRPr="00830B16">
        <w:rPr>
          <w:rFonts w:ascii="Arial" w:eastAsia="Arial" w:hAnsi="Arial" w:cs="Arial"/>
          <w:kern w:val="1"/>
          <w:sz w:val="24"/>
          <w:szCs w:val="24"/>
          <w:lang w:eastAsia="ar-SA"/>
        </w:rPr>
        <w:lastRenderedPageBreak/>
        <w:t>потребностям участников дорожного движения, их низко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По итогам 2015 года  на территории Береславского сельского поселения зарегистрировано 10 Дорожно-транспортных происшествий, это на 2 меньше чем за 2014 год (8 ДТП). Для эффективного решения проблем, связанных с дорожно-</w:t>
      </w:r>
      <w:proofErr w:type="spellStart"/>
      <w:r w:rsidRPr="00830B16">
        <w:rPr>
          <w:rFonts w:ascii="Arial" w:eastAsia="Arial" w:hAnsi="Arial" w:cs="Arial"/>
          <w:kern w:val="1"/>
          <w:sz w:val="24"/>
          <w:szCs w:val="24"/>
          <w:lang w:eastAsia="ar-SA"/>
        </w:rPr>
        <w:t>транспортно</w:t>
      </w:r>
      <w:proofErr w:type="spellEnd"/>
      <w:r w:rsidRPr="00830B16">
        <w:rPr>
          <w:rFonts w:ascii="Arial" w:eastAsia="Arial" w:hAnsi="Arial" w:cs="Arial"/>
          <w:kern w:val="1"/>
          <w:sz w:val="24"/>
          <w:szCs w:val="24"/>
          <w:lang w:eastAsia="ar-SA"/>
        </w:rPr>
        <w:t xml:space="preserve"> аварийностью, непрерывно обеспечивать системный подход к реализации мероприятий по повышению безопасности дорожного движения.</w:t>
      </w:r>
    </w:p>
    <w:p w:rsidR="0041734B" w:rsidRPr="00830B16" w:rsidRDefault="0041734B" w:rsidP="0041734B">
      <w:pPr>
        <w:widowControl w:val="0"/>
        <w:suppressAutoHyphens/>
        <w:spacing w:after="0" w:line="360" w:lineRule="auto"/>
        <w:ind w:firstLine="540"/>
        <w:jc w:val="both"/>
        <w:rPr>
          <w:rFonts w:ascii="Arial" w:eastAsia="Arial" w:hAnsi="Arial" w:cs="Arial"/>
          <w:kern w:val="1"/>
          <w:sz w:val="24"/>
          <w:szCs w:val="24"/>
          <w:lang w:eastAsia="ar-SA"/>
        </w:rPr>
      </w:pPr>
      <w:r w:rsidRPr="00830B16">
        <w:rPr>
          <w:rFonts w:ascii="Arial" w:eastAsia="Arial" w:hAnsi="Arial" w:cs="Arial"/>
          <w:kern w:val="1"/>
          <w:sz w:val="24"/>
          <w:szCs w:val="24"/>
          <w:lang w:eastAsia="ar-SA"/>
        </w:rPr>
        <w:t>Таблица 2.9.1. Оценка дорожной ситуации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53"/>
        <w:gridCol w:w="1084"/>
        <w:gridCol w:w="1219"/>
        <w:gridCol w:w="1049"/>
      </w:tblGrid>
      <w:tr w:rsidR="0041734B" w:rsidRPr="00830B16" w:rsidTr="00E20EF5">
        <w:trPr>
          <w:trHeight w:val="408"/>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1734B" w:rsidRPr="00830B16" w:rsidRDefault="0041734B" w:rsidP="0041734B">
            <w:pPr>
              <w:suppressAutoHyphens/>
              <w:jc w:val="center"/>
              <w:rPr>
                <w:rFonts w:ascii="Arial" w:eastAsia="Calibri" w:hAnsi="Arial" w:cs="Arial"/>
                <w:b/>
                <w:kern w:val="2"/>
                <w:sz w:val="24"/>
                <w:szCs w:val="24"/>
                <w:lang w:eastAsia="en-US"/>
              </w:rPr>
            </w:pPr>
            <w:r w:rsidRPr="00830B16">
              <w:rPr>
                <w:rFonts w:ascii="Arial" w:eastAsia="Calibri" w:hAnsi="Arial" w:cs="Arial"/>
                <w:b/>
                <w:kern w:val="1"/>
                <w:sz w:val="24"/>
                <w:szCs w:val="24"/>
                <w:lang w:eastAsia="en-US"/>
              </w:rPr>
              <w:t>№ п/п</w:t>
            </w:r>
          </w:p>
        </w:tc>
        <w:tc>
          <w:tcPr>
            <w:tcW w:w="5153" w:type="dxa"/>
            <w:vMerge w:val="restart"/>
            <w:tcBorders>
              <w:top w:val="single" w:sz="4" w:space="0" w:color="auto"/>
              <w:left w:val="single" w:sz="4" w:space="0" w:color="auto"/>
              <w:bottom w:val="single" w:sz="4" w:space="0" w:color="auto"/>
              <w:right w:val="single" w:sz="4" w:space="0" w:color="auto"/>
            </w:tcBorders>
            <w:vAlign w:val="center"/>
            <w:hideMark/>
          </w:tcPr>
          <w:p w:rsidR="0041734B" w:rsidRPr="00830B16" w:rsidRDefault="0041734B" w:rsidP="0041734B">
            <w:pPr>
              <w:suppressAutoHyphens/>
              <w:jc w:val="center"/>
              <w:rPr>
                <w:rFonts w:ascii="Arial" w:eastAsia="Calibri" w:hAnsi="Arial" w:cs="Arial"/>
                <w:b/>
                <w:kern w:val="2"/>
                <w:sz w:val="24"/>
                <w:szCs w:val="24"/>
                <w:lang w:eastAsia="en-US"/>
              </w:rPr>
            </w:pPr>
            <w:r w:rsidRPr="00830B16">
              <w:rPr>
                <w:rFonts w:ascii="Arial" w:eastAsia="Calibri" w:hAnsi="Arial" w:cs="Arial"/>
                <w:b/>
                <w:kern w:val="1"/>
                <w:sz w:val="24"/>
                <w:szCs w:val="24"/>
                <w:lang w:eastAsia="en-US"/>
              </w:rPr>
              <w:t>Параметры</w:t>
            </w:r>
          </w:p>
        </w:tc>
        <w:tc>
          <w:tcPr>
            <w:tcW w:w="3352" w:type="dxa"/>
            <w:gridSpan w:val="3"/>
            <w:tcBorders>
              <w:top w:val="single" w:sz="4" w:space="0" w:color="auto"/>
              <w:left w:val="single" w:sz="4" w:space="0" w:color="auto"/>
              <w:bottom w:val="single" w:sz="4" w:space="0" w:color="auto"/>
              <w:right w:val="single" w:sz="4" w:space="0" w:color="auto"/>
            </w:tcBorders>
            <w:vAlign w:val="center"/>
            <w:hideMark/>
          </w:tcPr>
          <w:p w:rsidR="0041734B" w:rsidRPr="00830B16" w:rsidRDefault="0041734B" w:rsidP="0041734B">
            <w:pPr>
              <w:suppressAutoHyphens/>
              <w:jc w:val="center"/>
              <w:rPr>
                <w:rFonts w:ascii="Arial" w:eastAsia="Calibri" w:hAnsi="Arial" w:cs="Arial"/>
                <w:b/>
                <w:kern w:val="2"/>
                <w:sz w:val="24"/>
                <w:szCs w:val="24"/>
                <w:lang w:eastAsia="en-US"/>
              </w:rPr>
            </w:pPr>
            <w:r w:rsidRPr="00830B16">
              <w:rPr>
                <w:rFonts w:ascii="Arial" w:eastAsia="Calibri" w:hAnsi="Arial" w:cs="Arial"/>
                <w:b/>
                <w:kern w:val="1"/>
                <w:sz w:val="24"/>
                <w:szCs w:val="24"/>
                <w:lang w:eastAsia="en-US"/>
              </w:rPr>
              <w:t>Год</w:t>
            </w:r>
          </w:p>
        </w:tc>
      </w:tr>
      <w:tr w:rsidR="0041734B" w:rsidRPr="00830B16" w:rsidTr="00E20EF5">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734B" w:rsidRPr="00830B16" w:rsidRDefault="0041734B" w:rsidP="0041734B">
            <w:pPr>
              <w:suppressAutoHyphens/>
              <w:spacing w:after="0" w:line="240" w:lineRule="auto"/>
              <w:rPr>
                <w:rFonts w:ascii="Arial" w:eastAsia="Calibri" w:hAnsi="Arial" w:cs="Arial"/>
                <w:b/>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734B" w:rsidRPr="00830B16" w:rsidRDefault="0041734B" w:rsidP="0041734B">
            <w:pPr>
              <w:suppressAutoHyphens/>
              <w:spacing w:after="0" w:line="240" w:lineRule="auto"/>
              <w:rPr>
                <w:rFonts w:ascii="Arial" w:eastAsia="Calibri" w:hAnsi="Arial" w:cs="Arial"/>
                <w:b/>
                <w:kern w:val="2"/>
                <w:sz w:val="24"/>
                <w:szCs w:val="24"/>
                <w:lang w:eastAsia="en-US"/>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41734B" w:rsidRPr="00830B16" w:rsidRDefault="0041734B" w:rsidP="0041734B">
            <w:pPr>
              <w:suppressAutoHyphens/>
              <w:jc w:val="center"/>
              <w:rPr>
                <w:rFonts w:ascii="Arial" w:eastAsia="Calibri" w:hAnsi="Arial" w:cs="Arial"/>
                <w:b/>
                <w:kern w:val="2"/>
                <w:sz w:val="24"/>
                <w:szCs w:val="24"/>
                <w:lang w:eastAsia="en-US"/>
              </w:rPr>
            </w:pPr>
            <w:r w:rsidRPr="00830B16">
              <w:rPr>
                <w:rFonts w:ascii="Arial" w:eastAsia="Calibri" w:hAnsi="Arial" w:cs="Arial"/>
                <w:b/>
                <w:kern w:val="1"/>
                <w:sz w:val="24"/>
                <w:szCs w:val="24"/>
                <w:lang w:eastAsia="en-US"/>
              </w:rPr>
              <w:t>2013</w:t>
            </w:r>
          </w:p>
        </w:tc>
        <w:tc>
          <w:tcPr>
            <w:tcW w:w="1219" w:type="dxa"/>
            <w:tcBorders>
              <w:top w:val="single" w:sz="4" w:space="0" w:color="auto"/>
              <w:left w:val="single" w:sz="4" w:space="0" w:color="auto"/>
              <w:bottom w:val="single" w:sz="4" w:space="0" w:color="auto"/>
              <w:right w:val="single" w:sz="4" w:space="0" w:color="auto"/>
            </w:tcBorders>
            <w:vAlign w:val="center"/>
            <w:hideMark/>
          </w:tcPr>
          <w:p w:rsidR="0041734B" w:rsidRPr="00830B16" w:rsidRDefault="0041734B" w:rsidP="0041734B">
            <w:pPr>
              <w:suppressAutoHyphens/>
              <w:jc w:val="center"/>
              <w:rPr>
                <w:rFonts w:ascii="Arial" w:eastAsia="Calibri" w:hAnsi="Arial" w:cs="Arial"/>
                <w:b/>
                <w:kern w:val="2"/>
                <w:sz w:val="24"/>
                <w:szCs w:val="24"/>
                <w:lang w:eastAsia="en-US"/>
              </w:rPr>
            </w:pPr>
            <w:r w:rsidRPr="00830B16">
              <w:rPr>
                <w:rFonts w:ascii="Arial" w:eastAsia="Calibri" w:hAnsi="Arial" w:cs="Arial"/>
                <w:b/>
                <w:kern w:val="1"/>
                <w:sz w:val="24"/>
                <w:szCs w:val="24"/>
                <w:lang w:eastAsia="en-US"/>
              </w:rPr>
              <w:t>2014</w:t>
            </w:r>
          </w:p>
        </w:tc>
        <w:tc>
          <w:tcPr>
            <w:tcW w:w="1049" w:type="dxa"/>
            <w:tcBorders>
              <w:top w:val="single" w:sz="4" w:space="0" w:color="auto"/>
              <w:left w:val="single" w:sz="4" w:space="0" w:color="auto"/>
              <w:bottom w:val="single" w:sz="4" w:space="0" w:color="auto"/>
              <w:right w:val="single" w:sz="4" w:space="0" w:color="auto"/>
            </w:tcBorders>
            <w:vAlign w:val="center"/>
            <w:hideMark/>
          </w:tcPr>
          <w:p w:rsidR="0041734B" w:rsidRPr="00830B16" w:rsidRDefault="0041734B" w:rsidP="0041734B">
            <w:pPr>
              <w:suppressAutoHyphens/>
              <w:jc w:val="center"/>
              <w:rPr>
                <w:rFonts w:ascii="Arial" w:eastAsia="Calibri" w:hAnsi="Arial" w:cs="Arial"/>
                <w:b/>
                <w:kern w:val="2"/>
                <w:sz w:val="24"/>
                <w:szCs w:val="24"/>
                <w:lang w:eastAsia="en-US"/>
              </w:rPr>
            </w:pPr>
            <w:r w:rsidRPr="00830B16">
              <w:rPr>
                <w:rFonts w:ascii="Arial" w:eastAsia="Calibri" w:hAnsi="Arial" w:cs="Arial"/>
                <w:b/>
                <w:kern w:val="1"/>
                <w:sz w:val="24"/>
                <w:szCs w:val="24"/>
                <w:lang w:eastAsia="en-US"/>
              </w:rPr>
              <w:t>2015</w:t>
            </w:r>
          </w:p>
        </w:tc>
      </w:tr>
      <w:tr w:rsidR="0041734B" w:rsidRPr="00830B16" w:rsidTr="00E20EF5">
        <w:trPr>
          <w:trHeight w:val="238"/>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1734B" w:rsidRPr="00830B16" w:rsidRDefault="0041734B" w:rsidP="0041734B">
            <w:pPr>
              <w:suppressAutoHyphens/>
              <w:jc w:val="center"/>
              <w:rPr>
                <w:rFonts w:ascii="Arial" w:eastAsia="Calibri" w:hAnsi="Arial" w:cs="Arial"/>
                <w:kern w:val="2"/>
                <w:sz w:val="24"/>
                <w:szCs w:val="24"/>
                <w:lang w:eastAsia="en-US"/>
              </w:rPr>
            </w:pPr>
            <w:r w:rsidRPr="00830B16">
              <w:rPr>
                <w:rFonts w:ascii="Arial" w:eastAsia="Calibri" w:hAnsi="Arial" w:cs="Arial"/>
                <w:kern w:val="1"/>
                <w:sz w:val="24"/>
                <w:szCs w:val="24"/>
                <w:lang w:eastAsia="en-US"/>
              </w:rPr>
              <w:t>1.</w:t>
            </w:r>
          </w:p>
        </w:tc>
        <w:tc>
          <w:tcPr>
            <w:tcW w:w="5153" w:type="dxa"/>
            <w:tcBorders>
              <w:top w:val="single" w:sz="4" w:space="0" w:color="auto"/>
              <w:left w:val="single" w:sz="4" w:space="0" w:color="auto"/>
              <w:bottom w:val="single" w:sz="4" w:space="0" w:color="auto"/>
              <w:right w:val="single" w:sz="4" w:space="0" w:color="auto"/>
            </w:tcBorders>
            <w:vAlign w:val="center"/>
            <w:hideMark/>
          </w:tcPr>
          <w:p w:rsidR="0041734B" w:rsidRPr="00830B16" w:rsidRDefault="0041734B" w:rsidP="0041734B">
            <w:pPr>
              <w:suppressAutoHyphens/>
              <w:jc w:val="center"/>
              <w:rPr>
                <w:rFonts w:ascii="Arial" w:eastAsia="Calibri" w:hAnsi="Arial" w:cs="Arial"/>
                <w:kern w:val="2"/>
                <w:sz w:val="24"/>
                <w:szCs w:val="24"/>
                <w:lang w:eastAsia="en-US"/>
              </w:rPr>
            </w:pPr>
            <w:r w:rsidRPr="00830B16">
              <w:rPr>
                <w:rFonts w:ascii="Arial" w:eastAsia="Calibri" w:hAnsi="Arial" w:cs="Arial"/>
                <w:kern w:val="1"/>
                <w:sz w:val="24"/>
                <w:szCs w:val="24"/>
                <w:lang w:eastAsia="en-US"/>
              </w:rPr>
              <w:t xml:space="preserve">Количество аварий </w:t>
            </w:r>
          </w:p>
        </w:tc>
        <w:tc>
          <w:tcPr>
            <w:tcW w:w="1084" w:type="dxa"/>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jc w:val="center"/>
              <w:rPr>
                <w:rFonts w:ascii="Arial" w:eastAsia="Calibri" w:hAnsi="Arial" w:cs="Arial"/>
                <w:kern w:val="2"/>
                <w:sz w:val="24"/>
                <w:szCs w:val="24"/>
                <w:lang w:eastAsia="en-US"/>
              </w:rPr>
            </w:pPr>
            <w:r w:rsidRPr="00830B16">
              <w:rPr>
                <w:rFonts w:ascii="Arial" w:eastAsia="Calibri" w:hAnsi="Arial" w:cs="Arial"/>
                <w:kern w:val="2"/>
                <w:sz w:val="24"/>
                <w:szCs w:val="24"/>
                <w:lang w:eastAsia="en-US"/>
              </w:rPr>
              <w:t>9</w:t>
            </w:r>
          </w:p>
        </w:tc>
        <w:tc>
          <w:tcPr>
            <w:tcW w:w="1219" w:type="dxa"/>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jc w:val="center"/>
              <w:rPr>
                <w:rFonts w:ascii="Arial" w:eastAsia="Calibri" w:hAnsi="Arial" w:cs="Arial"/>
                <w:kern w:val="2"/>
                <w:sz w:val="24"/>
                <w:szCs w:val="24"/>
                <w:lang w:eastAsia="en-US"/>
              </w:rPr>
            </w:pPr>
            <w:r w:rsidRPr="00830B16">
              <w:rPr>
                <w:rFonts w:ascii="Arial" w:eastAsia="Calibri" w:hAnsi="Arial" w:cs="Arial"/>
                <w:kern w:val="2"/>
                <w:sz w:val="24"/>
                <w:szCs w:val="24"/>
                <w:lang w:eastAsia="en-US"/>
              </w:rPr>
              <w:t>8</w:t>
            </w:r>
          </w:p>
        </w:tc>
        <w:tc>
          <w:tcPr>
            <w:tcW w:w="1049" w:type="dxa"/>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jc w:val="center"/>
              <w:rPr>
                <w:rFonts w:ascii="Arial" w:eastAsia="Calibri" w:hAnsi="Arial" w:cs="Arial"/>
                <w:kern w:val="2"/>
                <w:sz w:val="24"/>
                <w:szCs w:val="24"/>
                <w:lang w:eastAsia="en-US"/>
              </w:rPr>
            </w:pPr>
            <w:r w:rsidRPr="00830B16">
              <w:rPr>
                <w:rFonts w:ascii="Arial" w:eastAsia="Calibri" w:hAnsi="Arial" w:cs="Arial"/>
                <w:kern w:val="2"/>
                <w:sz w:val="24"/>
                <w:szCs w:val="24"/>
                <w:lang w:eastAsia="en-US"/>
              </w:rPr>
              <w:t>10</w:t>
            </w:r>
          </w:p>
        </w:tc>
      </w:tr>
      <w:tr w:rsidR="0041734B" w:rsidRPr="00830B16" w:rsidTr="00E20EF5">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1734B" w:rsidRPr="00830B16" w:rsidRDefault="0041734B" w:rsidP="0041734B">
            <w:pPr>
              <w:suppressAutoHyphens/>
              <w:jc w:val="center"/>
              <w:rPr>
                <w:rFonts w:ascii="Arial" w:eastAsia="Calibri" w:hAnsi="Arial" w:cs="Arial"/>
                <w:kern w:val="2"/>
                <w:sz w:val="24"/>
                <w:szCs w:val="24"/>
                <w:lang w:eastAsia="en-US"/>
              </w:rPr>
            </w:pPr>
            <w:r w:rsidRPr="00830B16">
              <w:rPr>
                <w:rFonts w:ascii="Arial" w:eastAsia="Calibri" w:hAnsi="Arial" w:cs="Arial"/>
                <w:kern w:val="1"/>
                <w:sz w:val="24"/>
                <w:szCs w:val="24"/>
                <w:lang w:eastAsia="en-US"/>
              </w:rPr>
              <w:t>2.</w:t>
            </w:r>
          </w:p>
        </w:tc>
        <w:tc>
          <w:tcPr>
            <w:tcW w:w="5153" w:type="dxa"/>
            <w:tcBorders>
              <w:top w:val="single" w:sz="4" w:space="0" w:color="auto"/>
              <w:left w:val="single" w:sz="4" w:space="0" w:color="auto"/>
              <w:bottom w:val="single" w:sz="4" w:space="0" w:color="auto"/>
              <w:right w:val="single" w:sz="4" w:space="0" w:color="auto"/>
            </w:tcBorders>
            <w:vAlign w:val="center"/>
            <w:hideMark/>
          </w:tcPr>
          <w:p w:rsidR="0041734B" w:rsidRPr="00830B16" w:rsidRDefault="0041734B" w:rsidP="0041734B">
            <w:pPr>
              <w:suppressAutoHyphens/>
              <w:jc w:val="center"/>
              <w:rPr>
                <w:rFonts w:ascii="Arial" w:eastAsia="Calibri" w:hAnsi="Arial" w:cs="Arial"/>
                <w:kern w:val="2"/>
                <w:sz w:val="24"/>
                <w:szCs w:val="24"/>
                <w:lang w:eastAsia="en-US"/>
              </w:rPr>
            </w:pPr>
            <w:r w:rsidRPr="00830B16">
              <w:rPr>
                <w:rFonts w:ascii="Arial" w:eastAsia="Calibri" w:hAnsi="Arial" w:cs="Arial"/>
                <w:kern w:val="1"/>
                <w:sz w:val="24"/>
                <w:szCs w:val="24"/>
                <w:lang w:eastAsia="en-US"/>
              </w:rPr>
              <w:t>Количество зарегистрированных транспортных средств</w:t>
            </w:r>
          </w:p>
        </w:tc>
        <w:tc>
          <w:tcPr>
            <w:tcW w:w="1084" w:type="dxa"/>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jc w:val="center"/>
              <w:rPr>
                <w:rFonts w:ascii="Arial" w:eastAsia="Calibri" w:hAnsi="Arial" w:cs="Arial"/>
                <w:kern w:val="2"/>
                <w:sz w:val="24"/>
                <w:szCs w:val="24"/>
                <w:lang w:eastAsia="en-US"/>
              </w:rPr>
            </w:pPr>
            <w:r w:rsidRPr="00830B16">
              <w:rPr>
                <w:rFonts w:ascii="Arial" w:eastAsia="Calibri" w:hAnsi="Arial" w:cs="Arial"/>
                <w:kern w:val="2"/>
                <w:sz w:val="24"/>
                <w:szCs w:val="24"/>
                <w:lang w:eastAsia="en-US"/>
              </w:rPr>
              <w:t>441</w:t>
            </w:r>
          </w:p>
        </w:tc>
        <w:tc>
          <w:tcPr>
            <w:tcW w:w="1219" w:type="dxa"/>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jc w:val="center"/>
              <w:rPr>
                <w:rFonts w:ascii="Arial" w:eastAsia="Calibri" w:hAnsi="Arial" w:cs="Arial"/>
                <w:kern w:val="2"/>
                <w:sz w:val="24"/>
                <w:szCs w:val="24"/>
                <w:lang w:eastAsia="en-US"/>
              </w:rPr>
            </w:pPr>
            <w:r w:rsidRPr="00830B16">
              <w:rPr>
                <w:rFonts w:ascii="Arial" w:eastAsia="Calibri" w:hAnsi="Arial" w:cs="Arial"/>
                <w:kern w:val="2"/>
                <w:sz w:val="24"/>
                <w:szCs w:val="24"/>
                <w:lang w:eastAsia="en-US"/>
              </w:rPr>
              <w:t>492</w:t>
            </w:r>
          </w:p>
        </w:tc>
        <w:tc>
          <w:tcPr>
            <w:tcW w:w="1049" w:type="dxa"/>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jc w:val="center"/>
              <w:rPr>
                <w:rFonts w:ascii="Arial" w:eastAsia="Calibri" w:hAnsi="Arial" w:cs="Arial"/>
                <w:kern w:val="2"/>
                <w:sz w:val="24"/>
                <w:szCs w:val="24"/>
                <w:lang w:eastAsia="en-US"/>
              </w:rPr>
            </w:pPr>
            <w:r w:rsidRPr="00830B16">
              <w:rPr>
                <w:rFonts w:ascii="Arial" w:eastAsia="Calibri" w:hAnsi="Arial" w:cs="Arial"/>
                <w:kern w:val="2"/>
                <w:sz w:val="24"/>
                <w:szCs w:val="24"/>
                <w:lang w:eastAsia="en-US"/>
              </w:rPr>
              <w:t>478</w:t>
            </w:r>
          </w:p>
        </w:tc>
      </w:tr>
    </w:tbl>
    <w:p w:rsidR="0041734B" w:rsidRPr="00830B16" w:rsidRDefault="0041734B" w:rsidP="0041734B">
      <w:pPr>
        <w:suppressAutoHyphens/>
        <w:spacing w:after="0" w:line="240" w:lineRule="auto"/>
        <w:jc w:val="both"/>
        <w:rPr>
          <w:rFonts w:ascii="Arial" w:eastAsia="Arial" w:hAnsi="Arial" w:cs="Arial"/>
          <w:b/>
          <w:bCs/>
          <w:kern w:val="1"/>
          <w:sz w:val="24"/>
          <w:szCs w:val="24"/>
          <w:lang w:eastAsia="ar-SA"/>
        </w:rPr>
      </w:pPr>
    </w:p>
    <w:p w:rsidR="0041734B" w:rsidRPr="00830B16" w:rsidRDefault="0041734B" w:rsidP="0041734B">
      <w:pPr>
        <w:suppressAutoHyphens/>
        <w:spacing w:after="0" w:line="240" w:lineRule="auto"/>
        <w:jc w:val="center"/>
        <w:rPr>
          <w:rFonts w:ascii="Arial" w:eastAsia="Arial" w:hAnsi="Arial" w:cs="Arial"/>
          <w:b/>
          <w:bCs/>
          <w:kern w:val="1"/>
          <w:sz w:val="24"/>
          <w:szCs w:val="24"/>
          <w:lang w:eastAsia="ar-SA"/>
        </w:rPr>
      </w:pPr>
    </w:p>
    <w:p w:rsidR="0041734B" w:rsidRPr="00830B16" w:rsidRDefault="0041734B" w:rsidP="0041734B">
      <w:pPr>
        <w:suppressAutoHyphens/>
        <w:spacing w:after="0" w:line="240" w:lineRule="auto"/>
        <w:ind w:firstLine="708"/>
        <w:jc w:val="both"/>
        <w:rPr>
          <w:rFonts w:ascii="Arial" w:eastAsia="Arial" w:hAnsi="Arial" w:cs="Arial"/>
          <w:b/>
          <w:bCs/>
          <w:kern w:val="1"/>
          <w:sz w:val="24"/>
          <w:szCs w:val="24"/>
          <w:lang w:eastAsia="ar-SA"/>
        </w:rPr>
      </w:pPr>
    </w:p>
    <w:p w:rsidR="0041734B" w:rsidRPr="00830B16" w:rsidRDefault="0041734B" w:rsidP="0041734B">
      <w:pPr>
        <w:suppressAutoHyphens/>
        <w:spacing w:after="0" w:line="240" w:lineRule="auto"/>
        <w:ind w:firstLine="708"/>
        <w:jc w:val="both"/>
        <w:rPr>
          <w:rFonts w:ascii="Arial" w:eastAsia="Arial" w:hAnsi="Arial" w:cs="Arial"/>
          <w:kern w:val="1"/>
          <w:sz w:val="24"/>
          <w:szCs w:val="24"/>
          <w:lang w:eastAsia="ar-SA"/>
        </w:rPr>
      </w:pPr>
      <w:r w:rsidRPr="00830B16">
        <w:rPr>
          <w:rFonts w:ascii="Arial" w:eastAsia="Arial" w:hAnsi="Arial" w:cs="Arial"/>
          <w:b/>
          <w:bCs/>
          <w:kern w:val="1"/>
          <w:sz w:val="24"/>
          <w:szCs w:val="24"/>
          <w:lang w:eastAsia="ar-SA"/>
        </w:rPr>
        <w:t>2.10. Оценка уровня негативного воздействия транспортной инфраструктуры на окружающую среду, безопасность и здоровье человека.</w:t>
      </w:r>
    </w:p>
    <w:p w:rsidR="0041734B" w:rsidRPr="00830B16" w:rsidRDefault="0041734B" w:rsidP="0041734B">
      <w:pPr>
        <w:suppressAutoHyphens/>
        <w:spacing w:after="0" w:line="240" w:lineRule="auto"/>
        <w:ind w:firstLine="708"/>
        <w:jc w:val="both"/>
        <w:rPr>
          <w:rFonts w:ascii="Arial" w:eastAsia="Arial" w:hAnsi="Arial" w:cs="Arial"/>
          <w:i/>
          <w:iCs/>
          <w:kern w:val="1"/>
          <w:sz w:val="24"/>
          <w:szCs w:val="24"/>
          <w:lang w:eastAsia="ar-SA"/>
        </w:rPr>
      </w:pPr>
      <w:r w:rsidRPr="00830B16">
        <w:rPr>
          <w:rFonts w:ascii="Arial" w:eastAsia="Arial" w:hAnsi="Arial" w:cs="Arial"/>
          <w:kern w:val="1"/>
          <w:sz w:val="24"/>
          <w:szCs w:val="24"/>
          <w:lang w:eastAsia="ar-SA"/>
        </w:rPr>
        <w:t>Рассмотрим характерные факторы, неблагоприятно влияющие на окружающую среду и здоровье.</w:t>
      </w:r>
    </w:p>
    <w:p w:rsidR="0041734B" w:rsidRPr="00830B16" w:rsidRDefault="0041734B" w:rsidP="0041734B">
      <w:pPr>
        <w:suppressAutoHyphens/>
        <w:spacing w:after="0" w:line="240" w:lineRule="auto"/>
        <w:ind w:firstLine="708"/>
        <w:jc w:val="both"/>
        <w:rPr>
          <w:rFonts w:ascii="Arial" w:eastAsia="Arial" w:hAnsi="Arial" w:cs="Arial"/>
          <w:i/>
          <w:iCs/>
          <w:kern w:val="1"/>
          <w:sz w:val="24"/>
          <w:szCs w:val="24"/>
          <w:lang w:eastAsia="ar-SA"/>
        </w:rPr>
      </w:pPr>
      <w:r w:rsidRPr="00830B16">
        <w:rPr>
          <w:rFonts w:ascii="Arial" w:eastAsia="Arial" w:hAnsi="Arial" w:cs="Arial"/>
          <w:i/>
          <w:iCs/>
          <w:kern w:val="1"/>
          <w:sz w:val="24"/>
          <w:szCs w:val="24"/>
          <w:lang w:eastAsia="ar-SA"/>
        </w:rPr>
        <w:t>Загрязнение атмосферы.</w:t>
      </w:r>
      <w:r w:rsidRPr="00830B16">
        <w:rPr>
          <w:rFonts w:ascii="Arial" w:eastAsia="Arial" w:hAnsi="Arial" w:cs="Arial"/>
          <w:kern w:val="1"/>
          <w:sz w:val="24"/>
          <w:szCs w:val="24"/>
          <w:lang w:eastAsia="ar-SA"/>
        </w:rPr>
        <w:t xml:space="preserve"> Выброс в воздух дыма и газообразных загрязняющих веществ (</w:t>
      </w:r>
      <w:proofErr w:type="spellStart"/>
      <w:r w:rsidRPr="00830B16">
        <w:rPr>
          <w:rFonts w:ascii="Arial" w:eastAsia="Arial" w:hAnsi="Arial" w:cs="Arial"/>
          <w:kern w:val="1"/>
          <w:sz w:val="24"/>
          <w:szCs w:val="24"/>
          <w:lang w:eastAsia="ar-SA"/>
        </w:rPr>
        <w:t>диоксин</w:t>
      </w:r>
      <w:proofErr w:type="spellEnd"/>
      <w:r w:rsidRPr="00830B16">
        <w:rPr>
          <w:rFonts w:ascii="Arial" w:eastAsia="Arial" w:hAnsi="Arial" w:cs="Arial"/>
          <w:kern w:val="1"/>
          <w:sz w:val="24"/>
          <w:szCs w:val="24"/>
          <w:lang w:eastAsia="ar-SA"/>
        </w:rPr>
        <w:t xml:space="preserve"> азота и серы, озон) приводят не только к загрязнению атмосферы, но и к вредным проявлениям для здоровья, особенно к </w:t>
      </w:r>
      <w:proofErr w:type="spellStart"/>
      <w:r w:rsidRPr="00830B16">
        <w:rPr>
          <w:rFonts w:ascii="Arial" w:eastAsia="Arial" w:hAnsi="Arial" w:cs="Arial"/>
          <w:kern w:val="1"/>
          <w:sz w:val="24"/>
          <w:szCs w:val="24"/>
          <w:lang w:eastAsia="ar-SA"/>
        </w:rPr>
        <w:t>распираторным</w:t>
      </w:r>
      <w:proofErr w:type="spellEnd"/>
      <w:r w:rsidRPr="00830B16">
        <w:rPr>
          <w:rFonts w:ascii="Arial" w:eastAsia="Arial" w:hAnsi="Arial" w:cs="Arial"/>
          <w:kern w:val="1"/>
          <w:sz w:val="24"/>
          <w:szCs w:val="24"/>
          <w:lang w:eastAsia="ar-SA"/>
        </w:rPr>
        <w:t xml:space="preserve"> аллергическим заболеваниям.</w:t>
      </w:r>
    </w:p>
    <w:p w:rsidR="0041734B" w:rsidRPr="00830B16" w:rsidRDefault="0041734B" w:rsidP="0041734B">
      <w:pPr>
        <w:suppressAutoHyphens/>
        <w:spacing w:after="0" w:line="240" w:lineRule="auto"/>
        <w:ind w:firstLine="708"/>
        <w:jc w:val="both"/>
        <w:rPr>
          <w:rFonts w:ascii="Arial" w:eastAsia="Arial" w:hAnsi="Arial" w:cs="Arial"/>
          <w:kern w:val="1"/>
          <w:sz w:val="24"/>
          <w:szCs w:val="24"/>
          <w:lang w:eastAsia="ar-SA"/>
        </w:rPr>
      </w:pPr>
      <w:r w:rsidRPr="00830B16">
        <w:rPr>
          <w:rFonts w:ascii="Arial" w:eastAsia="Arial" w:hAnsi="Arial" w:cs="Arial"/>
          <w:i/>
          <w:iCs/>
          <w:kern w:val="1"/>
          <w:sz w:val="24"/>
          <w:szCs w:val="24"/>
          <w:lang w:eastAsia="ar-SA"/>
        </w:rPr>
        <w:t>Воздействие шума.</w:t>
      </w:r>
      <w:r w:rsidRPr="00830B16">
        <w:rPr>
          <w:rFonts w:ascii="Arial" w:eastAsia="Arial" w:hAnsi="Arial" w:cs="Arial"/>
          <w:kern w:val="1"/>
          <w:sz w:val="24"/>
          <w:szCs w:val="24"/>
          <w:lang w:eastAsia="ar-SA"/>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41734B" w:rsidRPr="00830B16" w:rsidRDefault="0041734B" w:rsidP="0041734B">
      <w:pPr>
        <w:suppressAutoHyphens/>
        <w:spacing w:after="0" w:line="240" w:lineRule="auto"/>
        <w:ind w:firstLine="708"/>
        <w:jc w:val="both"/>
        <w:rPr>
          <w:rFonts w:ascii="Arial" w:eastAsia="Arial" w:hAnsi="Arial" w:cs="Arial"/>
          <w:b/>
          <w:bCs/>
          <w:kern w:val="1"/>
          <w:sz w:val="24"/>
          <w:szCs w:val="24"/>
          <w:lang w:eastAsia="ar-SA"/>
        </w:rPr>
      </w:pPr>
      <w:r w:rsidRPr="00830B16">
        <w:rPr>
          <w:rFonts w:ascii="Arial" w:eastAsia="Arial" w:hAnsi="Arial" w:cs="Arial"/>
          <w:kern w:val="1"/>
          <w:sz w:val="24"/>
          <w:szCs w:val="24"/>
          <w:lang w:eastAsia="ar-SA"/>
        </w:rPr>
        <w:t>Учитывая сложившуюся планировочную структуру сельского поселения и характер дорожно-</w:t>
      </w:r>
      <w:proofErr w:type="spellStart"/>
      <w:r w:rsidRPr="00830B16">
        <w:rPr>
          <w:rFonts w:ascii="Arial" w:eastAsia="Arial" w:hAnsi="Arial" w:cs="Arial"/>
          <w:kern w:val="1"/>
          <w:sz w:val="24"/>
          <w:szCs w:val="24"/>
          <w:lang w:eastAsia="ar-SA"/>
        </w:rPr>
        <w:t>транспортно</w:t>
      </w:r>
      <w:proofErr w:type="spellEnd"/>
      <w:r w:rsidRPr="00830B16">
        <w:rPr>
          <w:rFonts w:ascii="Arial" w:eastAsia="Arial" w:hAnsi="Arial" w:cs="Arial"/>
          <w:kern w:val="1"/>
          <w:sz w:val="24"/>
          <w:szCs w:val="24"/>
          <w:lang w:eastAsia="ar-SA"/>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w:t>
      </w:r>
      <w:proofErr w:type="spellStart"/>
      <w:r w:rsidRPr="00830B16">
        <w:rPr>
          <w:rFonts w:ascii="Arial" w:eastAsia="Arial" w:hAnsi="Arial" w:cs="Arial"/>
          <w:kern w:val="1"/>
          <w:sz w:val="24"/>
          <w:szCs w:val="24"/>
          <w:lang w:eastAsia="ar-SA"/>
        </w:rPr>
        <w:t>транспортно</w:t>
      </w:r>
      <w:proofErr w:type="spellEnd"/>
      <w:r w:rsidRPr="00830B16">
        <w:rPr>
          <w:rFonts w:ascii="Arial" w:eastAsia="Arial" w:hAnsi="Arial" w:cs="Arial"/>
          <w:kern w:val="1"/>
          <w:sz w:val="24"/>
          <w:szCs w:val="24"/>
          <w:lang w:eastAsia="ar-SA"/>
        </w:rPr>
        <w:t xml:space="preserve"> инфраструктуры на окружающую среду, безопасность и здоровье человека.</w:t>
      </w:r>
    </w:p>
    <w:p w:rsidR="0041734B" w:rsidRPr="00830B16" w:rsidRDefault="0041734B" w:rsidP="0041734B">
      <w:pPr>
        <w:suppressAutoHyphens/>
        <w:spacing w:after="0" w:line="240" w:lineRule="auto"/>
        <w:ind w:firstLine="708"/>
        <w:jc w:val="both"/>
        <w:rPr>
          <w:rFonts w:ascii="Arial" w:eastAsia="Arial" w:hAnsi="Arial" w:cs="Arial"/>
          <w:kern w:val="1"/>
          <w:sz w:val="24"/>
          <w:szCs w:val="24"/>
          <w:lang w:eastAsia="ar-SA"/>
        </w:rPr>
      </w:pPr>
      <w:r w:rsidRPr="00830B16">
        <w:rPr>
          <w:rFonts w:ascii="Arial" w:eastAsia="Arial" w:hAnsi="Arial" w:cs="Arial"/>
          <w:b/>
          <w:bCs/>
          <w:kern w:val="1"/>
          <w:sz w:val="24"/>
          <w:szCs w:val="24"/>
          <w:lang w:eastAsia="ar-SA"/>
        </w:rPr>
        <w:t>2.11. Характеристика существующих условий и перспектив развития и размещения транспортной инфраструктуры поселения</w:t>
      </w:r>
      <w:r w:rsidRPr="00830B16">
        <w:rPr>
          <w:rFonts w:ascii="Arial" w:eastAsia="Arial" w:hAnsi="Arial" w:cs="Arial"/>
          <w:kern w:val="1"/>
          <w:sz w:val="24"/>
          <w:szCs w:val="24"/>
          <w:lang w:eastAsia="ar-SA"/>
        </w:rPr>
        <w:t xml:space="preserve">. </w:t>
      </w:r>
    </w:p>
    <w:p w:rsidR="0041734B" w:rsidRPr="00830B16" w:rsidRDefault="0041734B" w:rsidP="0041734B">
      <w:pPr>
        <w:suppressAutoHyphens/>
        <w:spacing w:after="0" w:line="240" w:lineRule="auto"/>
        <w:ind w:firstLine="708"/>
        <w:jc w:val="both"/>
        <w:rPr>
          <w:rFonts w:ascii="Arial" w:eastAsia="Arial" w:hAnsi="Arial" w:cs="Arial"/>
          <w:b/>
          <w:bCs/>
          <w:kern w:val="1"/>
          <w:sz w:val="24"/>
          <w:szCs w:val="24"/>
          <w:lang w:eastAsia="ar-SA"/>
        </w:rPr>
      </w:pPr>
    </w:p>
    <w:p w:rsidR="0041734B" w:rsidRPr="00830B16" w:rsidRDefault="0041734B" w:rsidP="0041734B">
      <w:pPr>
        <w:spacing w:after="120" w:line="240" w:lineRule="auto"/>
        <w:ind w:left="709"/>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Состояние объектов улично-дорожной сети (транспортных объектов) поселения в целом можно назвать удовлетворительным, но качество их покрытий из года в год ухудшается, а темпы их ремонта низки. Требуется проведение реконструктивных мероприятий. Особенно в индивидуальной жилой застройке остро требуется реконструкция и ремонт участков существующей улично-дорожной сети.</w:t>
      </w:r>
    </w:p>
    <w:p w:rsidR="0041734B" w:rsidRPr="00830B16" w:rsidRDefault="0041734B" w:rsidP="0041734B">
      <w:pPr>
        <w:spacing w:after="120" w:line="240" w:lineRule="auto"/>
        <w:ind w:left="709"/>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lastRenderedPageBreak/>
        <w:t xml:space="preserve"> Совершенствование улично-дорожной сети предусматривает в первую очередь:</w:t>
      </w:r>
    </w:p>
    <w:p w:rsidR="0041734B" w:rsidRPr="00830B16" w:rsidRDefault="0041734B" w:rsidP="0041734B">
      <w:pPr>
        <w:spacing w:after="120" w:line="240" w:lineRule="auto"/>
        <w:ind w:left="709"/>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 xml:space="preserve"> - реконструкцию и ремонт существующих дорог и улиц, которые в настоящее время имеют высокую степень износа или отсутствия твердого покрытия, но обеспечивают достаточную пропускную способность транспорта;</w:t>
      </w:r>
    </w:p>
    <w:p w:rsidR="0041734B" w:rsidRPr="00830B16" w:rsidRDefault="0041734B" w:rsidP="0041734B">
      <w:pPr>
        <w:spacing w:after="120" w:line="240" w:lineRule="auto"/>
        <w:ind w:left="709"/>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 xml:space="preserve"> - постройку и ввод в действие новых объектов улично-дорожной сети для совершенствования транспортного обслуживания населения и предприятий.</w:t>
      </w:r>
    </w:p>
    <w:p w:rsidR="0041734B" w:rsidRPr="00830B16" w:rsidRDefault="0041734B" w:rsidP="0041734B">
      <w:pPr>
        <w:spacing w:after="120" w:line="240" w:lineRule="auto"/>
        <w:ind w:left="709"/>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 xml:space="preserve"> Дополнительно планируется улучшить транспортное обеспечение западной и восточной частей поселка. В связи с тем, что поселок оказался </w:t>
      </w:r>
      <w:proofErr w:type="spellStart"/>
      <w:r w:rsidRPr="00830B16">
        <w:rPr>
          <w:rFonts w:ascii="Arial" w:eastAsia="Times New Roman" w:hAnsi="Arial" w:cs="Arial"/>
          <w:sz w:val="24"/>
          <w:szCs w:val="24"/>
          <w:lang w:eastAsia="x-none"/>
        </w:rPr>
        <w:t>раположенным</w:t>
      </w:r>
      <w:proofErr w:type="spellEnd"/>
      <w:r w:rsidRPr="00830B16">
        <w:rPr>
          <w:rFonts w:ascii="Arial" w:eastAsia="Times New Roman" w:hAnsi="Arial" w:cs="Arial"/>
          <w:sz w:val="24"/>
          <w:szCs w:val="24"/>
          <w:lang w:eastAsia="x-none"/>
        </w:rPr>
        <w:t xml:space="preserve"> на трассе будущего «Западного обхода города Волгограда» соединяющего федеральную автомобильную магистраль М-6 Каспий «Москва – Астрахань» минуя город Волгоград, произойдет расширение дорожного полотна региональной автомобильной магистрали вдвое с повышением её статуса до </w:t>
      </w:r>
      <w:r w:rsidRPr="00830B16">
        <w:rPr>
          <w:rFonts w:ascii="Arial" w:eastAsia="Times New Roman" w:hAnsi="Arial" w:cs="Arial"/>
          <w:sz w:val="24"/>
          <w:szCs w:val="24"/>
          <w:lang w:val="en-US" w:eastAsia="x-none"/>
        </w:rPr>
        <w:t>I</w:t>
      </w:r>
      <w:r w:rsidRPr="00830B16">
        <w:rPr>
          <w:rFonts w:ascii="Arial" w:eastAsia="Times New Roman" w:hAnsi="Arial" w:cs="Arial"/>
          <w:sz w:val="24"/>
          <w:szCs w:val="24"/>
          <w:lang w:eastAsia="x-none"/>
        </w:rPr>
        <w:t xml:space="preserve"> или </w:t>
      </w:r>
      <w:r w:rsidRPr="00830B16">
        <w:rPr>
          <w:rFonts w:ascii="Arial" w:eastAsia="Times New Roman" w:hAnsi="Arial" w:cs="Arial"/>
          <w:sz w:val="24"/>
          <w:szCs w:val="24"/>
          <w:lang w:val="en-US" w:eastAsia="x-none"/>
        </w:rPr>
        <w:t>II</w:t>
      </w:r>
      <w:r w:rsidRPr="00830B16">
        <w:rPr>
          <w:rFonts w:ascii="Arial" w:eastAsia="Times New Roman" w:hAnsi="Arial" w:cs="Arial"/>
          <w:sz w:val="24"/>
          <w:szCs w:val="24"/>
          <w:lang w:eastAsia="x-none"/>
        </w:rPr>
        <w:t xml:space="preserve"> технической категории. Для установления пешеходных связей между северной и южной частями поселка, над региональной автомобильной магистралью планируются к размещению три новых пешеходных мостовых переходов (облегченных мостов). Улучшится транспортное обслуживание населения – упростится и сократится протяженность и маршруты транспорта. </w:t>
      </w:r>
    </w:p>
    <w:p w:rsidR="0041734B" w:rsidRPr="00830B16" w:rsidRDefault="0041734B" w:rsidP="0041734B">
      <w:pPr>
        <w:spacing w:after="120" w:line="240" w:lineRule="auto"/>
        <w:ind w:left="709"/>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 xml:space="preserve"> Дополнительно предполагается улучшить транспортное обеспечение населенных пунктов и зон отдыха населения. Планируется обновление существующих грунтовых дорог и обновление дамб и мостов через водотоки с целью проезда автотранспорта.</w:t>
      </w:r>
    </w:p>
    <w:p w:rsidR="0041734B" w:rsidRPr="00830B16" w:rsidRDefault="0041734B" w:rsidP="0041734B">
      <w:pPr>
        <w:spacing w:after="120" w:line="240" w:lineRule="auto"/>
        <w:ind w:left="709"/>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Планирование строительства и реконструкции улиц и дорог выполняют по этапам. Категории улиц и дорог поселка установлены в соответствии со СП 42.13330.2011 и СНиП 2.05.02-85.</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489"/>
        <w:gridCol w:w="1285"/>
        <w:gridCol w:w="1309"/>
        <w:gridCol w:w="1394"/>
        <w:gridCol w:w="1239"/>
      </w:tblGrid>
      <w:tr w:rsidR="0041734B" w:rsidRPr="00830B16" w:rsidTr="00E20EF5">
        <w:tc>
          <w:tcPr>
            <w:tcW w:w="2943" w:type="dxa"/>
          </w:tcPr>
          <w:p w:rsidR="0041734B" w:rsidRPr="00830B16" w:rsidRDefault="0041734B" w:rsidP="0041734B">
            <w:pPr>
              <w:spacing w:after="120" w:line="240" w:lineRule="auto"/>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Категория дороги (улицы)</w:t>
            </w:r>
          </w:p>
        </w:tc>
        <w:tc>
          <w:tcPr>
            <w:tcW w:w="1701" w:type="dxa"/>
          </w:tcPr>
          <w:p w:rsidR="0041734B" w:rsidRPr="00830B16" w:rsidRDefault="0041734B" w:rsidP="0041734B">
            <w:pPr>
              <w:spacing w:after="120" w:line="240" w:lineRule="auto"/>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Ширина в красных линиях (земляного полотна), м</w:t>
            </w:r>
          </w:p>
        </w:tc>
        <w:tc>
          <w:tcPr>
            <w:tcW w:w="1275" w:type="dxa"/>
          </w:tcPr>
          <w:p w:rsidR="0041734B" w:rsidRPr="00830B16" w:rsidRDefault="0041734B" w:rsidP="0041734B">
            <w:pPr>
              <w:spacing w:after="120" w:line="240" w:lineRule="auto"/>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Ширина проезжей части, м</w:t>
            </w:r>
          </w:p>
        </w:tc>
        <w:tc>
          <w:tcPr>
            <w:tcW w:w="1134" w:type="dxa"/>
          </w:tcPr>
          <w:p w:rsidR="0041734B" w:rsidRPr="00830B16" w:rsidRDefault="0041734B" w:rsidP="0041734B">
            <w:pPr>
              <w:spacing w:after="120" w:line="240" w:lineRule="auto"/>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Число полос движения</w:t>
            </w:r>
          </w:p>
        </w:tc>
        <w:tc>
          <w:tcPr>
            <w:tcW w:w="1276" w:type="dxa"/>
          </w:tcPr>
          <w:p w:rsidR="0041734B" w:rsidRPr="00830B16" w:rsidRDefault="0041734B" w:rsidP="0041734B">
            <w:pPr>
              <w:spacing w:after="120" w:line="240" w:lineRule="auto"/>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Расчетная скорость движения, км/ч</w:t>
            </w:r>
          </w:p>
        </w:tc>
        <w:tc>
          <w:tcPr>
            <w:tcW w:w="1099" w:type="dxa"/>
          </w:tcPr>
          <w:p w:rsidR="0041734B" w:rsidRPr="00830B16" w:rsidRDefault="0041734B" w:rsidP="0041734B">
            <w:pPr>
              <w:spacing w:after="120" w:line="240" w:lineRule="auto"/>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Ширина тротуара (обочин), м</w:t>
            </w:r>
          </w:p>
        </w:tc>
      </w:tr>
      <w:tr w:rsidR="0041734B" w:rsidRPr="00830B16" w:rsidTr="00E20EF5">
        <w:tc>
          <w:tcPr>
            <w:tcW w:w="2943" w:type="dxa"/>
          </w:tcPr>
          <w:p w:rsidR="0041734B" w:rsidRPr="00830B16" w:rsidRDefault="0041734B" w:rsidP="0041734B">
            <w:pPr>
              <w:spacing w:after="120" w:line="240" w:lineRule="auto"/>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Поселковая дорога</w:t>
            </w:r>
          </w:p>
        </w:tc>
        <w:tc>
          <w:tcPr>
            <w:tcW w:w="1701" w:type="dxa"/>
          </w:tcPr>
          <w:p w:rsidR="0041734B" w:rsidRPr="00830B16" w:rsidRDefault="0041734B" w:rsidP="0041734B">
            <w:pPr>
              <w:spacing w:after="120" w:line="240" w:lineRule="auto"/>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20</w:t>
            </w:r>
          </w:p>
        </w:tc>
        <w:tc>
          <w:tcPr>
            <w:tcW w:w="1275" w:type="dxa"/>
          </w:tcPr>
          <w:p w:rsidR="0041734B" w:rsidRPr="00830B16" w:rsidRDefault="0041734B" w:rsidP="0041734B">
            <w:pPr>
              <w:spacing w:after="120" w:line="240" w:lineRule="auto"/>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7</w:t>
            </w:r>
          </w:p>
        </w:tc>
        <w:tc>
          <w:tcPr>
            <w:tcW w:w="1134" w:type="dxa"/>
          </w:tcPr>
          <w:p w:rsidR="0041734B" w:rsidRPr="00830B16" w:rsidRDefault="0041734B" w:rsidP="0041734B">
            <w:pPr>
              <w:spacing w:after="120" w:line="240" w:lineRule="auto"/>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2</w:t>
            </w:r>
          </w:p>
        </w:tc>
        <w:tc>
          <w:tcPr>
            <w:tcW w:w="1276" w:type="dxa"/>
          </w:tcPr>
          <w:p w:rsidR="0041734B" w:rsidRPr="00830B16" w:rsidRDefault="0041734B" w:rsidP="0041734B">
            <w:pPr>
              <w:spacing w:after="120" w:line="240" w:lineRule="auto"/>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60</w:t>
            </w:r>
          </w:p>
        </w:tc>
        <w:tc>
          <w:tcPr>
            <w:tcW w:w="1099" w:type="dxa"/>
          </w:tcPr>
          <w:p w:rsidR="0041734B" w:rsidRPr="00830B16" w:rsidRDefault="0041734B" w:rsidP="0041734B">
            <w:pPr>
              <w:spacing w:after="120" w:line="240" w:lineRule="auto"/>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w:t>
            </w:r>
          </w:p>
        </w:tc>
      </w:tr>
      <w:tr w:rsidR="0041734B" w:rsidRPr="00830B16" w:rsidTr="00E20EF5">
        <w:tc>
          <w:tcPr>
            <w:tcW w:w="2943" w:type="dxa"/>
          </w:tcPr>
          <w:p w:rsidR="0041734B" w:rsidRPr="00830B16" w:rsidRDefault="0041734B" w:rsidP="0041734B">
            <w:pPr>
              <w:spacing w:after="120" w:line="240" w:lineRule="auto"/>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Главная улица</w:t>
            </w:r>
          </w:p>
        </w:tc>
        <w:tc>
          <w:tcPr>
            <w:tcW w:w="1701" w:type="dxa"/>
          </w:tcPr>
          <w:p w:rsidR="0041734B" w:rsidRPr="00830B16" w:rsidRDefault="0041734B" w:rsidP="0041734B">
            <w:pPr>
              <w:spacing w:after="120" w:line="240" w:lineRule="auto"/>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20</w:t>
            </w:r>
          </w:p>
        </w:tc>
        <w:tc>
          <w:tcPr>
            <w:tcW w:w="1275" w:type="dxa"/>
          </w:tcPr>
          <w:p w:rsidR="0041734B" w:rsidRPr="00830B16" w:rsidRDefault="0041734B" w:rsidP="0041734B">
            <w:pPr>
              <w:spacing w:after="120" w:line="240" w:lineRule="auto"/>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7</w:t>
            </w:r>
          </w:p>
        </w:tc>
        <w:tc>
          <w:tcPr>
            <w:tcW w:w="1134" w:type="dxa"/>
          </w:tcPr>
          <w:p w:rsidR="0041734B" w:rsidRPr="00830B16" w:rsidRDefault="0041734B" w:rsidP="0041734B">
            <w:pPr>
              <w:spacing w:after="120" w:line="240" w:lineRule="auto"/>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2</w:t>
            </w:r>
          </w:p>
        </w:tc>
        <w:tc>
          <w:tcPr>
            <w:tcW w:w="1276" w:type="dxa"/>
          </w:tcPr>
          <w:p w:rsidR="0041734B" w:rsidRPr="00830B16" w:rsidRDefault="0041734B" w:rsidP="0041734B">
            <w:pPr>
              <w:spacing w:after="120" w:line="240" w:lineRule="auto"/>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40</w:t>
            </w:r>
          </w:p>
        </w:tc>
        <w:tc>
          <w:tcPr>
            <w:tcW w:w="1099" w:type="dxa"/>
          </w:tcPr>
          <w:p w:rsidR="0041734B" w:rsidRPr="00830B16" w:rsidRDefault="0041734B" w:rsidP="0041734B">
            <w:pPr>
              <w:spacing w:after="120" w:line="240" w:lineRule="auto"/>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1,5-2,25</w:t>
            </w:r>
          </w:p>
        </w:tc>
      </w:tr>
      <w:tr w:rsidR="0041734B" w:rsidRPr="00830B16" w:rsidTr="00E20EF5">
        <w:tc>
          <w:tcPr>
            <w:tcW w:w="2943" w:type="dxa"/>
          </w:tcPr>
          <w:p w:rsidR="0041734B" w:rsidRPr="00830B16" w:rsidRDefault="0041734B" w:rsidP="0041734B">
            <w:pPr>
              <w:spacing w:after="120" w:line="240" w:lineRule="auto"/>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Основная улица в жилой застройке</w:t>
            </w:r>
          </w:p>
        </w:tc>
        <w:tc>
          <w:tcPr>
            <w:tcW w:w="1701" w:type="dxa"/>
          </w:tcPr>
          <w:p w:rsidR="0041734B" w:rsidRPr="00830B16" w:rsidRDefault="0041734B" w:rsidP="0041734B">
            <w:pPr>
              <w:spacing w:after="120" w:line="240" w:lineRule="auto"/>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15</w:t>
            </w:r>
          </w:p>
        </w:tc>
        <w:tc>
          <w:tcPr>
            <w:tcW w:w="1275" w:type="dxa"/>
          </w:tcPr>
          <w:p w:rsidR="0041734B" w:rsidRPr="00830B16" w:rsidRDefault="0041734B" w:rsidP="0041734B">
            <w:pPr>
              <w:spacing w:after="120" w:line="240" w:lineRule="auto"/>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6</w:t>
            </w:r>
          </w:p>
        </w:tc>
        <w:tc>
          <w:tcPr>
            <w:tcW w:w="1134" w:type="dxa"/>
          </w:tcPr>
          <w:p w:rsidR="0041734B" w:rsidRPr="00830B16" w:rsidRDefault="0041734B" w:rsidP="0041734B">
            <w:pPr>
              <w:spacing w:after="120" w:line="240" w:lineRule="auto"/>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2</w:t>
            </w:r>
          </w:p>
        </w:tc>
        <w:tc>
          <w:tcPr>
            <w:tcW w:w="1276" w:type="dxa"/>
          </w:tcPr>
          <w:p w:rsidR="0041734B" w:rsidRPr="00830B16" w:rsidRDefault="0041734B" w:rsidP="0041734B">
            <w:pPr>
              <w:spacing w:after="120" w:line="240" w:lineRule="auto"/>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40</w:t>
            </w:r>
          </w:p>
        </w:tc>
        <w:tc>
          <w:tcPr>
            <w:tcW w:w="1099" w:type="dxa"/>
          </w:tcPr>
          <w:p w:rsidR="0041734B" w:rsidRPr="00830B16" w:rsidRDefault="0041734B" w:rsidP="0041734B">
            <w:pPr>
              <w:spacing w:after="120" w:line="240" w:lineRule="auto"/>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1-1,5</w:t>
            </w:r>
          </w:p>
        </w:tc>
      </w:tr>
      <w:tr w:rsidR="0041734B" w:rsidRPr="00830B16" w:rsidTr="00E20EF5">
        <w:tc>
          <w:tcPr>
            <w:tcW w:w="2943" w:type="dxa"/>
          </w:tcPr>
          <w:p w:rsidR="0041734B" w:rsidRPr="00830B16" w:rsidRDefault="0041734B" w:rsidP="0041734B">
            <w:pPr>
              <w:spacing w:after="120" w:line="240" w:lineRule="auto"/>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Второстепенная улица в жилой застройке</w:t>
            </w:r>
          </w:p>
        </w:tc>
        <w:tc>
          <w:tcPr>
            <w:tcW w:w="1701" w:type="dxa"/>
          </w:tcPr>
          <w:p w:rsidR="0041734B" w:rsidRPr="00830B16" w:rsidRDefault="0041734B" w:rsidP="0041734B">
            <w:pPr>
              <w:spacing w:after="120" w:line="240" w:lineRule="auto"/>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10</w:t>
            </w:r>
          </w:p>
        </w:tc>
        <w:tc>
          <w:tcPr>
            <w:tcW w:w="1275" w:type="dxa"/>
          </w:tcPr>
          <w:p w:rsidR="0041734B" w:rsidRPr="00830B16" w:rsidRDefault="0041734B" w:rsidP="0041734B">
            <w:pPr>
              <w:spacing w:after="120" w:line="240" w:lineRule="auto"/>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5,5</w:t>
            </w:r>
          </w:p>
        </w:tc>
        <w:tc>
          <w:tcPr>
            <w:tcW w:w="1134" w:type="dxa"/>
          </w:tcPr>
          <w:p w:rsidR="0041734B" w:rsidRPr="00830B16" w:rsidRDefault="0041734B" w:rsidP="0041734B">
            <w:pPr>
              <w:spacing w:after="120" w:line="240" w:lineRule="auto"/>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2</w:t>
            </w:r>
          </w:p>
        </w:tc>
        <w:tc>
          <w:tcPr>
            <w:tcW w:w="1276" w:type="dxa"/>
          </w:tcPr>
          <w:p w:rsidR="0041734B" w:rsidRPr="00830B16" w:rsidRDefault="0041734B" w:rsidP="0041734B">
            <w:pPr>
              <w:spacing w:after="120" w:line="240" w:lineRule="auto"/>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30</w:t>
            </w:r>
          </w:p>
        </w:tc>
        <w:tc>
          <w:tcPr>
            <w:tcW w:w="1099" w:type="dxa"/>
          </w:tcPr>
          <w:p w:rsidR="0041734B" w:rsidRPr="00830B16" w:rsidRDefault="0041734B" w:rsidP="0041734B">
            <w:pPr>
              <w:spacing w:after="120" w:line="240" w:lineRule="auto"/>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1</w:t>
            </w:r>
          </w:p>
        </w:tc>
      </w:tr>
    </w:tbl>
    <w:p w:rsidR="0041734B" w:rsidRPr="00830B16" w:rsidRDefault="0041734B" w:rsidP="0041734B">
      <w:pPr>
        <w:spacing w:after="120" w:line="240" w:lineRule="auto"/>
        <w:ind w:left="709"/>
        <w:jc w:val="both"/>
        <w:outlineLvl w:val="1"/>
        <w:rPr>
          <w:rFonts w:ascii="Arial" w:eastAsia="Times New Roman" w:hAnsi="Arial" w:cs="Arial"/>
          <w:sz w:val="24"/>
          <w:szCs w:val="24"/>
          <w:lang w:eastAsia="x-none"/>
        </w:rPr>
      </w:pPr>
    </w:p>
    <w:p w:rsidR="0041734B" w:rsidRPr="00830B16" w:rsidRDefault="0041734B" w:rsidP="0041734B">
      <w:pPr>
        <w:spacing w:after="120" w:line="240" w:lineRule="auto"/>
        <w:ind w:left="709"/>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lastRenderedPageBreak/>
        <w:t>Территории рекреационного значения обеспечены автомобильными дорогами, доступность рекреационных территорий составляет не более 15 минут.</w:t>
      </w:r>
    </w:p>
    <w:p w:rsidR="0041734B" w:rsidRPr="00830B16" w:rsidRDefault="0041734B" w:rsidP="0041734B">
      <w:pPr>
        <w:spacing w:after="120" w:line="240" w:lineRule="auto"/>
        <w:ind w:left="709"/>
        <w:jc w:val="both"/>
        <w:outlineLvl w:val="1"/>
        <w:rPr>
          <w:rFonts w:ascii="Arial" w:eastAsia="Times New Roman" w:hAnsi="Arial" w:cs="Arial"/>
          <w:sz w:val="24"/>
          <w:szCs w:val="24"/>
          <w:lang w:eastAsia="x-none"/>
        </w:rPr>
      </w:pPr>
      <w:r w:rsidRPr="00830B16">
        <w:rPr>
          <w:rFonts w:ascii="Arial" w:eastAsia="Times New Roman" w:hAnsi="Arial" w:cs="Arial"/>
          <w:sz w:val="24"/>
          <w:szCs w:val="24"/>
          <w:lang w:eastAsia="x-none"/>
        </w:rPr>
        <w:t xml:space="preserve"> По направлениям с интенсивным движением предлагается асфальтовое покрытие дорог. Связь жилых территорий с производственной зоной обеспечивается автомобильными дорогами </w:t>
      </w:r>
      <w:r w:rsidRPr="00830B16">
        <w:rPr>
          <w:rFonts w:ascii="Arial" w:eastAsia="Times New Roman" w:hAnsi="Arial" w:cs="Arial"/>
          <w:sz w:val="24"/>
          <w:szCs w:val="24"/>
          <w:lang w:val="en-US" w:eastAsia="x-none"/>
        </w:rPr>
        <w:t>IV</w:t>
      </w:r>
      <w:r w:rsidRPr="00830B16">
        <w:rPr>
          <w:rFonts w:ascii="Arial" w:eastAsia="Times New Roman" w:hAnsi="Arial" w:cs="Arial"/>
          <w:sz w:val="24"/>
          <w:szCs w:val="24"/>
          <w:lang w:eastAsia="x-none"/>
        </w:rPr>
        <w:t xml:space="preserve"> категории. Для основных улиц, связывающих жилые кварталы с производственной территорией, предлагается использовать усовершенствованные виды покрытий: цементобетонные, асфальтобетонные и типа асфальтобетона, из щебня и гравия, обработанных органическими и вяжущими материалами.  </w:t>
      </w:r>
    </w:p>
    <w:p w:rsidR="0041734B" w:rsidRPr="00830B16" w:rsidRDefault="0041734B" w:rsidP="0041734B">
      <w:pPr>
        <w:suppressAutoHyphens/>
        <w:spacing w:after="0" w:line="240" w:lineRule="auto"/>
        <w:ind w:firstLine="708"/>
        <w:jc w:val="both"/>
        <w:rPr>
          <w:rFonts w:ascii="Arial" w:eastAsia="Arial" w:hAnsi="Arial" w:cs="Arial"/>
          <w:b/>
          <w:bCs/>
          <w:kern w:val="1"/>
          <w:sz w:val="24"/>
          <w:szCs w:val="24"/>
          <w:lang w:eastAsia="ar-SA"/>
        </w:rPr>
      </w:pPr>
    </w:p>
    <w:p w:rsidR="0041734B" w:rsidRPr="00830B16" w:rsidRDefault="0041734B" w:rsidP="0041734B">
      <w:pPr>
        <w:suppressAutoHyphens/>
        <w:spacing w:after="0" w:line="240" w:lineRule="auto"/>
        <w:ind w:firstLine="708"/>
        <w:jc w:val="both"/>
        <w:rPr>
          <w:rFonts w:ascii="Arial" w:eastAsia="Arial" w:hAnsi="Arial" w:cs="Arial"/>
          <w:b/>
          <w:bCs/>
          <w:kern w:val="1"/>
          <w:sz w:val="24"/>
          <w:szCs w:val="24"/>
          <w:lang w:eastAsia="ar-SA"/>
        </w:rPr>
      </w:pPr>
    </w:p>
    <w:p w:rsidR="0041734B" w:rsidRPr="00830B16" w:rsidRDefault="0041734B" w:rsidP="0041734B">
      <w:pPr>
        <w:suppressAutoHyphens/>
        <w:spacing w:after="0" w:line="240" w:lineRule="auto"/>
        <w:ind w:firstLine="708"/>
        <w:jc w:val="both"/>
        <w:rPr>
          <w:rFonts w:ascii="Arial" w:eastAsia="Arial" w:hAnsi="Arial" w:cs="Arial"/>
          <w:kern w:val="1"/>
          <w:sz w:val="24"/>
          <w:szCs w:val="24"/>
          <w:lang w:eastAsia="ar-SA"/>
        </w:rPr>
      </w:pPr>
      <w:r w:rsidRPr="00830B16">
        <w:rPr>
          <w:rFonts w:ascii="Arial" w:eastAsia="Arial" w:hAnsi="Arial" w:cs="Arial"/>
          <w:b/>
          <w:bCs/>
          <w:kern w:val="1"/>
          <w:sz w:val="24"/>
          <w:szCs w:val="24"/>
          <w:lang w:eastAsia="ar-SA"/>
        </w:rPr>
        <w:t>2.12. Оценка нормативно-правовой базы, необходимой для функционирования и развития транспортной системы поселения.</w:t>
      </w:r>
    </w:p>
    <w:p w:rsidR="0041734B" w:rsidRPr="00830B16" w:rsidRDefault="0041734B" w:rsidP="0041734B">
      <w:pPr>
        <w:suppressAutoHyphens/>
        <w:spacing w:after="0" w:line="240" w:lineRule="auto"/>
        <w:ind w:firstLine="708"/>
        <w:jc w:val="both"/>
        <w:rPr>
          <w:rFonts w:ascii="Arial" w:eastAsia="Arial" w:hAnsi="Arial" w:cs="Arial"/>
          <w:kern w:val="1"/>
          <w:sz w:val="24"/>
          <w:szCs w:val="24"/>
          <w:lang w:eastAsia="ar-SA"/>
        </w:rPr>
      </w:pPr>
      <w:r w:rsidRPr="00830B16">
        <w:rPr>
          <w:rFonts w:ascii="Arial" w:eastAsia="Arial" w:hAnsi="Arial" w:cs="Arial"/>
          <w:kern w:val="1"/>
          <w:sz w:val="24"/>
          <w:szCs w:val="24"/>
          <w:lang w:eastAsia="ar-SA"/>
        </w:rPr>
        <w:t>Основными документами, определяющими порядок функционирования и развития транспортной инфраструктуры являются:</w:t>
      </w:r>
    </w:p>
    <w:p w:rsidR="0041734B" w:rsidRPr="00830B16" w:rsidRDefault="0041734B" w:rsidP="0041734B">
      <w:pPr>
        <w:suppressAutoHyphens/>
        <w:spacing w:after="0" w:line="240" w:lineRule="auto"/>
        <w:ind w:firstLine="708"/>
        <w:jc w:val="both"/>
        <w:rPr>
          <w:rFonts w:ascii="Arial" w:eastAsia="Arial" w:hAnsi="Arial" w:cs="Arial"/>
          <w:kern w:val="1"/>
          <w:sz w:val="24"/>
          <w:szCs w:val="24"/>
          <w:lang w:eastAsia="ar-SA"/>
        </w:rPr>
      </w:pPr>
      <w:r w:rsidRPr="00830B16">
        <w:rPr>
          <w:rFonts w:ascii="Arial" w:eastAsia="Arial" w:hAnsi="Arial" w:cs="Arial"/>
          <w:kern w:val="1"/>
          <w:sz w:val="24"/>
          <w:szCs w:val="24"/>
          <w:lang w:eastAsia="ar-SA"/>
        </w:rPr>
        <w:t>1. Градостроительный кодекс РФ от 29.12.2004г. №190-ФЗ (ред. от 30.12.2015г.);</w:t>
      </w:r>
    </w:p>
    <w:p w:rsidR="0041734B" w:rsidRPr="00830B16" w:rsidRDefault="0041734B" w:rsidP="0041734B">
      <w:pPr>
        <w:suppressAutoHyphens/>
        <w:spacing w:after="0" w:line="240" w:lineRule="auto"/>
        <w:ind w:firstLine="708"/>
        <w:jc w:val="both"/>
        <w:rPr>
          <w:rFonts w:ascii="Arial" w:eastAsia="Arial" w:hAnsi="Arial" w:cs="Arial"/>
          <w:kern w:val="1"/>
          <w:sz w:val="24"/>
          <w:szCs w:val="24"/>
          <w:lang w:eastAsia="ar-SA"/>
        </w:rPr>
      </w:pPr>
      <w:r w:rsidRPr="00830B16">
        <w:rPr>
          <w:rFonts w:ascii="Arial" w:eastAsia="Arial" w:hAnsi="Arial" w:cs="Arial"/>
          <w:kern w:val="1"/>
          <w:sz w:val="24"/>
          <w:szCs w:val="24"/>
          <w:lang w:eastAsia="ar-SA"/>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41734B" w:rsidRPr="00830B16" w:rsidRDefault="0041734B" w:rsidP="0041734B">
      <w:pPr>
        <w:suppressAutoHyphens/>
        <w:spacing w:after="0" w:line="240" w:lineRule="auto"/>
        <w:ind w:firstLine="708"/>
        <w:jc w:val="both"/>
        <w:rPr>
          <w:rFonts w:ascii="Arial" w:eastAsia="Arial" w:hAnsi="Arial" w:cs="Arial"/>
          <w:kern w:val="1"/>
          <w:sz w:val="24"/>
          <w:szCs w:val="24"/>
          <w:lang w:eastAsia="ar-SA"/>
        </w:rPr>
      </w:pPr>
      <w:r w:rsidRPr="00830B16">
        <w:rPr>
          <w:rFonts w:ascii="Arial" w:eastAsia="Arial" w:hAnsi="Arial" w:cs="Arial"/>
          <w:kern w:val="1"/>
          <w:sz w:val="24"/>
          <w:szCs w:val="24"/>
          <w:lang w:eastAsia="ar-SA"/>
        </w:rPr>
        <w:t>3. Федеральный закон от 10.12.1995г. №196-ФЗ (ред. от 28.11.2015г.) «О безопасности дорожного движения»;</w:t>
      </w:r>
    </w:p>
    <w:p w:rsidR="0041734B" w:rsidRPr="00830B16" w:rsidRDefault="0041734B" w:rsidP="0041734B">
      <w:pPr>
        <w:suppressAutoHyphens/>
        <w:spacing w:after="0" w:line="240" w:lineRule="auto"/>
        <w:ind w:firstLine="708"/>
        <w:jc w:val="both"/>
        <w:rPr>
          <w:rFonts w:ascii="Arial" w:eastAsia="Arial" w:hAnsi="Arial" w:cs="Arial"/>
          <w:kern w:val="1"/>
          <w:sz w:val="24"/>
          <w:szCs w:val="24"/>
          <w:lang w:eastAsia="ar-SA"/>
        </w:rPr>
      </w:pPr>
      <w:r w:rsidRPr="00830B16">
        <w:rPr>
          <w:rFonts w:ascii="Arial" w:eastAsia="Arial" w:hAnsi="Arial" w:cs="Arial"/>
          <w:kern w:val="1"/>
          <w:sz w:val="24"/>
          <w:szCs w:val="24"/>
          <w:lang w:eastAsia="ar-SA"/>
        </w:rPr>
        <w:t>4. Постановление Правительства РФ от 23.10.1993г. №1090 (ред. от 21.01.2016г) «О правилах дорожного движения»;</w:t>
      </w:r>
    </w:p>
    <w:p w:rsidR="0041734B" w:rsidRPr="00830B16" w:rsidRDefault="0041734B" w:rsidP="0041734B">
      <w:pPr>
        <w:suppressAutoHyphens/>
        <w:spacing w:after="0" w:line="240" w:lineRule="auto"/>
        <w:ind w:firstLine="708"/>
        <w:jc w:val="both"/>
        <w:rPr>
          <w:rFonts w:ascii="Arial" w:eastAsia="Arial" w:hAnsi="Arial" w:cs="Arial"/>
          <w:kern w:val="1"/>
          <w:sz w:val="24"/>
          <w:szCs w:val="24"/>
          <w:lang w:eastAsia="ar-SA"/>
        </w:rPr>
      </w:pPr>
      <w:r w:rsidRPr="00830B16">
        <w:rPr>
          <w:rFonts w:ascii="Arial" w:eastAsia="Arial" w:hAnsi="Arial" w:cs="Arial"/>
          <w:kern w:val="1"/>
          <w:sz w:val="24"/>
          <w:szCs w:val="24"/>
          <w:lang w:eastAsia="ar-SA"/>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41734B" w:rsidRPr="00830B16" w:rsidRDefault="0041734B" w:rsidP="0041734B">
      <w:pPr>
        <w:suppressAutoHyphens/>
        <w:spacing w:after="0" w:line="240" w:lineRule="auto"/>
        <w:ind w:firstLine="708"/>
        <w:jc w:val="both"/>
        <w:rPr>
          <w:rFonts w:ascii="Arial" w:eastAsia="Arial" w:hAnsi="Arial" w:cs="Arial"/>
          <w:kern w:val="1"/>
          <w:sz w:val="24"/>
          <w:szCs w:val="24"/>
          <w:lang w:eastAsia="ar-SA"/>
        </w:rPr>
      </w:pPr>
      <w:r w:rsidRPr="00830B16">
        <w:rPr>
          <w:rFonts w:ascii="Arial" w:eastAsia="Arial" w:hAnsi="Arial" w:cs="Arial"/>
          <w:kern w:val="1"/>
          <w:sz w:val="24"/>
          <w:szCs w:val="24"/>
          <w:lang w:eastAsia="ar-SA"/>
        </w:rPr>
        <w:t>6. Генеральный план Береславского сельского поселения, утвержден Решением Береславской сельской Думы Калачевского муниципального района Волгоградской области от 21.12.2013г. № 5/93;</w:t>
      </w:r>
    </w:p>
    <w:p w:rsidR="0041734B" w:rsidRPr="00830B16" w:rsidRDefault="0041734B" w:rsidP="0041734B">
      <w:pPr>
        <w:suppressAutoHyphens/>
        <w:spacing w:after="0" w:line="240" w:lineRule="auto"/>
        <w:jc w:val="both"/>
        <w:rPr>
          <w:rFonts w:ascii="Arial" w:eastAsia="Arial" w:hAnsi="Arial" w:cs="Arial"/>
          <w:b/>
          <w:bCs/>
          <w:kern w:val="1"/>
          <w:sz w:val="24"/>
          <w:szCs w:val="24"/>
          <w:lang w:eastAsia="ar-SA"/>
        </w:rPr>
      </w:pPr>
      <w:r w:rsidRPr="00830B16">
        <w:rPr>
          <w:rFonts w:ascii="Arial" w:eastAsia="Arial" w:hAnsi="Arial" w:cs="Arial"/>
          <w:kern w:val="1"/>
          <w:sz w:val="24"/>
          <w:szCs w:val="24"/>
          <w:lang w:eastAsia="ar-SA"/>
        </w:rPr>
        <w:t xml:space="preserve">    Нормативно-правовая база необходимая для функционирования и развития транспортной инфраструктуры сформирована.</w:t>
      </w:r>
    </w:p>
    <w:p w:rsidR="0041734B" w:rsidRPr="00830B16" w:rsidRDefault="0041734B" w:rsidP="0041734B">
      <w:pPr>
        <w:suppressAutoHyphens/>
        <w:spacing w:after="0" w:line="240" w:lineRule="auto"/>
        <w:jc w:val="center"/>
        <w:rPr>
          <w:rFonts w:ascii="Arial" w:eastAsia="Arial" w:hAnsi="Arial" w:cs="Arial"/>
          <w:b/>
          <w:bCs/>
          <w:kern w:val="1"/>
          <w:sz w:val="24"/>
          <w:szCs w:val="24"/>
          <w:lang w:eastAsia="ar-SA"/>
        </w:rPr>
      </w:pPr>
    </w:p>
    <w:p w:rsidR="0041734B" w:rsidRPr="00830B16" w:rsidRDefault="0041734B" w:rsidP="0041734B">
      <w:pPr>
        <w:suppressAutoHyphens/>
        <w:spacing w:after="0" w:line="240" w:lineRule="auto"/>
        <w:jc w:val="center"/>
        <w:rPr>
          <w:rFonts w:ascii="Arial" w:eastAsia="Arial" w:hAnsi="Arial" w:cs="Arial"/>
          <w:b/>
          <w:bCs/>
          <w:kern w:val="1"/>
          <w:sz w:val="24"/>
          <w:szCs w:val="24"/>
          <w:lang w:eastAsia="ar-SA"/>
        </w:rPr>
      </w:pPr>
      <w:r w:rsidRPr="00830B16">
        <w:rPr>
          <w:rFonts w:ascii="Arial" w:eastAsia="Arial" w:hAnsi="Arial" w:cs="Arial"/>
          <w:b/>
          <w:bCs/>
          <w:kern w:val="1"/>
          <w:sz w:val="24"/>
          <w:szCs w:val="24"/>
          <w:lang w:eastAsia="ar-SA"/>
        </w:rPr>
        <w:t>3. Прогноз транспортного спроса, изменение объемов и характера передвижения населения и перевозок грузов на территории поселения.</w:t>
      </w:r>
    </w:p>
    <w:p w:rsidR="0041734B" w:rsidRPr="00830B16" w:rsidRDefault="0041734B" w:rsidP="0041734B">
      <w:pPr>
        <w:suppressAutoHyphens/>
        <w:spacing w:after="0" w:line="240" w:lineRule="auto"/>
        <w:ind w:firstLine="708"/>
        <w:jc w:val="both"/>
        <w:rPr>
          <w:rFonts w:ascii="Arial" w:eastAsia="Arial" w:hAnsi="Arial" w:cs="Arial"/>
          <w:kern w:val="1"/>
          <w:sz w:val="24"/>
          <w:szCs w:val="24"/>
          <w:lang w:eastAsia="ar-SA"/>
        </w:rPr>
      </w:pPr>
      <w:r w:rsidRPr="00830B16">
        <w:rPr>
          <w:rFonts w:ascii="Arial" w:eastAsia="Arial" w:hAnsi="Arial" w:cs="Arial"/>
          <w:b/>
          <w:bCs/>
          <w:kern w:val="1"/>
          <w:sz w:val="24"/>
          <w:szCs w:val="24"/>
          <w:lang w:eastAsia="ar-SA"/>
        </w:rPr>
        <w:t>3.1. Прогноз социально-экономического и градостроительного развития поселения.</w:t>
      </w:r>
    </w:p>
    <w:p w:rsidR="0041734B" w:rsidRPr="00830B16" w:rsidRDefault="0041734B" w:rsidP="0041734B">
      <w:pPr>
        <w:suppressAutoHyphens/>
        <w:spacing w:after="0" w:line="240" w:lineRule="auto"/>
        <w:jc w:val="both"/>
        <w:rPr>
          <w:rFonts w:ascii="Arial" w:eastAsia="Arial" w:hAnsi="Arial" w:cs="Arial"/>
          <w:kern w:val="1"/>
          <w:sz w:val="24"/>
          <w:szCs w:val="24"/>
          <w:lang w:eastAsia="ar-SA"/>
        </w:rPr>
      </w:pPr>
      <w:r w:rsidRPr="00830B16">
        <w:rPr>
          <w:rFonts w:ascii="Arial" w:eastAsia="Arial" w:hAnsi="Arial" w:cs="Arial"/>
          <w:kern w:val="1"/>
          <w:sz w:val="24"/>
          <w:szCs w:val="24"/>
          <w:lang w:eastAsia="ar-SA"/>
        </w:rPr>
        <w:t xml:space="preserve"> 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41734B" w:rsidRPr="00830B16" w:rsidRDefault="0041734B" w:rsidP="0041734B">
      <w:pPr>
        <w:spacing w:after="0" w:line="240" w:lineRule="auto"/>
        <w:ind w:firstLine="567"/>
        <w:jc w:val="both"/>
        <w:rPr>
          <w:rFonts w:ascii="Arial" w:eastAsia="Times New Roman" w:hAnsi="Arial" w:cs="Arial"/>
          <w:sz w:val="24"/>
          <w:szCs w:val="24"/>
        </w:rPr>
      </w:pPr>
      <w:r w:rsidRPr="00830B16">
        <w:rPr>
          <w:rFonts w:ascii="Arial" w:eastAsia="Times New Roman" w:hAnsi="Arial" w:cs="Arial"/>
          <w:sz w:val="24"/>
          <w:szCs w:val="24"/>
        </w:rPr>
        <w:t>На территории Береславского сельского поселения расположено 2 населенных пункта, в которых проживает 5354 человек, в том числе: трудоспособного возраста – 1726 человек, дети до 18-летнего возраста – 1709 человек. Зарегистрировано 16 КФХ, 10 организаций социальной сферы,  Динамика роста населения приведена в таблице 3.2.1.</w:t>
      </w:r>
    </w:p>
    <w:p w:rsidR="0041734B" w:rsidRPr="00830B16" w:rsidRDefault="0041734B" w:rsidP="0041734B">
      <w:pPr>
        <w:spacing w:after="0" w:line="240" w:lineRule="auto"/>
        <w:ind w:firstLine="567"/>
        <w:jc w:val="both"/>
        <w:rPr>
          <w:rFonts w:ascii="Arial" w:eastAsia="Times New Roman" w:hAnsi="Arial" w:cs="Arial"/>
          <w:sz w:val="24"/>
          <w:szCs w:val="24"/>
        </w:rPr>
      </w:pPr>
    </w:p>
    <w:p w:rsidR="0041734B" w:rsidRPr="00830B16" w:rsidRDefault="0041734B" w:rsidP="0041734B">
      <w:pPr>
        <w:suppressAutoHyphens/>
        <w:spacing w:after="120" w:line="360" w:lineRule="auto"/>
        <w:jc w:val="right"/>
        <w:rPr>
          <w:rFonts w:ascii="Arial" w:eastAsia="Calibri" w:hAnsi="Arial" w:cs="Arial"/>
          <w:bCs/>
          <w:kern w:val="1"/>
          <w:sz w:val="24"/>
          <w:szCs w:val="24"/>
          <w:lang w:eastAsia="ar-SA"/>
        </w:rPr>
      </w:pPr>
      <w:r w:rsidRPr="00830B16">
        <w:rPr>
          <w:rFonts w:ascii="Arial" w:eastAsia="Calibri" w:hAnsi="Arial" w:cs="Arial"/>
          <w:bCs/>
          <w:kern w:val="1"/>
          <w:sz w:val="24"/>
          <w:szCs w:val="24"/>
          <w:lang w:eastAsia="ar-SA"/>
        </w:rPr>
        <w:t>Таблица 3.2.1</w:t>
      </w:r>
    </w:p>
    <w:p w:rsidR="0041734B" w:rsidRPr="00830B16" w:rsidRDefault="0041734B" w:rsidP="0041734B">
      <w:pPr>
        <w:suppressAutoHyphens/>
        <w:spacing w:line="360" w:lineRule="auto"/>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lastRenderedPageBreak/>
        <w:t>Динамика роста населения</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8"/>
        <w:gridCol w:w="3372"/>
        <w:gridCol w:w="1297"/>
        <w:gridCol w:w="1298"/>
        <w:gridCol w:w="1298"/>
        <w:gridCol w:w="1298"/>
      </w:tblGrid>
      <w:tr w:rsidR="0041734B" w:rsidRPr="00830B16" w:rsidTr="00E20EF5">
        <w:tc>
          <w:tcPr>
            <w:tcW w:w="345" w:type="pct"/>
            <w:tcBorders>
              <w:top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w:t>
            </w:r>
          </w:p>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п/п</w:t>
            </w:r>
          </w:p>
        </w:tc>
        <w:tc>
          <w:tcPr>
            <w:tcW w:w="115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LineNumbers/>
              <w:tabs>
                <w:tab w:val="left" w:pos="708"/>
                <w:tab w:val="center" w:pos="4677"/>
                <w:tab w:val="right" w:pos="9355"/>
              </w:tabs>
              <w:suppressAutoHyphens/>
              <w:spacing w:after="0" w:line="360" w:lineRule="auto"/>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Наименование</w:t>
            </w:r>
          </w:p>
        </w:tc>
        <w:tc>
          <w:tcPr>
            <w:tcW w:w="44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2015</w:t>
            </w:r>
          </w:p>
        </w:tc>
        <w:tc>
          <w:tcPr>
            <w:tcW w:w="44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2016</w:t>
            </w:r>
          </w:p>
        </w:tc>
        <w:tc>
          <w:tcPr>
            <w:tcW w:w="44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2017</w:t>
            </w:r>
          </w:p>
        </w:tc>
        <w:tc>
          <w:tcPr>
            <w:tcW w:w="444" w:type="pct"/>
            <w:tcBorders>
              <w:top w:val="single" w:sz="4" w:space="0" w:color="auto"/>
              <w:left w:val="single" w:sz="4" w:space="0" w:color="auto"/>
              <w:bottom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2018</w:t>
            </w:r>
          </w:p>
        </w:tc>
      </w:tr>
      <w:tr w:rsidR="0041734B" w:rsidRPr="00830B16" w:rsidTr="00E20EF5">
        <w:trPr>
          <w:trHeight w:val="425"/>
        </w:trPr>
        <w:tc>
          <w:tcPr>
            <w:tcW w:w="345" w:type="pct"/>
            <w:tcBorders>
              <w:top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w:t>
            </w:r>
          </w:p>
        </w:tc>
        <w:tc>
          <w:tcPr>
            <w:tcW w:w="115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w:t>
            </w:r>
          </w:p>
        </w:tc>
        <w:tc>
          <w:tcPr>
            <w:tcW w:w="44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w:t>
            </w:r>
          </w:p>
        </w:tc>
        <w:tc>
          <w:tcPr>
            <w:tcW w:w="44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6</w:t>
            </w:r>
          </w:p>
        </w:tc>
        <w:tc>
          <w:tcPr>
            <w:tcW w:w="44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7</w:t>
            </w:r>
          </w:p>
        </w:tc>
        <w:tc>
          <w:tcPr>
            <w:tcW w:w="444" w:type="pct"/>
            <w:tcBorders>
              <w:top w:val="single" w:sz="4" w:space="0" w:color="auto"/>
              <w:left w:val="single" w:sz="4" w:space="0" w:color="auto"/>
              <w:bottom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8</w:t>
            </w:r>
          </w:p>
        </w:tc>
      </w:tr>
      <w:tr w:rsidR="0041734B" w:rsidRPr="00830B16" w:rsidTr="00E20EF5">
        <w:tc>
          <w:tcPr>
            <w:tcW w:w="345" w:type="pct"/>
            <w:tcBorders>
              <w:top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w:t>
            </w:r>
          </w:p>
        </w:tc>
        <w:tc>
          <w:tcPr>
            <w:tcW w:w="115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rPr>
                <w:rFonts w:ascii="Arial" w:eastAsia="Calibri" w:hAnsi="Arial" w:cs="Arial"/>
                <w:kern w:val="1"/>
                <w:sz w:val="24"/>
                <w:szCs w:val="24"/>
                <w:lang w:eastAsia="ar-SA"/>
              </w:rPr>
            </w:pPr>
            <w:r w:rsidRPr="00830B16">
              <w:rPr>
                <w:rFonts w:ascii="Arial" w:eastAsia="Calibri" w:hAnsi="Arial" w:cs="Arial"/>
                <w:kern w:val="1"/>
                <w:sz w:val="24"/>
                <w:szCs w:val="24"/>
                <w:lang w:eastAsia="ar-SA"/>
              </w:rPr>
              <w:t>Число родившихся</w:t>
            </w:r>
          </w:p>
        </w:tc>
        <w:tc>
          <w:tcPr>
            <w:tcW w:w="44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53</w:t>
            </w:r>
          </w:p>
        </w:tc>
        <w:tc>
          <w:tcPr>
            <w:tcW w:w="44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55</w:t>
            </w:r>
          </w:p>
        </w:tc>
        <w:tc>
          <w:tcPr>
            <w:tcW w:w="44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58</w:t>
            </w:r>
          </w:p>
        </w:tc>
        <w:tc>
          <w:tcPr>
            <w:tcW w:w="444" w:type="pct"/>
            <w:tcBorders>
              <w:top w:val="single" w:sz="4" w:space="0" w:color="auto"/>
              <w:left w:val="single" w:sz="4" w:space="0" w:color="auto"/>
              <w:bottom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60</w:t>
            </w:r>
          </w:p>
        </w:tc>
      </w:tr>
      <w:tr w:rsidR="0041734B" w:rsidRPr="00830B16" w:rsidTr="00E20EF5">
        <w:tc>
          <w:tcPr>
            <w:tcW w:w="345" w:type="pct"/>
            <w:tcBorders>
              <w:top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w:t>
            </w:r>
          </w:p>
        </w:tc>
        <w:tc>
          <w:tcPr>
            <w:tcW w:w="115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rPr>
                <w:rFonts w:ascii="Arial" w:eastAsia="Calibri" w:hAnsi="Arial" w:cs="Arial"/>
                <w:kern w:val="1"/>
                <w:sz w:val="24"/>
                <w:szCs w:val="24"/>
                <w:lang w:eastAsia="ar-SA"/>
              </w:rPr>
            </w:pPr>
            <w:r w:rsidRPr="00830B16">
              <w:rPr>
                <w:rFonts w:ascii="Arial" w:eastAsia="Calibri" w:hAnsi="Arial" w:cs="Arial"/>
                <w:kern w:val="1"/>
                <w:sz w:val="24"/>
                <w:szCs w:val="24"/>
                <w:lang w:eastAsia="ar-SA"/>
              </w:rPr>
              <w:t>Число родившихся на 1000 чел.</w:t>
            </w:r>
          </w:p>
        </w:tc>
        <w:tc>
          <w:tcPr>
            <w:tcW w:w="44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12,08</w:t>
            </w:r>
          </w:p>
        </w:tc>
        <w:tc>
          <w:tcPr>
            <w:tcW w:w="44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12,09</w:t>
            </w:r>
          </w:p>
        </w:tc>
        <w:tc>
          <w:tcPr>
            <w:tcW w:w="44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12,1</w:t>
            </w:r>
          </w:p>
        </w:tc>
        <w:tc>
          <w:tcPr>
            <w:tcW w:w="444" w:type="pct"/>
            <w:tcBorders>
              <w:top w:val="single" w:sz="4" w:space="0" w:color="auto"/>
              <w:left w:val="single" w:sz="4" w:space="0" w:color="auto"/>
              <w:bottom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12,11</w:t>
            </w:r>
          </w:p>
        </w:tc>
      </w:tr>
      <w:tr w:rsidR="0041734B" w:rsidRPr="00830B16" w:rsidTr="00E20EF5">
        <w:tc>
          <w:tcPr>
            <w:tcW w:w="345" w:type="pct"/>
            <w:tcBorders>
              <w:top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3.</w:t>
            </w:r>
          </w:p>
        </w:tc>
        <w:tc>
          <w:tcPr>
            <w:tcW w:w="115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rPr>
                <w:rFonts w:ascii="Arial" w:eastAsia="Calibri" w:hAnsi="Arial" w:cs="Arial"/>
                <w:kern w:val="1"/>
                <w:sz w:val="24"/>
                <w:szCs w:val="24"/>
                <w:lang w:eastAsia="ar-SA"/>
              </w:rPr>
            </w:pPr>
            <w:r w:rsidRPr="00830B16">
              <w:rPr>
                <w:rFonts w:ascii="Arial" w:eastAsia="Calibri" w:hAnsi="Arial" w:cs="Arial"/>
                <w:kern w:val="1"/>
                <w:sz w:val="24"/>
                <w:szCs w:val="24"/>
                <w:lang w:eastAsia="ar-SA"/>
              </w:rPr>
              <w:t>Число умерших</w:t>
            </w:r>
          </w:p>
        </w:tc>
        <w:tc>
          <w:tcPr>
            <w:tcW w:w="44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84</w:t>
            </w:r>
          </w:p>
        </w:tc>
        <w:tc>
          <w:tcPr>
            <w:tcW w:w="44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84</w:t>
            </w:r>
          </w:p>
        </w:tc>
        <w:tc>
          <w:tcPr>
            <w:tcW w:w="44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85</w:t>
            </w:r>
          </w:p>
        </w:tc>
        <w:tc>
          <w:tcPr>
            <w:tcW w:w="444" w:type="pct"/>
            <w:tcBorders>
              <w:top w:val="single" w:sz="4" w:space="0" w:color="auto"/>
              <w:left w:val="single" w:sz="4" w:space="0" w:color="auto"/>
              <w:bottom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90</w:t>
            </w:r>
          </w:p>
        </w:tc>
      </w:tr>
      <w:tr w:rsidR="0041734B" w:rsidRPr="00830B16" w:rsidTr="00E20EF5">
        <w:tc>
          <w:tcPr>
            <w:tcW w:w="345" w:type="pct"/>
            <w:tcBorders>
              <w:top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4.</w:t>
            </w:r>
          </w:p>
        </w:tc>
        <w:tc>
          <w:tcPr>
            <w:tcW w:w="115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rPr>
                <w:rFonts w:ascii="Arial" w:eastAsia="Calibri" w:hAnsi="Arial" w:cs="Arial"/>
                <w:kern w:val="1"/>
                <w:sz w:val="24"/>
                <w:szCs w:val="24"/>
                <w:lang w:eastAsia="ar-SA"/>
              </w:rPr>
            </w:pPr>
            <w:r w:rsidRPr="00830B16">
              <w:rPr>
                <w:rFonts w:ascii="Arial" w:eastAsia="Calibri" w:hAnsi="Arial" w:cs="Arial"/>
                <w:kern w:val="1"/>
                <w:sz w:val="24"/>
                <w:szCs w:val="24"/>
                <w:lang w:eastAsia="ar-SA"/>
              </w:rPr>
              <w:t>Число умерших на 1000 чел.</w:t>
            </w:r>
          </w:p>
        </w:tc>
        <w:tc>
          <w:tcPr>
            <w:tcW w:w="44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21,1</w:t>
            </w:r>
          </w:p>
        </w:tc>
        <w:tc>
          <w:tcPr>
            <w:tcW w:w="44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21,5</w:t>
            </w:r>
          </w:p>
        </w:tc>
        <w:tc>
          <w:tcPr>
            <w:tcW w:w="44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21,7</w:t>
            </w:r>
          </w:p>
        </w:tc>
        <w:tc>
          <w:tcPr>
            <w:tcW w:w="444" w:type="pct"/>
            <w:tcBorders>
              <w:top w:val="single" w:sz="4" w:space="0" w:color="auto"/>
              <w:left w:val="single" w:sz="4" w:space="0" w:color="auto"/>
              <w:bottom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21,7</w:t>
            </w:r>
          </w:p>
        </w:tc>
      </w:tr>
      <w:tr w:rsidR="0041734B" w:rsidRPr="00830B16" w:rsidTr="00E20EF5">
        <w:tc>
          <w:tcPr>
            <w:tcW w:w="345" w:type="pct"/>
            <w:tcBorders>
              <w:top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w:t>
            </w:r>
          </w:p>
        </w:tc>
        <w:tc>
          <w:tcPr>
            <w:tcW w:w="115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rPr>
                <w:rFonts w:ascii="Arial" w:eastAsia="Calibri" w:hAnsi="Arial" w:cs="Arial"/>
                <w:kern w:val="1"/>
                <w:sz w:val="24"/>
                <w:szCs w:val="24"/>
                <w:lang w:eastAsia="ar-SA"/>
              </w:rPr>
            </w:pPr>
            <w:r w:rsidRPr="00830B16">
              <w:rPr>
                <w:rFonts w:ascii="Arial" w:eastAsia="Calibri" w:hAnsi="Arial" w:cs="Arial"/>
                <w:kern w:val="1"/>
                <w:sz w:val="24"/>
                <w:szCs w:val="24"/>
                <w:lang w:eastAsia="ar-SA"/>
              </w:rPr>
              <w:t>Естественный прирост</w:t>
            </w:r>
          </w:p>
        </w:tc>
        <w:tc>
          <w:tcPr>
            <w:tcW w:w="44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-31</w:t>
            </w:r>
          </w:p>
        </w:tc>
        <w:tc>
          <w:tcPr>
            <w:tcW w:w="44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-29</w:t>
            </w:r>
          </w:p>
        </w:tc>
        <w:tc>
          <w:tcPr>
            <w:tcW w:w="44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-27</w:t>
            </w:r>
          </w:p>
        </w:tc>
        <w:tc>
          <w:tcPr>
            <w:tcW w:w="444" w:type="pct"/>
            <w:tcBorders>
              <w:top w:val="single" w:sz="4" w:space="0" w:color="auto"/>
              <w:left w:val="single" w:sz="4" w:space="0" w:color="auto"/>
              <w:bottom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-30</w:t>
            </w:r>
          </w:p>
        </w:tc>
      </w:tr>
      <w:tr w:rsidR="0041734B" w:rsidRPr="00830B16" w:rsidTr="00E20EF5">
        <w:tc>
          <w:tcPr>
            <w:tcW w:w="345" w:type="pct"/>
            <w:tcBorders>
              <w:top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6.</w:t>
            </w:r>
          </w:p>
        </w:tc>
        <w:tc>
          <w:tcPr>
            <w:tcW w:w="115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rPr>
                <w:rFonts w:ascii="Arial" w:eastAsia="Calibri" w:hAnsi="Arial" w:cs="Arial"/>
                <w:kern w:val="1"/>
                <w:sz w:val="24"/>
                <w:szCs w:val="24"/>
                <w:lang w:eastAsia="ar-SA"/>
              </w:rPr>
            </w:pPr>
            <w:r w:rsidRPr="00830B16">
              <w:rPr>
                <w:rFonts w:ascii="Arial" w:eastAsia="Calibri" w:hAnsi="Arial" w:cs="Arial"/>
                <w:kern w:val="1"/>
                <w:sz w:val="24"/>
                <w:szCs w:val="24"/>
                <w:lang w:eastAsia="ar-SA"/>
              </w:rPr>
              <w:t>Естественный прирост на 100 чел.</w:t>
            </w:r>
          </w:p>
        </w:tc>
        <w:tc>
          <w:tcPr>
            <w:tcW w:w="44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w:t>
            </w:r>
          </w:p>
        </w:tc>
        <w:tc>
          <w:tcPr>
            <w:tcW w:w="44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w:t>
            </w:r>
          </w:p>
        </w:tc>
        <w:tc>
          <w:tcPr>
            <w:tcW w:w="44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w:t>
            </w:r>
          </w:p>
        </w:tc>
        <w:tc>
          <w:tcPr>
            <w:tcW w:w="444" w:type="pct"/>
            <w:tcBorders>
              <w:top w:val="single" w:sz="4" w:space="0" w:color="auto"/>
              <w:left w:val="single" w:sz="4" w:space="0" w:color="auto"/>
              <w:bottom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w:t>
            </w:r>
          </w:p>
        </w:tc>
      </w:tr>
      <w:tr w:rsidR="0041734B" w:rsidRPr="00830B16" w:rsidTr="00E20EF5">
        <w:tc>
          <w:tcPr>
            <w:tcW w:w="345" w:type="pct"/>
            <w:tcBorders>
              <w:top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7.</w:t>
            </w:r>
          </w:p>
        </w:tc>
        <w:tc>
          <w:tcPr>
            <w:tcW w:w="115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rPr>
                <w:rFonts w:ascii="Arial" w:eastAsia="Calibri" w:hAnsi="Arial" w:cs="Arial"/>
                <w:kern w:val="1"/>
                <w:sz w:val="24"/>
                <w:szCs w:val="24"/>
                <w:lang w:eastAsia="ar-SA"/>
              </w:rPr>
            </w:pPr>
            <w:r w:rsidRPr="00830B16">
              <w:rPr>
                <w:rFonts w:ascii="Arial" w:eastAsia="Calibri" w:hAnsi="Arial" w:cs="Arial"/>
                <w:kern w:val="1"/>
                <w:sz w:val="24"/>
                <w:szCs w:val="24"/>
                <w:lang w:eastAsia="ar-SA"/>
              </w:rPr>
              <w:t>Миграционный прирост населения</w:t>
            </w:r>
          </w:p>
        </w:tc>
        <w:tc>
          <w:tcPr>
            <w:tcW w:w="44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+12</w:t>
            </w:r>
          </w:p>
        </w:tc>
        <w:tc>
          <w:tcPr>
            <w:tcW w:w="44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+14</w:t>
            </w:r>
          </w:p>
        </w:tc>
        <w:tc>
          <w:tcPr>
            <w:tcW w:w="44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+10</w:t>
            </w:r>
          </w:p>
        </w:tc>
        <w:tc>
          <w:tcPr>
            <w:tcW w:w="444" w:type="pct"/>
            <w:tcBorders>
              <w:top w:val="single" w:sz="4" w:space="0" w:color="auto"/>
              <w:left w:val="single" w:sz="4" w:space="0" w:color="auto"/>
              <w:bottom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+14</w:t>
            </w:r>
          </w:p>
        </w:tc>
      </w:tr>
      <w:tr w:rsidR="0041734B" w:rsidRPr="00830B16" w:rsidTr="00E20EF5">
        <w:tc>
          <w:tcPr>
            <w:tcW w:w="345" w:type="pct"/>
            <w:tcBorders>
              <w:top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8.</w:t>
            </w:r>
          </w:p>
        </w:tc>
        <w:tc>
          <w:tcPr>
            <w:tcW w:w="115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rPr>
                <w:rFonts w:ascii="Arial" w:eastAsia="Calibri" w:hAnsi="Arial" w:cs="Arial"/>
                <w:kern w:val="1"/>
                <w:sz w:val="24"/>
                <w:szCs w:val="24"/>
                <w:lang w:eastAsia="ar-SA"/>
              </w:rPr>
            </w:pPr>
            <w:r w:rsidRPr="00830B16">
              <w:rPr>
                <w:rFonts w:ascii="Arial" w:eastAsia="Calibri" w:hAnsi="Arial" w:cs="Arial"/>
                <w:kern w:val="1"/>
                <w:sz w:val="24"/>
                <w:szCs w:val="24"/>
                <w:lang w:eastAsia="ar-SA"/>
              </w:rPr>
              <w:t>Механический прирост</w:t>
            </w:r>
          </w:p>
        </w:tc>
        <w:tc>
          <w:tcPr>
            <w:tcW w:w="44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w:t>
            </w:r>
          </w:p>
        </w:tc>
        <w:tc>
          <w:tcPr>
            <w:tcW w:w="44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w:t>
            </w:r>
          </w:p>
        </w:tc>
        <w:tc>
          <w:tcPr>
            <w:tcW w:w="444" w:type="pct"/>
            <w:tcBorders>
              <w:top w:val="single" w:sz="4" w:space="0" w:color="auto"/>
              <w:left w:val="single" w:sz="4" w:space="0" w:color="auto"/>
              <w:bottom w:val="single" w:sz="4" w:space="0" w:color="auto"/>
              <w:right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w:t>
            </w:r>
          </w:p>
        </w:tc>
        <w:tc>
          <w:tcPr>
            <w:tcW w:w="444" w:type="pct"/>
            <w:tcBorders>
              <w:top w:val="single" w:sz="4" w:space="0" w:color="auto"/>
              <w:left w:val="single" w:sz="4" w:space="0" w:color="auto"/>
              <w:bottom w:val="single" w:sz="4" w:space="0" w:color="auto"/>
            </w:tcBorders>
            <w:vAlign w:val="center"/>
          </w:tcPr>
          <w:p w:rsidR="0041734B" w:rsidRPr="00830B16" w:rsidRDefault="0041734B" w:rsidP="0041734B">
            <w:pPr>
              <w:suppressAutoHyphens/>
              <w:spacing w:after="0"/>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w:t>
            </w:r>
          </w:p>
        </w:tc>
      </w:tr>
    </w:tbl>
    <w:p w:rsidR="0041734B" w:rsidRPr="00830B16" w:rsidRDefault="0041734B" w:rsidP="0041734B">
      <w:pPr>
        <w:autoSpaceDE w:val="0"/>
        <w:autoSpaceDN w:val="0"/>
        <w:adjustRightInd w:val="0"/>
        <w:spacing w:before="120" w:after="0" w:line="240" w:lineRule="auto"/>
        <w:ind w:firstLine="540"/>
        <w:jc w:val="both"/>
        <w:rPr>
          <w:rFonts w:ascii="Arial" w:eastAsia="Times New Roman" w:hAnsi="Arial" w:cs="Arial"/>
          <w:sz w:val="24"/>
          <w:szCs w:val="24"/>
        </w:rPr>
      </w:pPr>
      <w:r w:rsidRPr="00830B16">
        <w:rPr>
          <w:rFonts w:ascii="Arial" w:eastAsia="Times New Roman" w:hAnsi="Arial" w:cs="Arial"/>
          <w:sz w:val="24"/>
          <w:szCs w:val="24"/>
        </w:rPr>
        <w:t>Причинами убывания численности населения являются многие факторы, в том числе высокий уровень населения пенсионного возраста, отсутствие градообразующих предприятий.</w:t>
      </w:r>
    </w:p>
    <w:p w:rsidR="0041734B" w:rsidRPr="00830B16" w:rsidRDefault="0041734B" w:rsidP="0041734B">
      <w:pPr>
        <w:autoSpaceDE w:val="0"/>
        <w:autoSpaceDN w:val="0"/>
        <w:adjustRightInd w:val="0"/>
        <w:spacing w:after="0" w:line="240" w:lineRule="auto"/>
        <w:ind w:firstLine="540"/>
        <w:jc w:val="both"/>
        <w:rPr>
          <w:rFonts w:ascii="Arial" w:eastAsia="Times New Roman" w:hAnsi="Arial" w:cs="Arial"/>
          <w:sz w:val="24"/>
          <w:szCs w:val="24"/>
        </w:rPr>
      </w:pPr>
      <w:r w:rsidRPr="00830B16">
        <w:rPr>
          <w:rFonts w:ascii="Arial" w:eastAsia="Times New Roman" w:hAnsi="Arial" w:cs="Arial"/>
          <w:sz w:val="24"/>
          <w:szCs w:val="24"/>
        </w:rPr>
        <w:t xml:space="preserve"> Население Береславского сельского поселения, в большей своей массе, сосредоточено в  населенном пункте – административном центре п. Береславка. </w:t>
      </w:r>
    </w:p>
    <w:p w:rsidR="0041734B" w:rsidRPr="00830B16" w:rsidRDefault="0041734B" w:rsidP="0041734B">
      <w:pPr>
        <w:suppressAutoHyphens/>
        <w:spacing w:before="120" w:after="0" w:line="240" w:lineRule="auto"/>
        <w:ind w:firstLine="567"/>
        <w:jc w:val="both"/>
        <w:rPr>
          <w:rFonts w:ascii="Arial" w:eastAsia="Calibri" w:hAnsi="Arial" w:cs="Arial"/>
          <w:color w:val="000000"/>
          <w:kern w:val="1"/>
          <w:sz w:val="24"/>
          <w:szCs w:val="24"/>
          <w:lang w:eastAsia="ar-SA"/>
        </w:rPr>
      </w:pPr>
      <w:r w:rsidRPr="00830B16">
        <w:rPr>
          <w:rFonts w:ascii="Arial" w:eastAsia="Calibri" w:hAnsi="Arial" w:cs="Arial"/>
          <w:color w:val="000000"/>
          <w:kern w:val="1"/>
          <w:sz w:val="24"/>
          <w:szCs w:val="24"/>
          <w:lang w:eastAsia="ar-SA"/>
        </w:rPr>
        <w:t>Из большего числа нормативных критериев (обеспеченность школами, детскими дошкольными учреждениями, объектами соцкультбыта, инженерными сетями, дорогами и др.) наиболее приоритетным является обеспеченность жителей жильём, состоянием дорог большинства населенных пунктов, газификация населенных пунктов.</w:t>
      </w:r>
    </w:p>
    <w:p w:rsidR="0041734B" w:rsidRPr="00830B16" w:rsidRDefault="0041734B" w:rsidP="0041734B">
      <w:pPr>
        <w:suppressAutoHyphens/>
        <w:spacing w:after="0" w:line="240" w:lineRule="auto"/>
        <w:ind w:firstLine="567"/>
        <w:jc w:val="both"/>
        <w:rPr>
          <w:rFonts w:ascii="Arial" w:eastAsia="Calibri" w:hAnsi="Arial" w:cs="Arial"/>
          <w:color w:val="000000"/>
          <w:kern w:val="1"/>
          <w:sz w:val="24"/>
          <w:szCs w:val="24"/>
          <w:lang w:eastAsia="ar-SA"/>
        </w:rPr>
      </w:pPr>
      <w:r w:rsidRPr="00830B16">
        <w:rPr>
          <w:rFonts w:ascii="Arial" w:eastAsia="Calibri" w:hAnsi="Arial" w:cs="Arial"/>
          <w:color w:val="000000"/>
          <w:kern w:val="1"/>
          <w:sz w:val="24"/>
          <w:szCs w:val="24"/>
          <w:lang w:eastAsia="ar-SA"/>
        </w:rPr>
        <w:t>Общая жилая площадь в Береславском сельском поселении составляет 118,2 тыс. м</w:t>
      </w:r>
      <w:r w:rsidRPr="00830B16">
        <w:rPr>
          <w:rFonts w:ascii="Arial" w:eastAsia="Calibri" w:hAnsi="Arial" w:cs="Arial"/>
          <w:color w:val="000000"/>
          <w:kern w:val="1"/>
          <w:sz w:val="24"/>
          <w:szCs w:val="24"/>
          <w:vertAlign w:val="superscript"/>
          <w:lang w:eastAsia="ar-SA"/>
        </w:rPr>
        <w:t>2</w:t>
      </w:r>
      <w:r w:rsidRPr="00830B16">
        <w:rPr>
          <w:rFonts w:ascii="Arial" w:eastAsia="Calibri" w:hAnsi="Arial" w:cs="Arial"/>
          <w:color w:val="000000"/>
          <w:kern w:val="1"/>
          <w:sz w:val="24"/>
          <w:szCs w:val="24"/>
          <w:lang w:eastAsia="ar-SA"/>
        </w:rPr>
        <w:t xml:space="preserve">. </w:t>
      </w:r>
      <w:r w:rsidRPr="00830B16">
        <w:rPr>
          <w:rFonts w:ascii="Arial" w:eastAsia="Calibri" w:hAnsi="Arial" w:cs="Arial"/>
          <w:bCs/>
          <w:kern w:val="1"/>
          <w:sz w:val="24"/>
          <w:szCs w:val="24"/>
          <w:lang w:eastAsia="ar-SA"/>
        </w:rPr>
        <w:t>В настоящее время обеспеченность общей площадью по Береславскому сельскому поселению равен 22 м</w:t>
      </w:r>
      <w:r w:rsidRPr="00830B16">
        <w:rPr>
          <w:rFonts w:ascii="Arial" w:eastAsia="Calibri" w:hAnsi="Arial" w:cs="Arial"/>
          <w:bCs/>
          <w:kern w:val="1"/>
          <w:sz w:val="24"/>
          <w:szCs w:val="24"/>
          <w:vertAlign w:val="superscript"/>
          <w:lang w:eastAsia="ar-SA"/>
        </w:rPr>
        <w:t>2</w:t>
      </w:r>
      <w:r w:rsidRPr="00830B16">
        <w:rPr>
          <w:rFonts w:ascii="Arial" w:eastAsia="Calibri" w:hAnsi="Arial" w:cs="Arial"/>
          <w:bCs/>
          <w:kern w:val="1"/>
          <w:sz w:val="24"/>
          <w:szCs w:val="24"/>
          <w:lang w:eastAsia="ar-SA"/>
        </w:rPr>
        <w:t>/чел.</w:t>
      </w:r>
    </w:p>
    <w:p w:rsidR="0041734B" w:rsidRPr="00830B16" w:rsidRDefault="0041734B" w:rsidP="0041734B">
      <w:pPr>
        <w:widowControl w:val="0"/>
        <w:suppressAutoHyphens/>
        <w:spacing w:after="0" w:line="240" w:lineRule="auto"/>
        <w:ind w:firstLine="567"/>
        <w:jc w:val="both"/>
        <w:rPr>
          <w:rFonts w:ascii="Arial" w:eastAsia="Calibri" w:hAnsi="Arial" w:cs="Arial"/>
          <w:bCs/>
          <w:kern w:val="1"/>
          <w:sz w:val="24"/>
          <w:szCs w:val="24"/>
          <w:lang w:eastAsia="ar-SA"/>
        </w:rPr>
      </w:pPr>
      <w:r w:rsidRPr="00830B16">
        <w:rPr>
          <w:rFonts w:ascii="Arial" w:eastAsia="Calibri" w:hAnsi="Arial" w:cs="Arial"/>
          <w:bCs/>
          <w:kern w:val="1"/>
          <w:sz w:val="24"/>
          <w:szCs w:val="24"/>
          <w:lang w:eastAsia="ar-SA"/>
        </w:rPr>
        <w:t xml:space="preserve">Население Береславского сельского поселения,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и замена ветхого жилого фонда на новый. </w:t>
      </w:r>
    </w:p>
    <w:p w:rsidR="0041734B" w:rsidRPr="00830B16" w:rsidRDefault="0041734B" w:rsidP="0041734B">
      <w:pPr>
        <w:widowControl w:val="0"/>
        <w:suppressAutoHyphens/>
        <w:spacing w:after="0" w:line="240" w:lineRule="auto"/>
        <w:ind w:firstLine="567"/>
        <w:jc w:val="both"/>
        <w:rPr>
          <w:rFonts w:ascii="Arial" w:eastAsia="Calibri" w:hAnsi="Arial" w:cs="Arial"/>
          <w:bCs/>
          <w:kern w:val="1"/>
          <w:sz w:val="24"/>
          <w:szCs w:val="24"/>
          <w:lang w:eastAsia="ar-SA"/>
        </w:rPr>
      </w:pPr>
      <w:r w:rsidRPr="00830B16">
        <w:rPr>
          <w:rFonts w:ascii="Arial" w:eastAsia="Calibri" w:hAnsi="Arial" w:cs="Arial"/>
          <w:bCs/>
          <w:kern w:val="1"/>
          <w:sz w:val="24"/>
          <w:szCs w:val="24"/>
          <w:lang w:eastAsia="ar-SA"/>
        </w:rPr>
        <w:t>В концепции территориального планирования Береславского сельского поселения предусмотрено увеличение обеспеченности общей площади до 26-27 м</w:t>
      </w:r>
      <w:r w:rsidRPr="00830B16">
        <w:rPr>
          <w:rFonts w:ascii="Arial" w:eastAsia="Calibri" w:hAnsi="Arial" w:cs="Arial"/>
          <w:bCs/>
          <w:kern w:val="1"/>
          <w:sz w:val="24"/>
          <w:szCs w:val="24"/>
          <w:vertAlign w:val="superscript"/>
          <w:lang w:eastAsia="ar-SA"/>
        </w:rPr>
        <w:t xml:space="preserve">2 </w:t>
      </w:r>
      <w:r w:rsidRPr="00830B16">
        <w:rPr>
          <w:rFonts w:ascii="Arial" w:eastAsia="Calibri" w:hAnsi="Arial" w:cs="Arial"/>
          <w:bCs/>
          <w:kern w:val="1"/>
          <w:sz w:val="24"/>
          <w:szCs w:val="24"/>
          <w:lang w:eastAsia="ar-SA"/>
        </w:rPr>
        <w:t>/чел в 2022 году, 30 м</w:t>
      </w:r>
      <w:r w:rsidRPr="00830B16">
        <w:rPr>
          <w:rFonts w:ascii="Arial" w:eastAsia="Calibri" w:hAnsi="Arial" w:cs="Arial"/>
          <w:bCs/>
          <w:kern w:val="1"/>
          <w:sz w:val="24"/>
          <w:szCs w:val="24"/>
          <w:vertAlign w:val="superscript"/>
          <w:lang w:eastAsia="ar-SA"/>
        </w:rPr>
        <w:t>2</w:t>
      </w:r>
      <w:r w:rsidRPr="00830B16">
        <w:rPr>
          <w:rFonts w:ascii="Arial" w:eastAsia="Calibri" w:hAnsi="Arial" w:cs="Arial"/>
          <w:bCs/>
          <w:kern w:val="1"/>
          <w:sz w:val="24"/>
          <w:szCs w:val="24"/>
          <w:lang w:eastAsia="ar-SA"/>
        </w:rPr>
        <w:t>./чел. в 2033 году.</w:t>
      </w:r>
    </w:p>
    <w:p w:rsidR="0041734B" w:rsidRPr="00830B16" w:rsidRDefault="0041734B" w:rsidP="0041734B">
      <w:pPr>
        <w:widowControl w:val="0"/>
        <w:suppressAutoHyphens/>
        <w:spacing w:after="0" w:line="240" w:lineRule="auto"/>
        <w:ind w:firstLine="567"/>
        <w:jc w:val="both"/>
        <w:rPr>
          <w:rFonts w:ascii="Arial" w:eastAsia="Calibri" w:hAnsi="Arial" w:cs="Arial"/>
          <w:bCs/>
          <w:kern w:val="1"/>
          <w:sz w:val="24"/>
          <w:szCs w:val="24"/>
          <w:lang w:eastAsia="ar-SA"/>
        </w:rPr>
      </w:pPr>
      <w:r w:rsidRPr="00830B16">
        <w:rPr>
          <w:rFonts w:ascii="Arial" w:eastAsia="Calibri" w:hAnsi="Arial" w:cs="Arial"/>
          <w:bCs/>
          <w:kern w:val="1"/>
          <w:sz w:val="24"/>
          <w:szCs w:val="24"/>
          <w:lang w:eastAsia="ar-SA"/>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41734B" w:rsidRPr="00830B16" w:rsidRDefault="0041734B" w:rsidP="0041734B">
      <w:pPr>
        <w:suppressAutoHyphens/>
        <w:jc w:val="center"/>
        <w:rPr>
          <w:rFonts w:ascii="Arial" w:eastAsia="Calibri" w:hAnsi="Arial" w:cs="Arial"/>
          <w:b/>
          <w:kern w:val="1"/>
          <w:sz w:val="24"/>
          <w:szCs w:val="24"/>
          <w:lang w:eastAsia="ar-SA"/>
        </w:rPr>
      </w:pPr>
      <w:r w:rsidRPr="00830B16">
        <w:rPr>
          <w:rFonts w:ascii="Arial" w:eastAsia="Calibri" w:hAnsi="Arial" w:cs="Arial"/>
          <w:b/>
          <w:kern w:val="1"/>
          <w:sz w:val="24"/>
          <w:szCs w:val="24"/>
          <w:lang w:eastAsia="ar-SA"/>
        </w:rPr>
        <w:t>ТЕХНИКО-ЭКОНОМИЧЕСКИЕ ПОКАЗАТЕЛИ ГЕНЕРАЛЬНОГО ПЛАНА</w:t>
      </w:r>
    </w:p>
    <w:p w:rsidR="0041734B" w:rsidRPr="00830B16" w:rsidRDefault="0041734B" w:rsidP="0041734B">
      <w:pPr>
        <w:suppressAutoHyphens/>
        <w:jc w:val="center"/>
        <w:rPr>
          <w:rFonts w:ascii="Arial" w:eastAsia="Calibri" w:hAnsi="Arial" w:cs="Arial"/>
          <w:b/>
          <w:kern w:val="1"/>
          <w:sz w:val="24"/>
          <w:szCs w:val="24"/>
          <w:lang w:eastAsia="ar-SA"/>
        </w:rPr>
      </w:pPr>
      <w:r w:rsidRPr="00830B16">
        <w:rPr>
          <w:rFonts w:ascii="Arial" w:eastAsia="Calibri" w:hAnsi="Arial" w:cs="Arial"/>
          <w:b/>
          <w:kern w:val="1"/>
          <w:sz w:val="24"/>
          <w:szCs w:val="24"/>
          <w:lang w:eastAsia="ar-SA"/>
        </w:rPr>
        <w:t>БЕРЕСЛАВСКОГО СЕЛЬСКОГО ПОСЕЛЕНИЯ КАЛАЧЕВСКОГО  МУНИЦИПАЛЬНОГО          РАЙОНА ВОЛГОГРАДСКОЙ ОБЛАСТИ</w:t>
      </w:r>
    </w:p>
    <w:p w:rsidR="0041734B" w:rsidRPr="00830B16" w:rsidRDefault="0041734B" w:rsidP="0041734B">
      <w:pPr>
        <w:widowControl w:val="0"/>
        <w:suppressAutoHyphens/>
        <w:ind w:left="540" w:right="-464"/>
        <w:jc w:val="center"/>
        <w:rPr>
          <w:rFonts w:ascii="Arial" w:eastAsia="Calibri" w:hAnsi="Arial" w:cs="Arial"/>
          <w:kern w:val="1"/>
          <w:sz w:val="24"/>
          <w:szCs w:val="24"/>
          <w:lang w:eastAsia="ar-SA"/>
        </w:rPr>
      </w:pPr>
    </w:p>
    <w:tbl>
      <w:tblPr>
        <w:tblW w:w="964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3023"/>
        <w:gridCol w:w="1652"/>
        <w:gridCol w:w="1379"/>
        <w:gridCol w:w="1379"/>
        <w:gridCol w:w="1386"/>
      </w:tblGrid>
      <w:tr w:rsidR="0041734B" w:rsidRPr="00830B16" w:rsidTr="00E20EF5">
        <w:trPr>
          <w:trHeight w:hRule="exact" w:val="1701"/>
        </w:trPr>
        <w:tc>
          <w:tcPr>
            <w:tcW w:w="82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w:t>
            </w:r>
          </w:p>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п/п</w:t>
            </w:r>
          </w:p>
        </w:tc>
        <w:tc>
          <w:tcPr>
            <w:tcW w:w="3023"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Показатели</w:t>
            </w: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Единица измерения</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proofErr w:type="spellStart"/>
            <w:r w:rsidRPr="00830B16">
              <w:rPr>
                <w:rFonts w:ascii="Arial" w:eastAsia="Calibri" w:hAnsi="Arial" w:cs="Arial"/>
                <w:kern w:val="1"/>
                <w:sz w:val="24"/>
                <w:szCs w:val="24"/>
                <w:lang w:eastAsia="ar-SA"/>
              </w:rPr>
              <w:t>Современ</w:t>
            </w:r>
            <w:proofErr w:type="spellEnd"/>
            <w:r w:rsidRPr="00830B16">
              <w:rPr>
                <w:rFonts w:ascii="Arial" w:eastAsia="Calibri" w:hAnsi="Arial" w:cs="Arial"/>
                <w:kern w:val="1"/>
                <w:sz w:val="24"/>
                <w:szCs w:val="24"/>
                <w:lang w:eastAsia="ar-SA"/>
              </w:rPr>
              <w:t>-</w:t>
            </w:r>
          </w:p>
          <w:p w:rsidR="0041734B" w:rsidRPr="00830B16" w:rsidRDefault="0041734B" w:rsidP="0041734B">
            <w:pPr>
              <w:suppressAutoHyphens/>
              <w:jc w:val="center"/>
              <w:rPr>
                <w:rFonts w:ascii="Arial" w:eastAsia="Calibri" w:hAnsi="Arial" w:cs="Arial"/>
                <w:kern w:val="1"/>
                <w:sz w:val="24"/>
                <w:szCs w:val="24"/>
                <w:lang w:eastAsia="ar-SA"/>
              </w:rPr>
            </w:pPr>
            <w:proofErr w:type="spellStart"/>
            <w:r w:rsidRPr="00830B16">
              <w:rPr>
                <w:rFonts w:ascii="Arial" w:eastAsia="Calibri" w:hAnsi="Arial" w:cs="Arial"/>
                <w:kern w:val="1"/>
                <w:sz w:val="24"/>
                <w:szCs w:val="24"/>
                <w:lang w:eastAsia="ar-SA"/>
              </w:rPr>
              <w:t>ное</w:t>
            </w:r>
            <w:proofErr w:type="spellEnd"/>
            <w:r w:rsidRPr="00830B16">
              <w:rPr>
                <w:rFonts w:ascii="Arial" w:eastAsia="Calibri" w:hAnsi="Arial" w:cs="Arial"/>
                <w:kern w:val="1"/>
                <w:sz w:val="24"/>
                <w:szCs w:val="24"/>
                <w:lang w:eastAsia="ar-SA"/>
              </w:rPr>
              <w:t xml:space="preserve"> состояние на 2015г.</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Первая очередь строитель-</w:t>
            </w:r>
          </w:p>
          <w:p w:rsidR="0041734B" w:rsidRPr="00830B16" w:rsidRDefault="0041734B" w:rsidP="0041734B">
            <w:pPr>
              <w:suppressAutoHyphens/>
              <w:jc w:val="center"/>
              <w:rPr>
                <w:rFonts w:ascii="Arial" w:eastAsia="Calibri" w:hAnsi="Arial" w:cs="Arial"/>
                <w:kern w:val="1"/>
                <w:sz w:val="24"/>
                <w:szCs w:val="24"/>
                <w:lang w:eastAsia="ar-SA"/>
              </w:rPr>
            </w:pPr>
            <w:proofErr w:type="spellStart"/>
            <w:r w:rsidRPr="00830B16">
              <w:rPr>
                <w:rFonts w:ascii="Arial" w:eastAsia="Calibri" w:hAnsi="Arial" w:cs="Arial"/>
                <w:kern w:val="1"/>
                <w:sz w:val="24"/>
                <w:szCs w:val="24"/>
                <w:lang w:eastAsia="ar-SA"/>
              </w:rPr>
              <w:t>ства</w:t>
            </w:r>
            <w:proofErr w:type="spellEnd"/>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Расчетный срок</w:t>
            </w:r>
          </w:p>
        </w:tc>
      </w:tr>
      <w:tr w:rsidR="0041734B" w:rsidRPr="00830B16" w:rsidTr="00E20EF5">
        <w:tc>
          <w:tcPr>
            <w:tcW w:w="829"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w:t>
            </w:r>
          </w:p>
        </w:tc>
        <w:tc>
          <w:tcPr>
            <w:tcW w:w="3023"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w:t>
            </w:r>
          </w:p>
        </w:tc>
        <w:tc>
          <w:tcPr>
            <w:tcW w:w="1652"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3</w:t>
            </w:r>
          </w:p>
        </w:tc>
        <w:tc>
          <w:tcPr>
            <w:tcW w:w="1379"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4</w:t>
            </w:r>
          </w:p>
        </w:tc>
        <w:tc>
          <w:tcPr>
            <w:tcW w:w="1379"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w:t>
            </w:r>
          </w:p>
        </w:tc>
        <w:tc>
          <w:tcPr>
            <w:tcW w:w="1386"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6</w:t>
            </w:r>
          </w:p>
        </w:tc>
      </w:tr>
      <w:tr w:rsidR="0041734B" w:rsidRPr="00830B16" w:rsidTr="00E20EF5">
        <w:tc>
          <w:tcPr>
            <w:tcW w:w="829" w:type="dxa"/>
            <w:shd w:val="clear" w:color="auto" w:fill="D9D9D9"/>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w:t>
            </w:r>
          </w:p>
        </w:tc>
        <w:tc>
          <w:tcPr>
            <w:tcW w:w="3023" w:type="dxa"/>
            <w:shd w:val="clear" w:color="auto" w:fill="D9D9D9"/>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Территория</w:t>
            </w:r>
          </w:p>
        </w:tc>
        <w:tc>
          <w:tcPr>
            <w:tcW w:w="1652" w:type="dxa"/>
            <w:shd w:val="clear" w:color="auto" w:fill="D9D9D9"/>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га</w:t>
            </w:r>
          </w:p>
        </w:tc>
        <w:tc>
          <w:tcPr>
            <w:tcW w:w="1379" w:type="dxa"/>
            <w:shd w:val="clear" w:color="auto" w:fill="D9D9D9"/>
          </w:tcPr>
          <w:p w:rsidR="0041734B" w:rsidRPr="00830B16" w:rsidRDefault="0041734B" w:rsidP="0041734B">
            <w:pPr>
              <w:suppressAutoHyphens/>
              <w:rPr>
                <w:rFonts w:ascii="Arial" w:eastAsia="Calibri" w:hAnsi="Arial" w:cs="Arial"/>
                <w:b/>
                <w:kern w:val="1"/>
                <w:sz w:val="24"/>
                <w:szCs w:val="24"/>
                <w:lang w:eastAsia="ar-SA"/>
              </w:rPr>
            </w:pPr>
          </w:p>
        </w:tc>
        <w:tc>
          <w:tcPr>
            <w:tcW w:w="1379" w:type="dxa"/>
            <w:shd w:val="clear" w:color="auto" w:fill="D9D9D9"/>
          </w:tcPr>
          <w:p w:rsidR="0041734B" w:rsidRPr="00830B16" w:rsidRDefault="0041734B" w:rsidP="0041734B">
            <w:pPr>
              <w:suppressAutoHyphens/>
              <w:rPr>
                <w:rFonts w:ascii="Arial" w:eastAsia="Calibri" w:hAnsi="Arial" w:cs="Arial"/>
                <w:b/>
                <w:kern w:val="1"/>
                <w:sz w:val="24"/>
                <w:szCs w:val="24"/>
                <w:lang w:eastAsia="ar-SA"/>
              </w:rPr>
            </w:pPr>
          </w:p>
        </w:tc>
        <w:tc>
          <w:tcPr>
            <w:tcW w:w="1386" w:type="dxa"/>
            <w:shd w:val="clear" w:color="auto" w:fill="D9D9D9"/>
          </w:tcPr>
          <w:p w:rsidR="0041734B" w:rsidRPr="00830B16" w:rsidRDefault="0041734B" w:rsidP="0041734B">
            <w:pPr>
              <w:suppressAutoHyphens/>
              <w:rPr>
                <w:rFonts w:ascii="Arial" w:eastAsia="Calibri" w:hAnsi="Arial" w:cs="Arial"/>
                <w:b/>
                <w:kern w:val="1"/>
                <w:sz w:val="24"/>
                <w:szCs w:val="24"/>
                <w:lang w:eastAsia="ar-SA"/>
              </w:rPr>
            </w:pPr>
          </w:p>
        </w:tc>
      </w:tr>
      <w:tr w:rsidR="0041734B" w:rsidRPr="00830B16" w:rsidTr="00E20EF5">
        <w:tc>
          <w:tcPr>
            <w:tcW w:w="829" w:type="dxa"/>
            <w:vMerge w:val="restart"/>
            <w:shd w:val="clear" w:color="auto" w:fill="auto"/>
          </w:tcPr>
          <w:p w:rsidR="0041734B" w:rsidRPr="00830B16" w:rsidRDefault="0041734B" w:rsidP="0041734B">
            <w:pPr>
              <w:suppressAutoHyphens/>
              <w:rPr>
                <w:rFonts w:ascii="Arial" w:eastAsia="Calibri" w:hAnsi="Arial" w:cs="Arial"/>
                <w:b/>
                <w:kern w:val="1"/>
                <w:sz w:val="24"/>
                <w:szCs w:val="24"/>
                <w:lang w:eastAsia="ar-SA"/>
              </w:rPr>
            </w:pPr>
            <w:r w:rsidRPr="00830B16">
              <w:rPr>
                <w:rFonts w:ascii="Arial" w:eastAsia="Calibri" w:hAnsi="Arial" w:cs="Arial"/>
                <w:kern w:val="1"/>
                <w:sz w:val="24"/>
                <w:szCs w:val="24"/>
                <w:lang w:eastAsia="ar-SA"/>
              </w:rPr>
              <w:t>1.1</w:t>
            </w:r>
          </w:p>
        </w:tc>
        <w:tc>
          <w:tcPr>
            <w:tcW w:w="3023" w:type="dxa"/>
            <w:shd w:val="clear" w:color="auto" w:fill="auto"/>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Общая площадь земель сельского поселения в установленных границах</w:t>
            </w: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га </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27893,68</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b/>
                <w:kern w:val="1"/>
                <w:sz w:val="24"/>
                <w:szCs w:val="24"/>
                <w:lang w:eastAsia="ar-SA"/>
              </w:rPr>
            </w:pPr>
            <w:r w:rsidRPr="00830B16">
              <w:rPr>
                <w:rFonts w:ascii="Arial" w:eastAsia="Calibri" w:hAnsi="Arial" w:cs="Arial"/>
                <w:kern w:val="1"/>
                <w:sz w:val="24"/>
                <w:szCs w:val="24"/>
                <w:lang w:eastAsia="ar-SA"/>
              </w:rPr>
              <w:t>27893,68</w:t>
            </w:r>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27893,68</w:t>
            </w:r>
          </w:p>
        </w:tc>
      </w:tr>
      <w:tr w:rsidR="0041734B" w:rsidRPr="00830B16" w:rsidTr="00E20EF5">
        <w:tc>
          <w:tcPr>
            <w:tcW w:w="829" w:type="dxa"/>
            <w:vMerge/>
            <w:shd w:val="clear" w:color="auto" w:fill="auto"/>
          </w:tcPr>
          <w:p w:rsidR="0041734B" w:rsidRPr="00830B16" w:rsidRDefault="0041734B" w:rsidP="0041734B">
            <w:pPr>
              <w:suppressAutoHyphens/>
              <w:rPr>
                <w:rFonts w:ascii="Arial" w:eastAsia="Calibri" w:hAnsi="Arial" w:cs="Arial"/>
                <w:b/>
                <w:kern w:val="1"/>
                <w:sz w:val="24"/>
                <w:szCs w:val="24"/>
                <w:lang w:eastAsia="ar-SA"/>
              </w:rPr>
            </w:pPr>
          </w:p>
        </w:tc>
        <w:tc>
          <w:tcPr>
            <w:tcW w:w="3023" w:type="dxa"/>
            <w:shd w:val="clear" w:color="auto" w:fill="auto"/>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С</w:t>
            </w:r>
            <w:r w:rsidRPr="00830B16">
              <w:rPr>
                <w:rFonts w:ascii="Arial" w:eastAsia="Calibri" w:hAnsi="Arial" w:cs="Arial"/>
                <w:kern w:val="1"/>
                <w:sz w:val="24"/>
                <w:szCs w:val="24"/>
                <w:lang w:val="en-US" w:eastAsia="ar-SA"/>
              </w:rPr>
              <w:t>/</w:t>
            </w:r>
            <w:r w:rsidRPr="00830B16">
              <w:rPr>
                <w:rFonts w:ascii="Arial" w:eastAsia="Calibri" w:hAnsi="Arial" w:cs="Arial"/>
                <w:kern w:val="1"/>
                <w:sz w:val="24"/>
                <w:szCs w:val="24"/>
                <w:lang w:eastAsia="ar-SA"/>
              </w:rPr>
              <w:t>х назначения</w:t>
            </w: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га </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24653,08</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24653,08</w:t>
            </w:r>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24653,08</w:t>
            </w:r>
          </w:p>
        </w:tc>
      </w:tr>
      <w:tr w:rsidR="0041734B" w:rsidRPr="00830B16" w:rsidTr="00E20EF5">
        <w:tc>
          <w:tcPr>
            <w:tcW w:w="829" w:type="dxa"/>
            <w:vMerge/>
            <w:shd w:val="clear" w:color="auto" w:fill="auto"/>
          </w:tcPr>
          <w:p w:rsidR="0041734B" w:rsidRPr="00830B16" w:rsidRDefault="0041734B" w:rsidP="0041734B">
            <w:pPr>
              <w:suppressAutoHyphens/>
              <w:rPr>
                <w:rFonts w:ascii="Arial" w:eastAsia="Calibri" w:hAnsi="Arial" w:cs="Arial"/>
                <w:b/>
                <w:kern w:val="1"/>
                <w:sz w:val="24"/>
                <w:szCs w:val="24"/>
                <w:lang w:eastAsia="ar-SA"/>
              </w:rPr>
            </w:pPr>
          </w:p>
        </w:tc>
        <w:tc>
          <w:tcPr>
            <w:tcW w:w="3023" w:type="dxa"/>
            <w:shd w:val="clear" w:color="auto" w:fill="auto"/>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в </w:t>
            </w:r>
            <w:proofErr w:type="spellStart"/>
            <w:r w:rsidRPr="00830B16">
              <w:rPr>
                <w:rFonts w:ascii="Arial" w:eastAsia="Calibri" w:hAnsi="Arial" w:cs="Arial"/>
                <w:kern w:val="1"/>
                <w:sz w:val="24"/>
                <w:szCs w:val="24"/>
                <w:lang w:eastAsia="ar-SA"/>
              </w:rPr>
              <w:t>т.ч</w:t>
            </w:r>
            <w:proofErr w:type="spellEnd"/>
            <w:r w:rsidRPr="00830B16">
              <w:rPr>
                <w:rFonts w:ascii="Arial" w:eastAsia="Calibri" w:hAnsi="Arial" w:cs="Arial"/>
                <w:kern w:val="1"/>
                <w:sz w:val="24"/>
                <w:szCs w:val="24"/>
                <w:lang w:eastAsia="ar-SA"/>
              </w:rPr>
              <w:t>. пашни</w:t>
            </w: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га</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24230,58</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24230,58</w:t>
            </w:r>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24230,58</w:t>
            </w:r>
          </w:p>
        </w:tc>
      </w:tr>
      <w:tr w:rsidR="0041734B" w:rsidRPr="00830B16" w:rsidTr="00E20EF5">
        <w:tc>
          <w:tcPr>
            <w:tcW w:w="829" w:type="dxa"/>
            <w:vMerge/>
            <w:shd w:val="clear" w:color="auto" w:fill="auto"/>
          </w:tcPr>
          <w:p w:rsidR="0041734B" w:rsidRPr="00830B16" w:rsidRDefault="0041734B" w:rsidP="0041734B">
            <w:pPr>
              <w:suppressAutoHyphens/>
              <w:rPr>
                <w:rFonts w:ascii="Arial" w:eastAsia="Calibri" w:hAnsi="Arial" w:cs="Arial"/>
                <w:b/>
                <w:kern w:val="1"/>
                <w:sz w:val="24"/>
                <w:szCs w:val="24"/>
                <w:lang w:eastAsia="ar-SA"/>
              </w:rPr>
            </w:pPr>
          </w:p>
        </w:tc>
        <w:tc>
          <w:tcPr>
            <w:tcW w:w="3023" w:type="dxa"/>
            <w:shd w:val="clear" w:color="auto" w:fill="auto"/>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Земли в ведении поселения </w:t>
            </w:r>
            <w:proofErr w:type="spellStart"/>
            <w:r w:rsidRPr="00830B16">
              <w:rPr>
                <w:rFonts w:ascii="Arial" w:eastAsia="Calibri" w:hAnsi="Arial" w:cs="Arial"/>
                <w:kern w:val="1"/>
                <w:sz w:val="24"/>
                <w:szCs w:val="24"/>
                <w:lang w:eastAsia="ar-SA"/>
              </w:rPr>
              <w:t>вт.ч</w:t>
            </w:r>
            <w:proofErr w:type="spellEnd"/>
            <w:r w:rsidRPr="00830B16">
              <w:rPr>
                <w:rFonts w:ascii="Arial" w:eastAsia="Calibri" w:hAnsi="Arial" w:cs="Arial"/>
                <w:kern w:val="1"/>
                <w:sz w:val="24"/>
                <w:szCs w:val="24"/>
                <w:lang w:eastAsia="ar-SA"/>
              </w:rPr>
              <w:t xml:space="preserve">. </w:t>
            </w: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p>
        </w:tc>
      </w:tr>
      <w:tr w:rsidR="0041734B" w:rsidRPr="00830B16" w:rsidTr="00E20EF5">
        <w:tc>
          <w:tcPr>
            <w:tcW w:w="829" w:type="dxa"/>
            <w:vMerge/>
            <w:shd w:val="clear" w:color="auto" w:fill="auto"/>
          </w:tcPr>
          <w:p w:rsidR="0041734B" w:rsidRPr="00830B16" w:rsidRDefault="0041734B" w:rsidP="0041734B">
            <w:pPr>
              <w:suppressAutoHyphens/>
              <w:rPr>
                <w:rFonts w:ascii="Arial" w:eastAsia="Calibri" w:hAnsi="Arial" w:cs="Arial"/>
                <w:b/>
                <w:kern w:val="1"/>
                <w:sz w:val="24"/>
                <w:szCs w:val="24"/>
                <w:lang w:eastAsia="ar-SA"/>
              </w:rPr>
            </w:pPr>
          </w:p>
        </w:tc>
        <w:tc>
          <w:tcPr>
            <w:tcW w:w="3023" w:type="dxa"/>
            <w:shd w:val="clear" w:color="auto" w:fill="auto"/>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земли населённых пунктов</w:t>
            </w: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га</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571,9</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571,9</w:t>
            </w:r>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571,9</w:t>
            </w:r>
          </w:p>
        </w:tc>
      </w:tr>
      <w:tr w:rsidR="0041734B" w:rsidRPr="00830B16" w:rsidTr="00E20EF5">
        <w:tc>
          <w:tcPr>
            <w:tcW w:w="829" w:type="dxa"/>
            <w:vMerge/>
            <w:shd w:val="clear" w:color="auto" w:fill="auto"/>
          </w:tcPr>
          <w:p w:rsidR="0041734B" w:rsidRPr="00830B16" w:rsidRDefault="0041734B" w:rsidP="0041734B">
            <w:pPr>
              <w:suppressAutoHyphens/>
              <w:rPr>
                <w:rFonts w:ascii="Arial" w:eastAsia="Calibri" w:hAnsi="Arial" w:cs="Arial"/>
                <w:b/>
                <w:kern w:val="1"/>
                <w:sz w:val="24"/>
                <w:szCs w:val="24"/>
                <w:lang w:eastAsia="ar-SA"/>
              </w:rPr>
            </w:pPr>
          </w:p>
        </w:tc>
        <w:tc>
          <w:tcPr>
            <w:tcW w:w="3023" w:type="dxa"/>
            <w:shd w:val="clear" w:color="auto" w:fill="auto"/>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Лесного и водного фондов</w:t>
            </w: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га </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2623,6</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2623,6</w:t>
            </w:r>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2623,6</w:t>
            </w:r>
          </w:p>
        </w:tc>
      </w:tr>
      <w:tr w:rsidR="0041734B" w:rsidRPr="00830B16" w:rsidTr="00E20EF5">
        <w:tc>
          <w:tcPr>
            <w:tcW w:w="829" w:type="dxa"/>
            <w:vMerge/>
            <w:shd w:val="clear" w:color="auto" w:fill="auto"/>
          </w:tcPr>
          <w:p w:rsidR="0041734B" w:rsidRPr="00830B16" w:rsidRDefault="0041734B" w:rsidP="0041734B">
            <w:pPr>
              <w:suppressAutoHyphens/>
              <w:rPr>
                <w:rFonts w:ascii="Arial" w:eastAsia="Calibri" w:hAnsi="Arial" w:cs="Arial"/>
                <w:b/>
                <w:kern w:val="1"/>
                <w:sz w:val="24"/>
                <w:szCs w:val="24"/>
                <w:lang w:eastAsia="ar-SA"/>
              </w:rPr>
            </w:pPr>
          </w:p>
        </w:tc>
        <w:tc>
          <w:tcPr>
            <w:tcW w:w="3023" w:type="dxa"/>
            <w:shd w:val="clear" w:color="auto" w:fill="auto"/>
          </w:tcPr>
          <w:p w:rsidR="0041734B" w:rsidRPr="00830B16" w:rsidRDefault="0041734B" w:rsidP="0041734B">
            <w:pPr>
              <w:suppressAutoHyphens/>
              <w:rPr>
                <w:rFonts w:ascii="Arial" w:eastAsia="Calibri" w:hAnsi="Arial" w:cs="Arial"/>
                <w:kern w:val="1"/>
                <w:sz w:val="24"/>
                <w:szCs w:val="24"/>
                <w:lang w:eastAsia="ar-SA"/>
              </w:rPr>
            </w:pP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p>
        </w:tc>
      </w:tr>
      <w:tr w:rsidR="0041734B" w:rsidRPr="00830B16" w:rsidTr="00E20EF5">
        <w:tc>
          <w:tcPr>
            <w:tcW w:w="829" w:type="dxa"/>
            <w:shd w:val="clear" w:color="C0C0C0" w:fill="D9D9D9"/>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w:t>
            </w:r>
          </w:p>
        </w:tc>
        <w:tc>
          <w:tcPr>
            <w:tcW w:w="3023" w:type="dxa"/>
            <w:shd w:val="clear" w:color="C0C0C0" w:fill="D9D9D9"/>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Население</w:t>
            </w:r>
          </w:p>
        </w:tc>
        <w:tc>
          <w:tcPr>
            <w:tcW w:w="1652" w:type="dxa"/>
            <w:shd w:val="clear" w:color="C0C0C0" w:fill="D9D9D9"/>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чел</w:t>
            </w:r>
          </w:p>
        </w:tc>
        <w:tc>
          <w:tcPr>
            <w:tcW w:w="1379" w:type="dxa"/>
            <w:shd w:val="clear" w:color="C0C0C0" w:fill="D9D9D9"/>
          </w:tcPr>
          <w:p w:rsidR="0041734B" w:rsidRPr="00830B16" w:rsidRDefault="0041734B" w:rsidP="0041734B">
            <w:pPr>
              <w:suppressAutoHyphens/>
              <w:rPr>
                <w:rFonts w:ascii="Arial" w:eastAsia="Calibri" w:hAnsi="Arial" w:cs="Arial"/>
                <w:b/>
                <w:kern w:val="1"/>
                <w:sz w:val="24"/>
                <w:szCs w:val="24"/>
                <w:lang w:eastAsia="ar-SA"/>
              </w:rPr>
            </w:pPr>
          </w:p>
        </w:tc>
        <w:tc>
          <w:tcPr>
            <w:tcW w:w="1379" w:type="dxa"/>
            <w:shd w:val="clear" w:color="C0C0C0" w:fill="D9D9D9"/>
          </w:tcPr>
          <w:p w:rsidR="0041734B" w:rsidRPr="00830B16" w:rsidRDefault="0041734B" w:rsidP="0041734B">
            <w:pPr>
              <w:suppressAutoHyphens/>
              <w:rPr>
                <w:rFonts w:ascii="Arial" w:eastAsia="Calibri" w:hAnsi="Arial" w:cs="Arial"/>
                <w:b/>
                <w:kern w:val="1"/>
                <w:sz w:val="24"/>
                <w:szCs w:val="24"/>
                <w:lang w:eastAsia="ar-SA"/>
              </w:rPr>
            </w:pPr>
          </w:p>
        </w:tc>
        <w:tc>
          <w:tcPr>
            <w:tcW w:w="1386" w:type="dxa"/>
            <w:shd w:val="clear" w:color="C0C0C0" w:fill="D9D9D9"/>
          </w:tcPr>
          <w:p w:rsidR="0041734B" w:rsidRPr="00830B16" w:rsidRDefault="0041734B" w:rsidP="0041734B">
            <w:pPr>
              <w:suppressAutoHyphens/>
              <w:rPr>
                <w:rFonts w:ascii="Arial" w:eastAsia="Calibri" w:hAnsi="Arial" w:cs="Arial"/>
                <w:b/>
                <w:kern w:val="1"/>
                <w:sz w:val="24"/>
                <w:szCs w:val="24"/>
                <w:lang w:eastAsia="ar-SA"/>
              </w:rPr>
            </w:pPr>
          </w:p>
        </w:tc>
      </w:tr>
      <w:tr w:rsidR="0041734B" w:rsidRPr="00830B16" w:rsidTr="00E20EF5">
        <w:tc>
          <w:tcPr>
            <w:tcW w:w="829" w:type="dxa"/>
            <w:tcBorders>
              <w:bottom w:val="single" w:sz="4" w:space="0" w:color="auto"/>
            </w:tcBorders>
            <w:shd w:val="clear" w:color="auto" w:fill="auto"/>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2.1</w:t>
            </w:r>
          </w:p>
        </w:tc>
        <w:tc>
          <w:tcPr>
            <w:tcW w:w="3023" w:type="dxa"/>
            <w:tcBorders>
              <w:bottom w:val="single" w:sz="4" w:space="0" w:color="auto"/>
            </w:tcBorders>
            <w:shd w:val="clear" w:color="auto" w:fill="auto"/>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Численность населения с учетом подчиненных административно –территориальных образований</w:t>
            </w:r>
          </w:p>
        </w:tc>
        <w:tc>
          <w:tcPr>
            <w:tcW w:w="1652"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чел.</w:t>
            </w:r>
          </w:p>
        </w:tc>
        <w:tc>
          <w:tcPr>
            <w:tcW w:w="1379"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5354</w:t>
            </w:r>
          </w:p>
        </w:tc>
        <w:tc>
          <w:tcPr>
            <w:tcW w:w="1379"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5354</w:t>
            </w:r>
          </w:p>
        </w:tc>
        <w:tc>
          <w:tcPr>
            <w:tcW w:w="1386"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5354</w:t>
            </w:r>
          </w:p>
        </w:tc>
      </w:tr>
      <w:tr w:rsidR="0041734B" w:rsidRPr="00830B16" w:rsidTr="00E20EF5">
        <w:tc>
          <w:tcPr>
            <w:tcW w:w="829" w:type="dxa"/>
            <w:shd w:val="clear" w:color="auto" w:fill="D9D9D9"/>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3</w:t>
            </w:r>
          </w:p>
        </w:tc>
        <w:tc>
          <w:tcPr>
            <w:tcW w:w="3023" w:type="dxa"/>
            <w:shd w:val="clear" w:color="auto" w:fill="D9D9D9"/>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Объекты социального и культурно-бытового обслуживания населения</w:t>
            </w:r>
          </w:p>
        </w:tc>
        <w:tc>
          <w:tcPr>
            <w:tcW w:w="1652" w:type="dxa"/>
            <w:shd w:val="clear" w:color="auto" w:fill="D9D9D9"/>
            <w:vAlign w:val="center"/>
          </w:tcPr>
          <w:p w:rsidR="0041734B" w:rsidRPr="00830B16" w:rsidRDefault="0041734B" w:rsidP="0041734B">
            <w:pPr>
              <w:suppressAutoHyphens/>
              <w:jc w:val="center"/>
              <w:rPr>
                <w:rFonts w:ascii="Arial" w:eastAsia="Calibri" w:hAnsi="Arial" w:cs="Arial"/>
                <w:kern w:val="1"/>
                <w:sz w:val="24"/>
                <w:szCs w:val="24"/>
                <w:lang w:eastAsia="ar-SA"/>
              </w:rPr>
            </w:pPr>
          </w:p>
        </w:tc>
        <w:tc>
          <w:tcPr>
            <w:tcW w:w="1379" w:type="dxa"/>
            <w:shd w:val="clear" w:color="auto" w:fill="D9D9D9"/>
            <w:vAlign w:val="center"/>
          </w:tcPr>
          <w:p w:rsidR="0041734B" w:rsidRPr="00830B16" w:rsidRDefault="0041734B" w:rsidP="0041734B">
            <w:pPr>
              <w:suppressAutoHyphens/>
              <w:jc w:val="center"/>
              <w:rPr>
                <w:rFonts w:ascii="Arial" w:eastAsia="Calibri" w:hAnsi="Arial" w:cs="Arial"/>
                <w:b/>
                <w:kern w:val="1"/>
                <w:sz w:val="24"/>
                <w:szCs w:val="24"/>
                <w:lang w:eastAsia="ar-SA"/>
              </w:rPr>
            </w:pPr>
          </w:p>
        </w:tc>
        <w:tc>
          <w:tcPr>
            <w:tcW w:w="1379" w:type="dxa"/>
            <w:shd w:val="clear" w:color="auto" w:fill="D9D9D9"/>
            <w:vAlign w:val="center"/>
          </w:tcPr>
          <w:p w:rsidR="0041734B" w:rsidRPr="00830B16" w:rsidRDefault="0041734B" w:rsidP="0041734B">
            <w:pPr>
              <w:suppressAutoHyphens/>
              <w:jc w:val="center"/>
              <w:rPr>
                <w:rFonts w:ascii="Arial" w:eastAsia="Calibri" w:hAnsi="Arial" w:cs="Arial"/>
                <w:kern w:val="1"/>
                <w:sz w:val="24"/>
                <w:szCs w:val="24"/>
                <w:lang w:eastAsia="ar-SA"/>
              </w:rPr>
            </w:pPr>
          </w:p>
        </w:tc>
        <w:tc>
          <w:tcPr>
            <w:tcW w:w="1386" w:type="dxa"/>
            <w:shd w:val="clear" w:color="auto" w:fill="D9D9D9"/>
            <w:vAlign w:val="center"/>
          </w:tcPr>
          <w:p w:rsidR="0041734B" w:rsidRPr="00830B16" w:rsidRDefault="0041734B" w:rsidP="0041734B">
            <w:pPr>
              <w:suppressAutoHyphens/>
              <w:jc w:val="center"/>
              <w:rPr>
                <w:rFonts w:ascii="Arial" w:eastAsia="Calibri" w:hAnsi="Arial" w:cs="Arial"/>
                <w:b/>
                <w:kern w:val="1"/>
                <w:sz w:val="24"/>
                <w:szCs w:val="24"/>
                <w:lang w:eastAsia="ar-SA"/>
              </w:rPr>
            </w:pPr>
          </w:p>
        </w:tc>
      </w:tr>
      <w:tr w:rsidR="0041734B" w:rsidRPr="00830B16" w:rsidTr="00E20EF5">
        <w:tc>
          <w:tcPr>
            <w:tcW w:w="82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3.1</w:t>
            </w:r>
          </w:p>
        </w:tc>
        <w:tc>
          <w:tcPr>
            <w:tcW w:w="3023" w:type="dxa"/>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Детские дошкольные учреждения</w:t>
            </w: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мест</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148</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150</w:t>
            </w:r>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150</w:t>
            </w:r>
          </w:p>
        </w:tc>
      </w:tr>
      <w:tr w:rsidR="0041734B" w:rsidRPr="00830B16" w:rsidTr="00E20EF5">
        <w:tc>
          <w:tcPr>
            <w:tcW w:w="82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3.2</w:t>
            </w:r>
          </w:p>
        </w:tc>
        <w:tc>
          <w:tcPr>
            <w:tcW w:w="3023" w:type="dxa"/>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Общеобразовательные школы</w:t>
            </w: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учащихся</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280</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280</w:t>
            </w:r>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280</w:t>
            </w:r>
          </w:p>
        </w:tc>
      </w:tr>
      <w:tr w:rsidR="0041734B" w:rsidRPr="00830B16" w:rsidTr="00E20EF5">
        <w:tc>
          <w:tcPr>
            <w:tcW w:w="82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lastRenderedPageBreak/>
              <w:t>3.3</w:t>
            </w:r>
          </w:p>
        </w:tc>
        <w:tc>
          <w:tcPr>
            <w:tcW w:w="3023" w:type="dxa"/>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Фельдшерско-акушерский пункт</w:t>
            </w: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посещений в смену/шт.</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12/1</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12</w:t>
            </w:r>
            <w:r w:rsidRPr="00830B16">
              <w:rPr>
                <w:rFonts w:ascii="Arial" w:eastAsia="Calibri" w:hAnsi="Arial" w:cs="Arial"/>
                <w:kern w:val="1"/>
                <w:sz w:val="24"/>
                <w:szCs w:val="24"/>
                <w:lang w:val="en-US" w:eastAsia="ar-SA"/>
              </w:rPr>
              <w:t>/</w:t>
            </w:r>
            <w:r w:rsidRPr="00830B16">
              <w:rPr>
                <w:rFonts w:ascii="Arial" w:eastAsia="Calibri" w:hAnsi="Arial" w:cs="Arial"/>
                <w:kern w:val="1"/>
                <w:sz w:val="24"/>
                <w:szCs w:val="24"/>
                <w:lang w:eastAsia="ar-SA"/>
              </w:rPr>
              <w:t>1</w:t>
            </w:r>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12</w:t>
            </w:r>
            <w:r w:rsidRPr="00830B16">
              <w:rPr>
                <w:rFonts w:ascii="Arial" w:eastAsia="Calibri" w:hAnsi="Arial" w:cs="Arial"/>
                <w:kern w:val="1"/>
                <w:sz w:val="24"/>
                <w:szCs w:val="24"/>
                <w:lang w:val="en-US" w:eastAsia="ar-SA"/>
              </w:rPr>
              <w:t>/</w:t>
            </w:r>
            <w:r w:rsidRPr="00830B16">
              <w:rPr>
                <w:rFonts w:ascii="Arial" w:eastAsia="Calibri" w:hAnsi="Arial" w:cs="Arial"/>
                <w:kern w:val="1"/>
                <w:sz w:val="24"/>
                <w:szCs w:val="24"/>
                <w:lang w:eastAsia="ar-SA"/>
              </w:rPr>
              <w:t>1</w:t>
            </w:r>
          </w:p>
        </w:tc>
      </w:tr>
      <w:tr w:rsidR="0041734B" w:rsidRPr="00830B16" w:rsidTr="00E20EF5">
        <w:tc>
          <w:tcPr>
            <w:tcW w:w="82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3.4</w:t>
            </w:r>
          </w:p>
        </w:tc>
        <w:tc>
          <w:tcPr>
            <w:tcW w:w="3023" w:type="dxa"/>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Предприятия розничной торговли (частные)</w:t>
            </w: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proofErr w:type="spellStart"/>
            <w:r w:rsidRPr="00830B16">
              <w:rPr>
                <w:rFonts w:ascii="Arial" w:eastAsia="Calibri" w:hAnsi="Arial" w:cs="Arial"/>
                <w:kern w:val="1"/>
                <w:sz w:val="24"/>
                <w:szCs w:val="24"/>
                <w:lang w:eastAsia="ar-SA"/>
              </w:rPr>
              <w:t>кв.м</w:t>
            </w:r>
            <w:proofErr w:type="spellEnd"/>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1073</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b/>
                <w:kern w:val="1"/>
                <w:sz w:val="24"/>
                <w:szCs w:val="24"/>
                <w:lang w:eastAsia="ar-SA"/>
              </w:rPr>
            </w:pPr>
            <w:r w:rsidRPr="00830B16">
              <w:rPr>
                <w:rFonts w:ascii="Arial" w:eastAsia="Calibri" w:hAnsi="Arial" w:cs="Arial"/>
                <w:kern w:val="1"/>
                <w:sz w:val="24"/>
                <w:szCs w:val="24"/>
                <w:lang w:eastAsia="ar-SA"/>
              </w:rPr>
              <w:t>1073</w:t>
            </w:r>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1073</w:t>
            </w:r>
          </w:p>
        </w:tc>
      </w:tr>
      <w:tr w:rsidR="0041734B" w:rsidRPr="00830B16" w:rsidTr="00E20EF5">
        <w:tc>
          <w:tcPr>
            <w:tcW w:w="82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3.5</w:t>
            </w:r>
          </w:p>
        </w:tc>
        <w:tc>
          <w:tcPr>
            <w:tcW w:w="3023" w:type="dxa"/>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Учреждения культуры и искусства</w:t>
            </w: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посадочных мест</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950</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b/>
                <w:kern w:val="1"/>
                <w:sz w:val="24"/>
                <w:szCs w:val="24"/>
                <w:lang w:eastAsia="ar-SA"/>
              </w:rPr>
            </w:pPr>
            <w:r w:rsidRPr="00830B16">
              <w:rPr>
                <w:rFonts w:ascii="Arial" w:eastAsia="Calibri" w:hAnsi="Arial" w:cs="Arial"/>
                <w:kern w:val="1"/>
                <w:sz w:val="24"/>
                <w:szCs w:val="24"/>
                <w:lang w:eastAsia="ar-SA"/>
              </w:rPr>
              <w:t>950</w:t>
            </w:r>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950</w:t>
            </w:r>
          </w:p>
        </w:tc>
      </w:tr>
      <w:tr w:rsidR="0041734B" w:rsidRPr="00830B16" w:rsidTr="00E20EF5">
        <w:tc>
          <w:tcPr>
            <w:tcW w:w="82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3.6</w:t>
            </w:r>
          </w:p>
        </w:tc>
        <w:tc>
          <w:tcPr>
            <w:tcW w:w="3023" w:type="dxa"/>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Физкультурно-спортивные сооружения</w:t>
            </w:r>
          </w:p>
          <w:p w:rsidR="0041734B" w:rsidRPr="00830B16" w:rsidRDefault="0041734B" w:rsidP="0041734B">
            <w:pPr>
              <w:suppressAutoHyphens/>
              <w:rPr>
                <w:rFonts w:ascii="Arial" w:eastAsia="Calibri" w:hAnsi="Arial" w:cs="Arial"/>
                <w:kern w:val="1"/>
                <w:sz w:val="24"/>
                <w:szCs w:val="24"/>
                <w:lang w:eastAsia="ar-SA"/>
              </w:rPr>
            </w:pP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proofErr w:type="spellStart"/>
            <w:r w:rsidRPr="00830B16">
              <w:rPr>
                <w:rFonts w:ascii="Arial" w:eastAsia="Calibri" w:hAnsi="Arial" w:cs="Arial"/>
                <w:kern w:val="1"/>
                <w:sz w:val="24"/>
                <w:szCs w:val="24"/>
                <w:lang w:eastAsia="ar-SA"/>
              </w:rPr>
              <w:t>кв.м</w:t>
            </w:r>
            <w:proofErr w:type="spellEnd"/>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Спортзал</w:t>
            </w:r>
          </w:p>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528</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Спортзал</w:t>
            </w:r>
          </w:p>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528</w:t>
            </w:r>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Спортзал</w:t>
            </w:r>
          </w:p>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528</w:t>
            </w:r>
          </w:p>
        </w:tc>
      </w:tr>
      <w:tr w:rsidR="0041734B" w:rsidRPr="00830B16" w:rsidTr="00E20EF5">
        <w:trPr>
          <w:trHeight w:val="1020"/>
        </w:trPr>
        <w:tc>
          <w:tcPr>
            <w:tcW w:w="829" w:type="dxa"/>
            <w:vMerge w:val="restart"/>
            <w:shd w:val="clear" w:color="auto" w:fill="auto"/>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3.7</w:t>
            </w:r>
          </w:p>
        </w:tc>
        <w:tc>
          <w:tcPr>
            <w:tcW w:w="3023" w:type="dxa"/>
            <w:tcBorders>
              <w:bottom w:val="single" w:sz="4" w:space="0" w:color="auto"/>
            </w:tcBorders>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Прочие объекты социального и культурно-бытового обслуживания населения :</w:t>
            </w:r>
          </w:p>
        </w:tc>
        <w:tc>
          <w:tcPr>
            <w:tcW w:w="1652"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p>
        </w:tc>
        <w:tc>
          <w:tcPr>
            <w:tcW w:w="1379"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p>
        </w:tc>
        <w:tc>
          <w:tcPr>
            <w:tcW w:w="1379"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p>
        </w:tc>
        <w:tc>
          <w:tcPr>
            <w:tcW w:w="1386"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p>
        </w:tc>
      </w:tr>
      <w:tr w:rsidR="0041734B" w:rsidRPr="00830B16" w:rsidTr="00E20EF5">
        <w:trPr>
          <w:trHeight w:val="360"/>
        </w:trPr>
        <w:tc>
          <w:tcPr>
            <w:tcW w:w="829" w:type="dxa"/>
            <w:vMerge/>
            <w:shd w:val="clear" w:color="auto" w:fill="auto"/>
          </w:tcPr>
          <w:p w:rsidR="0041734B" w:rsidRPr="00830B16" w:rsidRDefault="0041734B" w:rsidP="0041734B">
            <w:pPr>
              <w:suppressAutoHyphens/>
              <w:jc w:val="center"/>
              <w:rPr>
                <w:rFonts w:ascii="Arial" w:eastAsia="Calibri" w:hAnsi="Arial" w:cs="Arial"/>
                <w:kern w:val="1"/>
                <w:sz w:val="24"/>
                <w:szCs w:val="24"/>
                <w:lang w:eastAsia="ar-SA"/>
              </w:rPr>
            </w:pPr>
          </w:p>
        </w:tc>
        <w:tc>
          <w:tcPr>
            <w:tcW w:w="3023" w:type="dxa"/>
            <w:tcBorders>
              <w:bottom w:val="single" w:sz="4" w:space="0" w:color="auto"/>
            </w:tcBorders>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-Предприятие общественного питания</w:t>
            </w:r>
          </w:p>
        </w:tc>
        <w:tc>
          <w:tcPr>
            <w:tcW w:w="1652"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мест</w:t>
            </w:r>
          </w:p>
        </w:tc>
        <w:tc>
          <w:tcPr>
            <w:tcW w:w="1379"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w:t>
            </w:r>
          </w:p>
        </w:tc>
        <w:tc>
          <w:tcPr>
            <w:tcW w:w="1379"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Кафе- столовая</w:t>
            </w:r>
          </w:p>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150</w:t>
            </w:r>
          </w:p>
        </w:tc>
        <w:tc>
          <w:tcPr>
            <w:tcW w:w="1386"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Кафе- столовая</w:t>
            </w:r>
          </w:p>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150</w:t>
            </w:r>
          </w:p>
        </w:tc>
      </w:tr>
      <w:tr w:rsidR="0041734B" w:rsidRPr="00830B16" w:rsidTr="00E20EF5">
        <w:tc>
          <w:tcPr>
            <w:tcW w:w="829" w:type="dxa"/>
            <w:vMerge/>
            <w:shd w:val="clear" w:color="auto" w:fill="auto"/>
          </w:tcPr>
          <w:p w:rsidR="0041734B" w:rsidRPr="00830B16" w:rsidRDefault="0041734B" w:rsidP="0041734B">
            <w:pPr>
              <w:suppressAutoHyphens/>
              <w:jc w:val="center"/>
              <w:rPr>
                <w:rFonts w:ascii="Arial" w:eastAsia="Calibri" w:hAnsi="Arial" w:cs="Arial"/>
                <w:kern w:val="1"/>
                <w:sz w:val="24"/>
                <w:szCs w:val="24"/>
                <w:lang w:eastAsia="ar-SA"/>
              </w:rPr>
            </w:pPr>
          </w:p>
        </w:tc>
        <w:tc>
          <w:tcPr>
            <w:tcW w:w="3023" w:type="dxa"/>
            <w:tcBorders>
              <w:bottom w:val="single" w:sz="4" w:space="0" w:color="auto"/>
            </w:tcBorders>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-библиотека</w:t>
            </w:r>
          </w:p>
        </w:tc>
        <w:tc>
          <w:tcPr>
            <w:tcW w:w="1652"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proofErr w:type="spellStart"/>
            <w:r w:rsidRPr="00830B16">
              <w:rPr>
                <w:rFonts w:ascii="Arial" w:eastAsia="Calibri" w:hAnsi="Arial" w:cs="Arial"/>
                <w:kern w:val="1"/>
                <w:sz w:val="24"/>
                <w:szCs w:val="24"/>
                <w:lang w:eastAsia="ar-SA"/>
              </w:rPr>
              <w:t>шт.томов</w:t>
            </w:r>
            <w:proofErr w:type="spellEnd"/>
          </w:p>
        </w:tc>
        <w:tc>
          <w:tcPr>
            <w:tcW w:w="1379"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32500</w:t>
            </w:r>
          </w:p>
        </w:tc>
        <w:tc>
          <w:tcPr>
            <w:tcW w:w="1379"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b/>
                <w:kern w:val="1"/>
                <w:sz w:val="24"/>
                <w:szCs w:val="24"/>
                <w:lang w:eastAsia="ar-SA"/>
              </w:rPr>
            </w:pPr>
          </w:p>
        </w:tc>
        <w:tc>
          <w:tcPr>
            <w:tcW w:w="1386"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p>
        </w:tc>
      </w:tr>
      <w:tr w:rsidR="0041734B" w:rsidRPr="00830B16" w:rsidTr="00E20EF5">
        <w:trPr>
          <w:trHeight w:val="495"/>
        </w:trPr>
        <w:tc>
          <w:tcPr>
            <w:tcW w:w="829" w:type="dxa"/>
            <w:vMerge/>
            <w:shd w:val="clear" w:color="auto" w:fill="auto"/>
          </w:tcPr>
          <w:p w:rsidR="0041734B" w:rsidRPr="00830B16" w:rsidRDefault="0041734B" w:rsidP="0041734B">
            <w:pPr>
              <w:suppressAutoHyphens/>
              <w:jc w:val="center"/>
              <w:rPr>
                <w:rFonts w:ascii="Arial" w:eastAsia="Calibri" w:hAnsi="Arial" w:cs="Arial"/>
                <w:kern w:val="1"/>
                <w:sz w:val="24"/>
                <w:szCs w:val="24"/>
                <w:lang w:eastAsia="ar-SA"/>
              </w:rPr>
            </w:pPr>
          </w:p>
        </w:tc>
        <w:tc>
          <w:tcPr>
            <w:tcW w:w="3023" w:type="dxa"/>
            <w:tcBorders>
              <w:bottom w:val="single" w:sz="4" w:space="0" w:color="auto"/>
            </w:tcBorders>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-почта</w:t>
            </w:r>
          </w:p>
        </w:tc>
        <w:tc>
          <w:tcPr>
            <w:tcW w:w="1652"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шт.</w:t>
            </w:r>
          </w:p>
        </w:tc>
        <w:tc>
          <w:tcPr>
            <w:tcW w:w="1379"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w:t>
            </w:r>
          </w:p>
        </w:tc>
        <w:tc>
          <w:tcPr>
            <w:tcW w:w="1379"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w:t>
            </w:r>
          </w:p>
        </w:tc>
        <w:tc>
          <w:tcPr>
            <w:tcW w:w="1386"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w:t>
            </w:r>
          </w:p>
        </w:tc>
      </w:tr>
      <w:tr w:rsidR="0041734B" w:rsidRPr="00830B16" w:rsidTr="00E20EF5">
        <w:trPr>
          <w:trHeight w:val="1365"/>
        </w:trPr>
        <w:tc>
          <w:tcPr>
            <w:tcW w:w="829" w:type="dxa"/>
            <w:vMerge/>
            <w:shd w:val="clear" w:color="auto" w:fill="auto"/>
          </w:tcPr>
          <w:p w:rsidR="0041734B" w:rsidRPr="00830B16" w:rsidRDefault="0041734B" w:rsidP="0041734B">
            <w:pPr>
              <w:suppressAutoHyphens/>
              <w:jc w:val="center"/>
              <w:rPr>
                <w:rFonts w:ascii="Arial" w:eastAsia="Calibri" w:hAnsi="Arial" w:cs="Arial"/>
                <w:kern w:val="1"/>
                <w:sz w:val="24"/>
                <w:szCs w:val="24"/>
                <w:lang w:eastAsia="ar-SA"/>
              </w:rPr>
            </w:pPr>
          </w:p>
        </w:tc>
        <w:tc>
          <w:tcPr>
            <w:tcW w:w="3023" w:type="dxa"/>
            <w:tcBorders>
              <w:bottom w:val="single" w:sz="4" w:space="0" w:color="auto"/>
            </w:tcBorders>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-молодежный </w:t>
            </w:r>
            <w:proofErr w:type="spellStart"/>
            <w:r w:rsidRPr="00830B16">
              <w:rPr>
                <w:rFonts w:ascii="Arial" w:eastAsia="Calibri" w:hAnsi="Arial" w:cs="Arial"/>
                <w:kern w:val="1"/>
                <w:sz w:val="24"/>
                <w:szCs w:val="24"/>
                <w:lang w:eastAsia="ar-SA"/>
              </w:rPr>
              <w:t>многофункционал</w:t>
            </w:r>
            <w:proofErr w:type="spellEnd"/>
            <w:r w:rsidRPr="00830B16">
              <w:rPr>
                <w:rFonts w:ascii="Arial" w:eastAsia="Calibri" w:hAnsi="Arial" w:cs="Arial"/>
                <w:kern w:val="1"/>
                <w:sz w:val="24"/>
                <w:szCs w:val="24"/>
                <w:lang w:eastAsia="ar-SA"/>
              </w:rPr>
              <w:t>. центр:</w:t>
            </w:r>
          </w:p>
          <w:p w:rsidR="0041734B" w:rsidRPr="00830B16" w:rsidRDefault="0041734B" w:rsidP="0041734B">
            <w:pPr>
              <w:suppressAutoHyphens/>
              <w:rPr>
                <w:rFonts w:ascii="Arial" w:eastAsia="Calibri" w:hAnsi="Arial" w:cs="Arial"/>
                <w:kern w:val="1"/>
                <w:sz w:val="24"/>
                <w:szCs w:val="24"/>
                <w:lang w:eastAsia="ar-SA"/>
              </w:rPr>
            </w:pPr>
            <w:proofErr w:type="spellStart"/>
            <w:r w:rsidRPr="00830B16">
              <w:rPr>
                <w:rFonts w:ascii="Arial" w:eastAsia="Calibri" w:hAnsi="Arial" w:cs="Arial"/>
                <w:kern w:val="1"/>
                <w:sz w:val="24"/>
                <w:szCs w:val="24"/>
                <w:lang w:eastAsia="ar-SA"/>
              </w:rPr>
              <w:t>физкульт</w:t>
            </w:r>
            <w:proofErr w:type="spellEnd"/>
            <w:r w:rsidRPr="00830B16">
              <w:rPr>
                <w:rFonts w:ascii="Arial" w:eastAsia="Calibri" w:hAnsi="Arial" w:cs="Arial"/>
                <w:kern w:val="1"/>
                <w:sz w:val="24"/>
                <w:szCs w:val="24"/>
                <w:lang w:eastAsia="ar-SA"/>
              </w:rPr>
              <w:t>.-оздоровительный комплекс,</w:t>
            </w:r>
          </w:p>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дискотека, кафе</w:t>
            </w:r>
          </w:p>
        </w:tc>
        <w:tc>
          <w:tcPr>
            <w:tcW w:w="1652"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шт.</w:t>
            </w:r>
          </w:p>
        </w:tc>
        <w:tc>
          <w:tcPr>
            <w:tcW w:w="1379"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w:t>
            </w:r>
          </w:p>
        </w:tc>
        <w:tc>
          <w:tcPr>
            <w:tcW w:w="1379"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w:t>
            </w:r>
          </w:p>
        </w:tc>
        <w:tc>
          <w:tcPr>
            <w:tcW w:w="1386"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w:t>
            </w:r>
          </w:p>
        </w:tc>
      </w:tr>
      <w:tr w:rsidR="0041734B" w:rsidRPr="00830B16" w:rsidTr="00E20EF5">
        <w:trPr>
          <w:trHeight w:val="620"/>
        </w:trPr>
        <w:tc>
          <w:tcPr>
            <w:tcW w:w="829" w:type="dxa"/>
            <w:vMerge/>
            <w:shd w:val="clear" w:color="auto" w:fill="auto"/>
          </w:tcPr>
          <w:p w:rsidR="0041734B" w:rsidRPr="00830B16" w:rsidRDefault="0041734B" w:rsidP="0041734B">
            <w:pPr>
              <w:suppressAutoHyphens/>
              <w:jc w:val="center"/>
              <w:rPr>
                <w:rFonts w:ascii="Arial" w:eastAsia="Calibri" w:hAnsi="Arial" w:cs="Arial"/>
                <w:kern w:val="1"/>
                <w:sz w:val="24"/>
                <w:szCs w:val="24"/>
                <w:lang w:eastAsia="ar-SA"/>
              </w:rPr>
            </w:pPr>
          </w:p>
        </w:tc>
        <w:tc>
          <w:tcPr>
            <w:tcW w:w="3023" w:type="dxa"/>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-общественная баня(сауна)</w:t>
            </w: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чел.</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25</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25</w:t>
            </w:r>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25</w:t>
            </w:r>
          </w:p>
        </w:tc>
      </w:tr>
      <w:tr w:rsidR="0041734B" w:rsidRPr="00830B16" w:rsidTr="00E20EF5">
        <w:tc>
          <w:tcPr>
            <w:tcW w:w="829" w:type="dxa"/>
            <w:shd w:val="clear" w:color="auto" w:fill="D9D9D9"/>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4</w:t>
            </w:r>
          </w:p>
        </w:tc>
        <w:tc>
          <w:tcPr>
            <w:tcW w:w="3023" w:type="dxa"/>
            <w:shd w:val="clear" w:color="auto" w:fill="D9D9D9"/>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Транспортная инфраструктура</w:t>
            </w:r>
          </w:p>
        </w:tc>
        <w:tc>
          <w:tcPr>
            <w:tcW w:w="1652" w:type="dxa"/>
            <w:shd w:val="clear" w:color="auto" w:fill="D9D9D9"/>
            <w:vAlign w:val="center"/>
          </w:tcPr>
          <w:p w:rsidR="0041734B" w:rsidRPr="00830B16" w:rsidRDefault="0041734B" w:rsidP="0041734B">
            <w:pPr>
              <w:suppressAutoHyphens/>
              <w:jc w:val="center"/>
              <w:rPr>
                <w:rFonts w:ascii="Arial" w:eastAsia="Calibri" w:hAnsi="Arial" w:cs="Arial"/>
                <w:kern w:val="1"/>
                <w:sz w:val="24"/>
                <w:szCs w:val="24"/>
                <w:lang w:eastAsia="ar-SA"/>
              </w:rPr>
            </w:pPr>
          </w:p>
        </w:tc>
        <w:tc>
          <w:tcPr>
            <w:tcW w:w="1379" w:type="dxa"/>
            <w:shd w:val="clear" w:color="auto" w:fill="D9D9D9"/>
            <w:vAlign w:val="center"/>
          </w:tcPr>
          <w:p w:rsidR="0041734B" w:rsidRPr="00830B16" w:rsidRDefault="0041734B" w:rsidP="0041734B">
            <w:pPr>
              <w:suppressAutoHyphens/>
              <w:jc w:val="center"/>
              <w:rPr>
                <w:rFonts w:ascii="Arial" w:eastAsia="Calibri" w:hAnsi="Arial" w:cs="Arial"/>
                <w:b/>
                <w:kern w:val="1"/>
                <w:sz w:val="24"/>
                <w:szCs w:val="24"/>
                <w:lang w:eastAsia="ar-SA"/>
              </w:rPr>
            </w:pPr>
          </w:p>
        </w:tc>
        <w:tc>
          <w:tcPr>
            <w:tcW w:w="1379" w:type="dxa"/>
            <w:shd w:val="clear" w:color="auto" w:fill="D9D9D9"/>
            <w:vAlign w:val="center"/>
          </w:tcPr>
          <w:p w:rsidR="0041734B" w:rsidRPr="00830B16" w:rsidRDefault="0041734B" w:rsidP="0041734B">
            <w:pPr>
              <w:suppressAutoHyphens/>
              <w:jc w:val="center"/>
              <w:rPr>
                <w:rFonts w:ascii="Arial" w:eastAsia="Calibri" w:hAnsi="Arial" w:cs="Arial"/>
                <w:b/>
                <w:kern w:val="1"/>
                <w:sz w:val="24"/>
                <w:szCs w:val="24"/>
                <w:lang w:eastAsia="ar-SA"/>
              </w:rPr>
            </w:pPr>
          </w:p>
        </w:tc>
        <w:tc>
          <w:tcPr>
            <w:tcW w:w="1386" w:type="dxa"/>
            <w:shd w:val="clear" w:color="auto" w:fill="D9D9D9"/>
            <w:vAlign w:val="center"/>
          </w:tcPr>
          <w:p w:rsidR="0041734B" w:rsidRPr="00830B16" w:rsidRDefault="0041734B" w:rsidP="0041734B">
            <w:pPr>
              <w:suppressAutoHyphens/>
              <w:jc w:val="center"/>
              <w:rPr>
                <w:rFonts w:ascii="Arial" w:eastAsia="Calibri" w:hAnsi="Arial" w:cs="Arial"/>
                <w:kern w:val="1"/>
                <w:sz w:val="24"/>
                <w:szCs w:val="24"/>
                <w:lang w:eastAsia="ar-SA"/>
              </w:rPr>
            </w:pPr>
          </w:p>
        </w:tc>
      </w:tr>
      <w:tr w:rsidR="0041734B" w:rsidRPr="00830B16" w:rsidTr="00E20EF5">
        <w:tc>
          <w:tcPr>
            <w:tcW w:w="829" w:type="dxa"/>
            <w:vMerge w:val="restart"/>
            <w:shd w:val="clear" w:color="auto" w:fill="auto"/>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4.1</w:t>
            </w:r>
          </w:p>
        </w:tc>
        <w:tc>
          <w:tcPr>
            <w:tcW w:w="3023" w:type="dxa"/>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Протяженность дорог</w:t>
            </w: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км</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36,6</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36,6</w:t>
            </w:r>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36,6</w:t>
            </w:r>
          </w:p>
        </w:tc>
      </w:tr>
      <w:tr w:rsidR="0041734B" w:rsidRPr="00830B16" w:rsidTr="00E20EF5">
        <w:trPr>
          <w:trHeight w:val="1547"/>
        </w:trPr>
        <w:tc>
          <w:tcPr>
            <w:tcW w:w="829" w:type="dxa"/>
            <w:vMerge/>
            <w:shd w:val="clear" w:color="auto" w:fill="auto"/>
          </w:tcPr>
          <w:p w:rsidR="0041734B" w:rsidRPr="00830B16" w:rsidRDefault="0041734B" w:rsidP="0041734B">
            <w:pPr>
              <w:suppressAutoHyphens/>
              <w:jc w:val="center"/>
              <w:rPr>
                <w:rFonts w:ascii="Arial" w:eastAsia="Calibri" w:hAnsi="Arial" w:cs="Arial"/>
                <w:kern w:val="1"/>
                <w:sz w:val="24"/>
                <w:szCs w:val="24"/>
                <w:lang w:eastAsia="ar-SA"/>
              </w:rPr>
            </w:pPr>
          </w:p>
        </w:tc>
        <w:tc>
          <w:tcPr>
            <w:tcW w:w="3023" w:type="dxa"/>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-общего пользования муниципального значения</w:t>
            </w: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км</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36,6</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36,6</w:t>
            </w:r>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36,6</w:t>
            </w:r>
          </w:p>
        </w:tc>
      </w:tr>
      <w:tr w:rsidR="0041734B" w:rsidRPr="00830B16" w:rsidTr="00E20EF5">
        <w:tc>
          <w:tcPr>
            <w:tcW w:w="829" w:type="dxa"/>
            <w:shd w:val="clear" w:color="auto" w:fill="D9D9D9"/>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w:t>
            </w:r>
          </w:p>
        </w:tc>
        <w:tc>
          <w:tcPr>
            <w:tcW w:w="3023" w:type="dxa"/>
            <w:shd w:val="clear" w:color="auto" w:fill="D9D9D9"/>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Инженерная инфраструктура и благоустройство территории</w:t>
            </w:r>
          </w:p>
        </w:tc>
        <w:tc>
          <w:tcPr>
            <w:tcW w:w="1652" w:type="dxa"/>
            <w:shd w:val="clear" w:color="auto" w:fill="D9D9D9"/>
            <w:vAlign w:val="center"/>
          </w:tcPr>
          <w:p w:rsidR="0041734B" w:rsidRPr="00830B16" w:rsidRDefault="0041734B" w:rsidP="0041734B">
            <w:pPr>
              <w:suppressAutoHyphens/>
              <w:jc w:val="center"/>
              <w:rPr>
                <w:rFonts w:ascii="Arial" w:eastAsia="Calibri" w:hAnsi="Arial" w:cs="Arial"/>
                <w:kern w:val="1"/>
                <w:sz w:val="24"/>
                <w:szCs w:val="24"/>
                <w:lang w:eastAsia="ar-SA"/>
              </w:rPr>
            </w:pPr>
          </w:p>
        </w:tc>
        <w:tc>
          <w:tcPr>
            <w:tcW w:w="1379" w:type="dxa"/>
            <w:shd w:val="clear" w:color="auto" w:fill="D9D9D9"/>
            <w:vAlign w:val="center"/>
          </w:tcPr>
          <w:p w:rsidR="0041734B" w:rsidRPr="00830B16" w:rsidRDefault="0041734B" w:rsidP="0041734B">
            <w:pPr>
              <w:suppressAutoHyphens/>
              <w:jc w:val="center"/>
              <w:rPr>
                <w:rFonts w:ascii="Arial" w:eastAsia="Calibri" w:hAnsi="Arial" w:cs="Arial"/>
                <w:b/>
                <w:kern w:val="1"/>
                <w:sz w:val="24"/>
                <w:szCs w:val="24"/>
                <w:lang w:eastAsia="ar-SA"/>
              </w:rPr>
            </w:pPr>
          </w:p>
        </w:tc>
        <w:tc>
          <w:tcPr>
            <w:tcW w:w="1379" w:type="dxa"/>
            <w:shd w:val="clear" w:color="auto" w:fill="D9D9D9"/>
            <w:vAlign w:val="center"/>
          </w:tcPr>
          <w:p w:rsidR="0041734B" w:rsidRPr="00830B16" w:rsidRDefault="0041734B" w:rsidP="0041734B">
            <w:pPr>
              <w:suppressAutoHyphens/>
              <w:jc w:val="center"/>
              <w:rPr>
                <w:rFonts w:ascii="Arial" w:eastAsia="Calibri" w:hAnsi="Arial" w:cs="Arial"/>
                <w:b/>
                <w:kern w:val="1"/>
                <w:sz w:val="24"/>
                <w:szCs w:val="24"/>
                <w:lang w:eastAsia="ar-SA"/>
              </w:rPr>
            </w:pPr>
          </w:p>
        </w:tc>
        <w:tc>
          <w:tcPr>
            <w:tcW w:w="1386" w:type="dxa"/>
            <w:shd w:val="clear" w:color="auto" w:fill="D9D9D9"/>
            <w:vAlign w:val="center"/>
          </w:tcPr>
          <w:p w:rsidR="0041734B" w:rsidRPr="00830B16" w:rsidRDefault="0041734B" w:rsidP="0041734B">
            <w:pPr>
              <w:suppressAutoHyphens/>
              <w:jc w:val="center"/>
              <w:rPr>
                <w:rFonts w:ascii="Arial" w:eastAsia="Calibri" w:hAnsi="Arial" w:cs="Arial"/>
                <w:kern w:val="1"/>
                <w:sz w:val="24"/>
                <w:szCs w:val="24"/>
                <w:lang w:eastAsia="ar-SA"/>
              </w:rPr>
            </w:pPr>
          </w:p>
        </w:tc>
      </w:tr>
      <w:tr w:rsidR="0041734B" w:rsidRPr="00830B16" w:rsidTr="00E20EF5">
        <w:tc>
          <w:tcPr>
            <w:tcW w:w="82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5.1</w:t>
            </w:r>
          </w:p>
        </w:tc>
        <w:tc>
          <w:tcPr>
            <w:tcW w:w="3023"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Водоснабжение:</w:t>
            </w: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p>
          <w:p w:rsidR="0041734B" w:rsidRPr="00830B16" w:rsidRDefault="0041734B" w:rsidP="0041734B">
            <w:pPr>
              <w:suppressAutoHyphens/>
              <w:jc w:val="center"/>
              <w:rPr>
                <w:rFonts w:ascii="Arial" w:eastAsia="Calibri" w:hAnsi="Arial" w:cs="Arial"/>
                <w:kern w:val="1"/>
                <w:sz w:val="24"/>
                <w:szCs w:val="24"/>
                <w:lang w:eastAsia="ar-SA"/>
              </w:rPr>
            </w:pPr>
          </w:p>
        </w:tc>
        <w:tc>
          <w:tcPr>
            <w:tcW w:w="1379" w:type="dxa"/>
            <w:shd w:val="clear" w:color="auto" w:fill="auto"/>
            <w:vAlign w:val="center"/>
          </w:tcPr>
          <w:p w:rsidR="0041734B" w:rsidRPr="00830B16" w:rsidRDefault="0041734B" w:rsidP="0041734B">
            <w:pPr>
              <w:suppressAutoHyphens/>
              <w:jc w:val="center"/>
              <w:rPr>
                <w:rFonts w:ascii="Arial" w:eastAsia="Calibri" w:hAnsi="Arial" w:cs="Arial"/>
                <w:b/>
                <w:kern w:val="1"/>
                <w:sz w:val="24"/>
                <w:szCs w:val="24"/>
                <w:lang w:eastAsia="ar-SA"/>
              </w:rPr>
            </w:pPr>
          </w:p>
        </w:tc>
        <w:tc>
          <w:tcPr>
            <w:tcW w:w="1379" w:type="dxa"/>
            <w:shd w:val="clear" w:color="auto" w:fill="auto"/>
            <w:vAlign w:val="center"/>
          </w:tcPr>
          <w:p w:rsidR="0041734B" w:rsidRPr="00830B16" w:rsidRDefault="0041734B" w:rsidP="0041734B">
            <w:pPr>
              <w:suppressAutoHyphens/>
              <w:jc w:val="center"/>
              <w:rPr>
                <w:rFonts w:ascii="Arial" w:eastAsia="Calibri" w:hAnsi="Arial" w:cs="Arial"/>
                <w:b/>
                <w:kern w:val="1"/>
                <w:sz w:val="24"/>
                <w:szCs w:val="24"/>
                <w:lang w:eastAsia="ar-SA"/>
              </w:rPr>
            </w:pPr>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p>
        </w:tc>
      </w:tr>
      <w:tr w:rsidR="0041734B" w:rsidRPr="00830B16" w:rsidTr="00E20EF5">
        <w:tc>
          <w:tcPr>
            <w:tcW w:w="829" w:type="dxa"/>
            <w:vMerge w:val="restart"/>
            <w:shd w:val="clear" w:color="auto" w:fill="auto"/>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5.1.1</w:t>
            </w:r>
          </w:p>
        </w:tc>
        <w:tc>
          <w:tcPr>
            <w:tcW w:w="3023" w:type="dxa"/>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Водопотребление, всего</w:t>
            </w:r>
          </w:p>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в том числе :</w:t>
            </w: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куб м/</w:t>
            </w:r>
            <w:proofErr w:type="spellStart"/>
            <w:r w:rsidRPr="00830B16">
              <w:rPr>
                <w:rFonts w:ascii="Arial" w:eastAsia="Calibri" w:hAnsi="Arial" w:cs="Arial"/>
                <w:kern w:val="1"/>
                <w:sz w:val="24"/>
                <w:szCs w:val="24"/>
                <w:lang w:eastAsia="ar-SA"/>
              </w:rPr>
              <w:t>сут</w:t>
            </w:r>
            <w:proofErr w:type="spellEnd"/>
            <w:r w:rsidRPr="00830B16">
              <w:rPr>
                <w:rFonts w:ascii="Arial" w:eastAsia="Calibri" w:hAnsi="Arial" w:cs="Arial"/>
                <w:kern w:val="1"/>
                <w:sz w:val="24"/>
                <w:szCs w:val="24"/>
                <w:lang w:eastAsia="ar-SA"/>
              </w:rPr>
              <w:t>.</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2000,0</w:t>
            </w:r>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2000,0</w:t>
            </w:r>
          </w:p>
        </w:tc>
      </w:tr>
      <w:tr w:rsidR="0041734B" w:rsidRPr="00830B16" w:rsidTr="00E20EF5">
        <w:tc>
          <w:tcPr>
            <w:tcW w:w="829" w:type="dxa"/>
            <w:vMerge/>
            <w:shd w:val="clear" w:color="auto" w:fill="auto"/>
          </w:tcPr>
          <w:p w:rsidR="0041734B" w:rsidRPr="00830B16" w:rsidRDefault="0041734B" w:rsidP="0041734B">
            <w:pPr>
              <w:suppressAutoHyphens/>
              <w:jc w:val="center"/>
              <w:rPr>
                <w:rFonts w:ascii="Arial" w:eastAsia="Calibri" w:hAnsi="Arial" w:cs="Arial"/>
                <w:kern w:val="1"/>
                <w:sz w:val="24"/>
                <w:szCs w:val="24"/>
                <w:lang w:eastAsia="ar-SA"/>
              </w:rPr>
            </w:pPr>
          </w:p>
        </w:tc>
        <w:tc>
          <w:tcPr>
            <w:tcW w:w="3023" w:type="dxa"/>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-на хозяйственно-питьевые нужды</w:t>
            </w: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куб м/</w:t>
            </w:r>
            <w:proofErr w:type="spellStart"/>
            <w:r w:rsidRPr="00830B16">
              <w:rPr>
                <w:rFonts w:ascii="Arial" w:eastAsia="Calibri" w:hAnsi="Arial" w:cs="Arial"/>
                <w:kern w:val="1"/>
                <w:sz w:val="24"/>
                <w:szCs w:val="24"/>
                <w:lang w:eastAsia="ar-SA"/>
              </w:rPr>
              <w:t>сут</w:t>
            </w:r>
            <w:proofErr w:type="spellEnd"/>
            <w:r w:rsidRPr="00830B16">
              <w:rPr>
                <w:rFonts w:ascii="Arial" w:eastAsia="Calibri" w:hAnsi="Arial" w:cs="Arial"/>
                <w:kern w:val="1"/>
                <w:sz w:val="24"/>
                <w:szCs w:val="24"/>
                <w:lang w:eastAsia="ar-SA"/>
              </w:rPr>
              <w:t>.</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b/>
                <w:kern w:val="1"/>
                <w:sz w:val="24"/>
                <w:szCs w:val="24"/>
                <w:lang w:eastAsia="ar-SA"/>
              </w:rPr>
            </w:pPr>
            <w:r w:rsidRPr="00830B16">
              <w:rPr>
                <w:rFonts w:ascii="Arial" w:eastAsia="Calibri" w:hAnsi="Arial" w:cs="Arial"/>
                <w:kern w:val="1"/>
                <w:sz w:val="24"/>
                <w:szCs w:val="24"/>
                <w:lang w:eastAsia="ar-SA"/>
              </w:rPr>
              <w:t>-</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1233,23</w:t>
            </w:r>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1450,0</w:t>
            </w:r>
          </w:p>
        </w:tc>
      </w:tr>
      <w:tr w:rsidR="0041734B" w:rsidRPr="00830B16" w:rsidTr="00E20EF5">
        <w:tc>
          <w:tcPr>
            <w:tcW w:w="829" w:type="dxa"/>
            <w:vMerge/>
            <w:shd w:val="clear" w:color="auto" w:fill="auto"/>
          </w:tcPr>
          <w:p w:rsidR="0041734B" w:rsidRPr="00830B16" w:rsidRDefault="0041734B" w:rsidP="0041734B">
            <w:pPr>
              <w:suppressAutoHyphens/>
              <w:jc w:val="center"/>
              <w:rPr>
                <w:rFonts w:ascii="Arial" w:eastAsia="Calibri" w:hAnsi="Arial" w:cs="Arial"/>
                <w:kern w:val="1"/>
                <w:sz w:val="24"/>
                <w:szCs w:val="24"/>
                <w:lang w:eastAsia="ar-SA"/>
              </w:rPr>
            </w:pPr>
          </w:p>
        </w:tc>
        <w:tc>
          <w:tcPr>
            <w:tcW w:w="3023" w:type="dxa"/>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-на производственные нужды</w:t>
            </w: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куб м/</w:t>
            </w:r>
            <w:proofErr w:type="spellStart"/>
            <w:r w:rsidRPr="00830B16">
              <w:rPr>
                <w:rFonts w:ascii="Arial" w:eastAsia="Calibri" w:hAnsi="Arial" w:cs="Arial"/>
                <w:kern w:val="1"/>
                <w:sz w:val="24"/>
                <w:szCs w:val="24"/>
                <w:lang w:eastAsia="ar-SA"/>
              </w:rPr>
              <w:t>сут</w:t>
            </w:r>
            <w:proofErr w:type="spellEnd"/>
            <w:r w:rsidRPr="00830B16">
              <w:rPr>
                <w:rFonts w:ascii="Arial" w:eastAsia="Calibri" w:hAnsi="Arial" w:cs="Arial"/>
                <w:kern w:val="1"/>
                <w:sz w:val="24"/>
                <w:szCs w:val="24"/>
                <w:lang w:eastAsia="ar-SA"/>
              </w:rPr>
              <w:t>.</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b/>
                <w:kern w:val="1"/>
                <w:sz w:val="24"/>
                <w:szCs w:val="24"/>
                <w:lang w:eastAsia="ar-SA"/>
              </w:rPr>
            </w:pPr>
            <w:r w:rsidRPr="00830B16">
              <w:rPr>
                <w:rFonts w:ascii="Arial" w:eastAsia="Calibri" w:hAnsi="Arial" w:cs="Arial"/>
                <w:kern w:val="1"/>
                <w:sz w:val="24"/>
                <w:szCs w:val="24"/>
                <w:lang w:eastAsia="ar-SA"/>
              </w:rPr>
              <w:t>-</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400,0</w:t>
            </w:r>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400,0</w:t>
            </w:r>
          </w:p>
        </w:tc>
      </w:tr>
      <w:tr w:rsidR="0041734B" w:rsidRPr="00830B16" w:rsidTr="00E20EF5">
        <w:tc>
          <w:tcPr>
            <w:tcW w:w="829" w:type="dxa"/>
            <w:shd w:val="clear" w:color="auto" w:fill="auto"/>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5.1.2</w:t>
            </w:r>
          </w:p>
        </w:tc>
        <w:tc>
          <w:tcPr>
            <w:tcW w:w="3023" w:type="dxa"/>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Производительность подземных водозаборных сооружений</w:t>
            </w:r>
          </w:p>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(исключая колодцы)</w:t>
            </w: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proofErr w:type="spellStart"/>
            <w:r w:rsidRPr="00830B16">
              <w:rPr>
                <w:rFonts w:ascii="Arial" w:eastAsia="Calibri" w:hAnsi="Arial" w:cs="Arial"/>
                <w:kern w:val="1"/>
                <w:sz w:val="24"/>
                <w:szCs w:val="24"/>
                <w:lang w:eastAsia="ar-SA"/>
              </w:rPr>
              <w:t>куб.м</w:t>
            </w:r>
            <w:proofErr w:type="spellEnd"/>
            <w:r w:rsidRPr="00830B16">
              <w:rPr>
                <w:rFonts w:ascii="Arial" w:eastAsia="Calibri" w:hAnsi="Arial" w:cs="Arial"/>
                <w:kern w:val="1"/>
                <w:sz w:val="24"/>
                <w:szCs w:val="24"/>
                <w:lang w:eastAsia="ar-SA"/>
              </w:rPr>
              <w:t>/</w:t>
            </w:r>
            <w:proofErr w:type="spellStart"/>
            <w:r w:rsidRPr="00830B16">
              <w:rPr>
                <w:rFonts w:ascii="Arial" w:eastAsia="Calibri" w:hAnsi="Arial" w:cs="Arial"/>
                <w:kern w:val="1"/>
                <w:sz w:val="24"/>
                <w:szCs w:val="24"/>
                <w:lang w:eastAsia="ar-SA"/>
              </w:rPr>
              <w:t>сут</w:t>
            </w:r>
            <w:proofErr w:type="spellEnd"/>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w:t>
            </w:r>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w:t>
            </w:r>
          </w:p>
        </w:tc>
      </w:tr>
      <w:tr w:rsidR="0041734B" w:rsidRPr="00830B16" w:rsidTr="00E20EF5">
        <w:tc>
          <w:tcPr>
            <w:tcW w:w="82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5.1.3</w:t>
            </w:r>
          </w:p>
        </w:tc>
        <w:tc>
          <w:tcPr>
            <w:tcW w:w="3023" w:type="dxa"/>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Среднесуточное водопотребление на 1чел.</w:t>
            </w: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л/</w:t>
            </w:r>
            <w:proofErr w:type="spellStart"/>
            <w:r w:rsidRPr="00830B16">
              <w:rPr>
                <w:rFonts w:ascii="Arial" w:eastAsia="Calibri" w:hAnsi="Arial" w:cs="Arial"/>
                <w:kern w:val="1"/>
                <w:sz w:val="24"/>
                <w:szCs w:val="24"/>
                <w:lang w:eastAsia="ar-SA"/>
              </w:rPr>
              <w:t>сут.на</w:t>
            </w:r>
            <w:proofErr w:type="spellEnd"/>
            <w:r w:rsidRPr="00830B16">
              <w:rPr>
                <w:rFonts w:ascii="Arial" w:eastAsia="Calibri" w:hAnsi="Arial" w:cs="Arial"/>
                <w:kern w:val="1"/>
                <w:sz w:val="24"/>
                <w:szCs w:val="24"/>
                <w:lang w:eastAsia="ar-SA"/>
              </w:rPr>
              <w:t xml:space="preserve"> чел.</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b/>
                <w:kern w:val="1"/>
                <w:sz w:val="24"/>
                <w:szCs w:val="24"/>
                <w:lang w:eastAsia="ar-SA"/>
              </w:rPr>
            </w:pPr>
            <w:r w:rsidRPr="00830B16">
              <w:rPr>
                <w:rFonts w:ascii="Arial" w:eastAsia="Calibri" w:hAnsi="Arial" w:cs="Arial"/>
                <w:kern w:val="1"/>
                <w:sz w:val="24"/>
                <w:szCs w:val="24"/>
                <w:lang w:eastAsia="ar-SA"/>
              </w:rPr>
              <w:t>250,0</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250,0</w:t>
            </w:r>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250,0</w:t>
            </w:r>
          </w:p>
        </w:tc>
      </w:tr>
      <w:tr w:rsidR="0041734B" w:rsidRPr="00830B16" w:rsidTr="00E20EF5">
        <w:tc>
          <w:tcPr>
            <w:tcW w:w="82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5.1.4</w:t>
            </w:r>
          </w:p>
        </w:tc>
        <w:tc>
          <w:tcPr>
            <w:tcW w:w="3023" w:type="dxa"/>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Протяженность сетей</w:t>
            </w: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км</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27,874</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27,874</w:t>
            </w:r>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27,874</w:t>
            </w:r>
          </w:p>
        </w:tc>
      </w:tr>
      <w:tr w:rsidR="0041734B" w:rsidRPr="00830B16" w:rsidTr="00E20EF5">
        <w:tc>
          <w:tcPr>
            <w:tcW w:w="829" w:type="dxa"/>
            <w:shd w:val="clear" w:color="auto" w:fill="auto"/>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5.2</w:t>
            </w:r>
          </w:p>
        </w:tc>
        <w:tc>
          <w:tcPr>
            <w:tcW w:w="3023" w:type="dxa"/>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Канализация</w:t>
            </w: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км</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6,792</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6,792</w:t>
            </w:r>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6,792</w:t>
            </w:r>
          </w:p>
        </w:tc>
      </w:tr>
      <w:tr w:rsidR="0041734B" w:rsidRPr="00830B16" w:rsidTr="00E20EF5">
        <w:tc>
          <w:tcPr>
            <w:tcW w:w="829" w:type="dxa"/>
            <w:vMerge w:val="restart"/>
            <w:shd w:val="clear" w:color="auto" w:fill="auto"/>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5.2.1</w:t>
            </w:r>
          </w:p>
        </w:tc>
        <w:tc>
          <w:tcPr>
            <w:tcW w:w="3023" w:type="dxa"/>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Общее поступление сточных вод, всего</w:t>
            </w:r>
          </w:p>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в том числе :</w:t>
            </w: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куб м/</w:t>
            </w:r>
            <w:proofErr w:type="spellStart"/>
            <w:r w:rsidRPr="00830B16">
              <w:rPr>
                <w:rFonts w:ascii="Arial" w:eastAsia="Calibri" w:hAnsi="Arial" w:cs="Arial"/>
                <w:kern w:val="1"/>
                <w:sz w:val="24"/>
                <w:szCs w:val="24"/>
                <w:lang w:eastAsia="ar-SA"/>
              </w:rPr>
              <w:t>сут</w:t>
            </w:r>
            <w:proofErr w:type="spellEnd"/>
            <w:r w:rsidRPr="00830B16">
              <w:rPr>
                <w:rFonts w:ascii="Arial" w:eastAsia="Calibri" w:hAnsi="Arial" w:cs="Arial"/>
                <w:kern w:val="1"/>
                <w:sz w:val="24"/>
                <w:szCs w:val="24"/>
                <w:lang w:eastAsia="ar-SA"/>
              </w:rPr>
              <w:t>.</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b/>
                <w:kern w:val="1"/>
                <w:sz w:val="24"/>
                <w:szCs w:val="24"/>
                <w:lang w:eastAsia="ar-SA"/>
              </w:rPr>
            </w:pPr>
            <w:r w:rsidRPr="00830B16">
              <w:rPr>
                <w:rFonts w:ascii="Arial" w:eastAsia="Calibri" w:hAnsi="Arial" w:cs="Arial"/>
                <w:kern w:val="1"/>
                <w:sz w:val="24"/>
                <w:szCs w:val="24"/>
                <w:lang w:eastAsia="ar-SA"/>
              </w:rPr>
              <w:t>1233,23</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1233,23</w:t>
            </w:r>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1233,23</w:t>
            </w:r>
          </w:p>
        </w:tc>
      </w:tr>
      <w:tr w:rsidR="0041734B" w:rsidRPr="00830B16" w:rsidTr="00E20EF5">
        <w:tc>
          <w:tcPr>
            <w:tcW w:w="829" w:type="dxa"/>
            <w:vMerge/>
            <w:shd w:val="clear" w:color="auto" w:fill="auto"/>
          </w:tcPr>
          <w:p w:rsidR="0041734B" w:rsidRPr="00830B16" w:rsidRDefault="0041734B" w:rsidP="0041734B">
            <w:pPr>
              <w:suppressAutoHyphens/>
              <w:jc w:val="center"/>
              <w:rPr>
                <w:rFonts w:ascii="Arial" w:eastAsia="Calibri" w:hAnsi="Arial" w:cs="Arial"/>
                <w:kern w:val="1"/>
                <w:sz w:val="24"/>
                <w:szCs w:val="24"/>
                <w:lang w:eastAsia="ar-SA"/>
              </w:rPr>
            </w:pPr>
          </w:p>
        </w:tc>
        <w:tc>
          <w:tcPr>
            <w:tcW w:w="3023" w:type="dxa"/>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-хозяйственно-бытовые сточные воды</w:t>
            </w: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куб м/</w:t>
            </w:r>
            <w:proofErr w:type="spellStart"/>
            <w:r w:rsidRPr="00830B16">
              <w:rPr>
                <w:rFonts w:ascii="Arial" w:eastAsia="Calibri" w:hAnsi="Arial" w:cs="Arial"/>
                <w:kern w:val="1"/>
                <w:sz w:val="24"/>
                <w:szCs w:val="24"/>
                <w:lang w:eastAsia="ar-SA"/>
              </w:rPr>
              <w:t>сут</w:t>
            </w:r>
            <w:proofErr w:type="spellEnd"/>
            <w:r w:rsidRPr="00830B16">
              <w:rPr>
                <w:rFonts w:ascii="Arial" w:eastAsia="Calibri" w:hAnsi="Arial" w:cs="Arial"/>
                <w:kern w:val="1"/>
                <w:sz w:val="24"/>
                <w:szCs w:val="24"/>
                <w:lang w:eastAsia="ar-SA"/>
              </w:rPr>
              <w:t>.</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b/>
                <w:kern w:val="1"/>
                <w:sz w:val="24"/>
                <w:szCs w:val="24"/>
                <w:lang w:eastAsia="ar-SA"/>
              </w:rPr>
            </w:pPr>
            <w:r w:rsidRPr="00830B16">
              <w:rPr>
                <w:rFonts w:ascii="Arial" w:eastAsia="Calibri" w:hAnsi="Arial" w:cs="Arial"/>
                <w:kern w:val="1"/>
                <w:sz w:val="24"/>
                <w:szCs w:val="24"/>
                <w:lang w:eastAsia="ar-SA"/>
              </w:rPr>
              <w:t>1233,23</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1233,23</w:t>
            </w:r>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1233,23</w:t>
            </w:r>
          </w:p>
        </w:tc>
      </w:tr>
      <w:tr w:rsidR="0041734B" w:rsidRPr="00830B16" w:rsidTr="00E20EF5">
        <w:tc>
          <w:tcPr>
            <w:tcW w:w="829" w:type="dxa"/>
            <w:vMerge/>
            <w:shd w:val="clear" w:color="auto" w:fill="auto"/>
          </w:tcPr>
          <w:p w:rsidR="0041734B" w:rsidRPr="00830B16" w:rsidRDefault="0041734B" w:rsidP="0041734B">
            <w:pPr>
              <w:suppressAutoHyphens/>
              <w:jc w:val="center"/>
              <w:rPr>
                <w:rFonts w:ascii="Arial" w:eastAsia="Calibri" w:hAnsi="Arial" w:cs="Arial"/>
                <w:kern w:val="1"/>
                <w:sz w:val="24"/>
                <w:szCs w:val="24"/>
                <w:lang w:eastAsia="ar-SA"/>
              </w:rPr>
            </w:pPr>
          </w:p>
        </w:tc>
        <w:tc>
          <w:tcPr>
            <w:tcW w:w="3023" w:type="dxa"/>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-производственные сточные воды</w:t>
            </w: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куб м/</w:t>
            </w:r>
            <w:proofErr w:type="spellStart"/>
            <w:r w:rsidRPr="00830B16">
              <w:rPr>
                <w:rFonts w:ascii="Arial" w:eastAsia="Calibri" w:hAnsi="Arial" w:cs="Arial"/>
                <w:kern w:val="1"/>
                <w:sz w:val="24"/>
                <w:szCs w:val="24"/>
                <w:lang w:eastAsia="ar-SA"/>
              </w:rPr>
              <w:t>сут</w:t>
            </w:r>
            <w:proofErr w:type="spellEnd"/>
            <w:r w:rsidRPr="00830B16">
              <w:rPr>
                <w:rFonts w:ascii="Arial" w:eastAsia="Calibri" w:hAnsi="Arial" w:cs="Arial"/>
                <w:kern w:val="1"/>
                <w:sz w:val="24"/>
                <w:szCs w:val="24"/>
                <w:lang w:eastAsia="ar-SA"/>
              </w:rPr>
              <w:t>.</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w:t>
            </w:r>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w:t>
            </w:r>
          </w:p>
        </w:tc>
      </w:tr>
      <w:tr w:rsidR="0041734B" w:rsidRPr="00830B16" w:rsidTr="00E20EF5">
        <w:tc>
          <w:tcPr>
            <w:tcW w:w="829" w:type="dxa"/>
            <w:shd w:val="clear" w:color="auto" w:fill="auto"/>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lastRenderedPageBreak/>
              <w:t>5.2.2</w:t>
            </w:r>
          </w:p>
        </w:tc>
        <w:tc>
          <w:tcPr>
            <w:tcW w:w="3023" w:type="dxa"/>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Производительность очистных сооружений канализации</w:t>
            </w:r>
          </w:p>
        </w:tc>
        <w:tc>
          <w:tcPr>
            <w:tcW w:w="1652" w:type="dxa"/>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отсутствуют</w:t>
            </w:r>
          </w:p>
        </w:tc>
        <w:tc>
          <w:tcPr>
            <w:tcW w:w="1379" w:type="dxa"/>
            <w:shd w:val="clear" w:color="auto" w:fill="auto"/>
            <w:vAlign w:val="bottom"/>
          </w:tcPr>
          <w:p w:rsidR="0041734B" w:rsidRPr="00830B16" w:rsidRDefault="0041734B" w:rsidP="0041734B">
            <w:pPr>
              <w:suppressAutoHyphens/>
              <w:jc w:val="center"/>
              <w:rPr>
                <w:rFonts w:ascii="Arial" w:eastAsia="Calibri" w:hAnsi="Arial" w:cs="Arial"/>
                <w:kern w:val="1"/>
                <w:sz w:val="24"/>
                <w:szCs w:val="24"/>
                <w:lang w:eastAsia="ar-SA"/>
              </w:rPr>
            </w:pPr>
          </w:p>
          <w:p w:rsidR="0041734B" w:rsidRPr="00830B16" w:rsidRDefault="0041734B" w:rsidP="0041734B">
            <w:pPr>
              <w:suppressAutoHyphens/>
              <w:jc w:val="center"/>
              <w:rPr>
                <w:rFonts w:ascii="Arial" w:eastAsia="Calibri" w:hAnsi="Arial" w:cs="Arial"/>
                <w:kern w:val="1"/>
                <w:sz w:val="24"/>
                <w:szCs w:val="24"/>
                <w:lang w:eastAsia="ar-SA"/>
              </w:rPr>
            </w:pPr>
          </w:p>
          <w:p w:rsidR="0041734B" w:rsidRPr="00830B16" w:rsidRDefault="0041734B" w:rsidP="0041734B">
            <w:pPr>
              <w:suppressAutoHyphens/>
              <w:jc w:val="center"/>
              <w:rPr>
                <w:rFonts w:ascii="Arial" w:eastAsia="Calibri" w:hAnsi="Arial" w:cs="Arial"/>
                <w:kern w:val="1"/>
                <w:sz w:val="24"/>
                <w:szCs w:val="24"/>
                <w:lang w:eastAsia="ar-SA"/>
              </w:rPr>
            </w:pPr>
          </w:p>
          <w:p w:rsidR="0041734B" w:rsidRPr="00830B16" w:rsidRDefault="0041734B" w:rsidP="0041734B">
            <w:pPr>
              <w:suppressAutoHyphens/>
              <w:jc w:val="center"/>
              <w:rPr>
                <w:rFonts w:ascii="Arial" w:eastAsia="Calibri" w:hAnsi="Arial" w:cs="Arial"/>
                <w:kern w:val="1"/>
                <w:sz w:val="24"/>
                <w:szCs w:val="24"/>
                <w:lang w:eastAsia="ar-SA"/>
              </w:rPr>
            </w:pPr>
          </w:p>
          <w:p w:rsidR="0041734B" w:rsidRPr="00830B16" w:rsidRDefault="0041734B" w:rsidP="0041734B">
            <w:pPr>
              <w:suppressAutoHyphens/>
              <w:jc w:val="center"/>
              <w:rPr>
                <w:rFonts w:ascii="Arial" w:eastAsia="Calibri" w:hAnsi="Arial" w:cs="Arial"/>
                <w:kern w:val="1"/>
                <w:sz w:val="24"/>
                <w:szCs w:val="24"/>
                <w:lang w:eastAsia="ar-SA"/>
              </w:rPr>
            </w:pPr>
          </w:p>
          <w:p w:rsidR="0041734B" w:rsidRPr="00830B16" w:rsidRDefault="0041734B" w:rsidP="0041734B">
            <w:pPr>
              <w:suppressAutoHyphens/>
              <w:jc w:val="center"/>
              <w:rPr>
                <w:rFonts w:ascii="Arial" w:eastAsia="Calibri" w:hAnsi="Arial" w:cs="Arial"/>
                <w:kern w:val="1"/>
                <w:sz w:val="24"/>
                <w:szCs w:val="24"/>
                <w:lang w:eastAsia="ar-SA"/>
              </w:rPr>
            </w:pPr>
          </w:p>
        </w:tc>
        <w:tc>
          <w:tcPr>
            <w:tcW w:w="1379" w:type="dxa"/>
            <w:shd w:val="clear" w:color="auto" w:fill="auto"/>
            <w:vAlign w:val="bottom"/>
          </w:tcPr>
          <w:p w:rsidR="0041734B" w:rsidRPr="00830B16" w:rsidRDefault="0041734B" w:rsidP="0041734B">
            <w:pPr>
              <w:suppressAutoHyphens/>
              <w:jc w:val="center"/>
              <w:rPr>
                <w:rFonts w:ascii="Arial" w:eastAsia="Calibri" w:hAnsi="Arial" w:cs="Arial"/>
                <w:kern w:val="1"/>
                <w:sz w:val="24"/>
                <w:szCs w:val="24"/>
                <w:lang w:eastAsia="ar-SA"/>
              </w:rPr>
            </w:pPr>
          </w:p>
          <w:p w:rsidR="0041734B" w:rsidRPr="00830B16" w:rsidRDefault="0041734B" w:rsidP="0041734B">
            <w:pPr>
              <w:suppressAutoHyphens/>
              <w:jc w:val="center"/>
              <w:rPr>
                <w:rFonts w:ascii="Arial" w:eastAsia="Calibri" w:hAnsi="Arial" w:cs="Arial"/>
                <w:kern w:val="1"/>
                <w:sz w:val="24"/>
                <w:szCs w:val="24"/>
                <w:lang w:eastAsia="ar-SA"/>
              </w:rPr>
            </w:pPr>
          </w:p>
        </w:tc>
        <w:tc>
          <w:tcPr>
            <w:tcW w:w="1386" w:type="dxa"/>
            <w:shd w:val="clear" w:color="auto" w:fill="auto"/>
            <w:vAlign w:val="bottom"/>
          </w:tcPr>
          <w:p w:rsidR="0041734B" w:rsidRPr="00830B16" w:rsidRDefault="0041734B" w:rsidP="0041734B">
            <w:pPr>
              <w:suppressAutoHyphens/>
              <w:jc w:val="center"/>
              <w:rPr>
                <w:rFonts w:ascii="Arial" w:eastAsia="Calibri" w:hAnsi="Arial" w:cs="Arial"/>
                <w:kern w:val="1"/>
                <w:sz w:val="24"/>
                <w:szCs w:val="24"/>
                <w:lang w:eastAsia="ar-SA"/>
              </w:rPr>
            </w:pPr>
          </w:p>
          <w:p w:rsidR="0041734B" w:rsidRPr="00830B16" w:rsidRDefault="0041734B" w:rsidP="0041734B">
            <w:pPr>
              <w:suppressAutoHyphens/>
              <w:jc w:val="center"/>
              <w:rPr>
                <w:rFonts w:ascii="Arial" w:eastAsia="Calibri" w:hAnsi="Arial" w:cs="Arial"/>
                <w:kern w:val="1"/>
                <w:sz w:val="24"/>
                <w:szCs w:val="24"/>
                <w:lang w:eastAsia="ar-SA"/>
              </w:rPr>
            </w:pPr>
          </w:p>
          <w:p w:rsidR="0041734B" w:rsidRPr="00830B16" w:rsidRDefault="0041734B" w:rsidP="0041734B">
            <w:pPr>
              <w:suppressAutoHyphens/>
              <w:jc w:val="center"/>
              <w:rPr>
                <w:rFonts w:ascii="Arial" w:eastAsia="Calibri" w:hAnsi="Arial" w:cs="Arial"/>
                <w:kern w:val="1"/>
                <w:sz w:val="24"/>
                <w:szCs w:val="24"/>
                <w:lang w:eastAsia="ar-SA"/>
              </w:rPr>
            </w:pPr>
          </w:p>
          <w:p w:rsidR="0041734B" w:rsidRPr="00830B16" w:rsidRDefault="0041734B" w:rsidP="0041734B">
            <w:pPr>
              <w:suppressAutoHyphens/>
              <w:jc w:val="center"/>
              <w:rPr>
                <w:rFonts w:ascii="Arial" w:eastAsia="Calibri" w:hAnsi="Arial" w:cs="Arial"/>
                <w:kern w:val="1"/>
                <w:sz w:val="24"/>
                <w:szCs w:val="24"/>
                <w:lang w:eastAsia="ar-SA"/>
              </w:rPr>
            </w:pPr>
          </w:p>
          <w:p w:rsidR="0041734B" w:rsidRPr="00830B16" w:rsidRDefault="0041734B" w:rsidP="0041734B">
            <w:pPr>
              <w:suppressAutoHyphens/>
              <w:jc w:val="center"/>
              <w:rPr>
                <w:rFonts w:ascii="Arial" w:eastAsia="Calibri" w:hAnsi="Arial" w:cs="Arial"/>
                <w:kern w:val="1"/>
                <w:sz w:val="24"/>
                <w:szCs w:val="24"/>
                <w:lang w:eastAsia="ar-SA"/>
              </w:rPr>
            </w:pPr>
          </w:p>
          <w:p w:rsidR="0041734B" w:rsidRPr="00830B16" w:rsidRDefault="0041734B" w:rsidP="0041734B">
            <w:pPr>
              <w:suppressAutoHyphens/>
              <w:jc w:val="center"/>
              <w:rPr>
                <w:rFonts w:ascii="Arial" w:eastAsia="Calibri" w:hAnsi="Arial" w:cs="Arial"/>
                <w:kern w:val="1"/>
                <w:sz w:val="24"/>
                <w:szCs w:val="24"/>
                <w:lang w:eastAsia="ar-SA"/>
              </w:rPr>
            </w:pPr>
          </w:p>
        </w:tc>
      </w:tr>
      <w:tr w:rsidR="0041734B" w:rsidRPr="00830B16" w:rsidTr="00E20EF5">
        <w:tc>
          <w:tcPr>
            <w:tcW w:w="829" w:type="dxa"/>
            <w:shd w:val="clear" w:color="auto" w:fill="auto"/>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5.3</w:t>
            </w:r>
          </w:p>
        </w:tc>
        <w:tc>
          <w:tcPr>
            <w:tcW w:w="3023" w:type="dxa"/>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Электроснабжение, протяженность сетей 10кВ</w:t>
            </w: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км</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Нет данных</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p>
        </w:tc>
      </w:tr>
      <w:tr w:rsidR="0041734B" w:rsidRPr="00830B16" w:rsidTr="00E20EF5">
        <w:tc>
          <w:tcPr>
            <w:tcW w:w="829" w:type="dxa"/>
            <w:shd w:val="clear" w:color="auto" w:fill="auto"/>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5.3.1</w:t>
            </w:r>
          </w:p>
        </w:tc>
        <w:tc>
          <w:tcPr>
            <w:tcW w:w="3023" w:type="dxa"/>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Потребность электроэнергии, всего</w:t>
            </w: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proofErr w:type="spellStart"/>
            <w:r w:rsidRPr="00830B16">
              <w:rPr>
                <w:rFonts w:ascii="Arial" w:eastAsia="Calibri" w:hAnsi="Arial" w:cs="Arial"/>
                <w:kern w:val="1"/>
                <w:sz w:val="24"/>
                <w:szCs w:val="24"/>
                <w:lang w:eastAsia="ar-SA"/>
              </w:rPr>
              <w:t>тыс.кВт</w:t>
            </w:r>
            <w:proofErr w:type="spellEnd"/>
            <w:r w:rsidRPr="00830B16">
              <w:rPr>
                <w:rFonts w:ascii="Arial" w:eastAsia="Calibri" w:hAnsi="Arial" w:cs="Arial"/>
                <w:kern w:val="1"/>
                <w:sz w:val="24"/>
                <w:szCs w:val="24"/>
                <w:lang w:eastAsia="ar-SA"/>
              </w:rPr>
              <w:t xml:space="preserve"> ч/год</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Нет данных</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p>
        </w:tc>
      </w:tr>
      <w:tr w:rsidR="0041734B" w:rsidRPr="00830B16" w:rsidTr="00E20EF5">
        <w:tc>
          <w:tcPr>
            <w:tcW w:w="829" w:type="dxa"/>
            <w:shd w:val="clear" w:color="auto" w:fill="auto"/>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5.3.2</w:t>
            </w:r>
          </w:p>
        </w:tc>
        <w:tc>
          <w:tcPr>
            <w:tcW w:w="3023" w:type="dxa"/>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Потребление электроэнергии на 1чел. в год</w:t>
            </w: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кВт ч/год</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Нет данных</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p>
        </w:tc>
      </w:tr>
      <w:tr w:rsidR="0041734B" w:rsidRPr="00830B16" w:rsidTr="00E20EF5">
        <w:tc>
          <w:tcPr>
            <w:tcW w:w="829" w:type="dxa"/>
            <w:shd w:val="clear" w:color="auto" w:fill="auto"/>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5.4</w:t>
            </w:r>
          </w:p>
        </w:tc>
        <w:tc>
          <w:tcPr>
            <w:tcW w:w="3023" w:type="dxa"/>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Теплоснабжение</w:t>
            </w: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p>
        </w:tc>
        <w:tc>
          <w:tcPr>
            <w:tcW w:w="1379" w:type="dxa"/>
            <w:shd w:val="clear" w:color="auto" w:fill="auto"/>
            <w:vAlign w:val="center"/>
          </w:tcPr>
          <w:p w:rsidR="0041734B" w:rsidRPr="00830B16" w:rsidRDefault="0041734B" w:rsidP="0041734B">
            <w:pPr>
              <w:suppressAutoHyphens/>
              <w:jc w:val="center"/>
              <w:rPr>
                <w:rFonts w:ascii="Arial" w:eastAsia="Calibri" w:hAnsi="Arial" w:cs="Arial"/>
                <w:b/>
                <w:kern w:val="1"/>
                <w:sz w:val="24"/>
                <w:szCs w:val="24"/>
                <w:lang w:eastAsia="ar-SA"/>
              </w:rPr>
            </w:pPr>
          </w:p>
        </w:tc>
        <w:tc>
          <w:tcPr>
            <w:tcW w:w="1379" w:type="dxa"/>
            <w:shd w:val="clear" w:color="auto" w:fill="auto"/>
            <w:vAlign w:val="center"/>
          </w:tcPr>
          <w:p w:rsidR="0041734B" w:rsidRPr="00830B16" w:rsidRDefault="0041734B" w:rsidP="0041734B">
            <w:pPr>
              <w:suppressAutoHyphens/>
              <w:jc w:val="center"/>
              <w:rPr>
                <w:rFonts w:ascii="Arial" w:eastAsia="Calibri" w:hAnsi="Arial" w:cs="Arial"/>
                <w:b/>
                <w:kern w:val="1"/>
                <w:sz w:val="24"/>
                <w:szCs w:val="24"/>
                <w:lang w:eastAsia="ar-SA"/>
              </w:rPr>
            </w:pPr>
          </w:p>
        </w:tc>
        <w:tc>
          <w:tcPr>
            <w:tcW w:w="1386" w:type="dxa"/>
            <w:shd w:val="clear" w:color="auto" w:fill="auto"/>
            <w:vAlign w:val="center"/>
          </w:tcPr>
          <w:p w:rsidR="0041734B" w:rsidRPr="00830B16" w:rsidRDefault="0041734B" w:rsidP="0041734B">
            <w:pPr>
              <w:suppressAutoHyphens/>
              <w:jc w:val="center"/>
              <w:rPr>
                <w:rFonts w:ascii="Arial" w:eastAsia="Calibri" w:hAnsi="Arial" w:cs="Arial"/>
                <w:b/>
                <w:kern w:val="1"/>
                <w:sz w:val="24"/>
                <w:szCs w:val="24"/>
                <w:lang w:eastAsia="ar-SA"/>
              </w:rPr>
            </w:pPr>
          </w:p>
        </w:tc>
      </w:tr>
      <w:tr w:rsidR="0041734B" w:rsidRPr="00830B16" w:rsidTr="00E20EF5">
        <w:tc>
          <w:tcPr>
            <w:tcW w:w="829" w:type="dxa"/>
            <w:shd w:val="clear" w:color="auto" w:fill="auto"/>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5.4.1</w:t>
            </w:r>
          </w:p>
        </w:tc>
        <w:tc>
          <w:tcPr>
            <w:tcW w:w="3023" w:type="dxa"/>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Производительность централизованных источников теплоснабжения, всего</w:t>
            </w: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Гкал/час</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8,6</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8,6</w:t>
            </w:r>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8,6</w:t>
            </w:r>
          </w:p>
        </w:tc>
      </w:tr>
      <w:tr w:rsidR="0041734B" w:rsidRPr="00830B16" w:rsidTr="00E20EF5">
        <w:tc>
          <w:tcPr>
            <w:tcW w:w="829" w:type="dxa"/>
            <w:shd w:val="clear" w:color="auto" w:fill="auto"/>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5.4.2</w:t>
            </w:r>
          </w:p>
        </w:tc>
        <w:tc>
          <w:tcPr>
            <w:tcW w:w="3023" w:type="dxa"/>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Протяженность сетей</w:t>
            </w: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км</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7,05</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7,05</w:t>
            </w:r>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7,05</w:t>
            </w:r>
          </w:p>
        </w:tc>
      </w:tr>
      <w:tr w:rsidR="0041734B" w:rsidRPr="00830B16" w:rsidTr="00E20EF5">
        <w:tc>
          <w:tcPr>
            <w:tcW w:w="82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5.5</w:t>
            </w:r>
          </w:p>
        </w:tc>
        <w:tc>
          <w:tcPr>
            <w:tcW w:w="3023" w:type="dxa"/>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Газоснабжение</w:t>
            </w: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p>
        </w:tc>
        <w:tc>
          <w:tcPr>
            <w:tcW w:w="1379" w:type="dxa"/>
            <w:shd w:val="clear" w:color="auto" w:fill="auto"/>
            <w:vAlign w:val="center"/>
          </w:tcPr>
          <w:p w:rsidR="0041734B" w:rsidRPr="00830B16" w:rsidRDefault="0041734B" w:rsidP="0041734B">
            <w:pPr>
              <w:suppressAutoHyphens/>
              <w:jc w:val="center"/>
              <w:rPr>
                <w:rFonts w:ascii="Arial" w:eastAsia="Calibri" w:hAnsi="Arial" w:cs="Arial"/>
                <w:b/>
                <w:kern w:val="1"/>
                <w:sz w:val="24"/>
                <w:szCs w:val="24"/>
                <w:lang w:eastAsia="ar-SA"/>
              </w:rPr>
            </w:pPr>
          </w:p>
        </w:tc>
        <w:tc>
          <w:tcPr>
            <w:tcW w:w="1379" w:type="dxa"/>
            <w:shd w:val="clear" w:color="auto" w:fill="auto"/>
            <w:vAlign w:val="center"/>
          </w:tcPr>
          <w:p w:rsidR="0041734B" w:rsidRPr="00830B16" w:rsidRDefault="0041734B" w:rsidP="0041734B">
            <w:pPr>
              <w:suppressAutoHyphens/>
              <w:jc w:val="center"/>
              <w:rPr>
                <w:rFonts w:ascii="Arial" w:eastAsia="Calibri" w:hAnsi="Arial" w:cs="Arial"/>
                <w:b/>
                <w:kern w:val="1"/>
                <w:sz w:val="24"/>
                <w:szCs w:val="24"/>
                <w:lang w:eastAsia="ar-SA"/>
              </w:rPr>
            </w:pPr>
          </w:p>
        </w:tc>
        <w:tc>
          <w:tcPr>
            <w:tcW w:w="1386" w:type="dxa"/>
            <w:shd w:val="clear" w:color="auto" w:fill="auto"/>
            <w:vAlign w:val="center"/>
          </w:tcPr>
          <w:p w:rsidR="0041734B" w:rsidRPr="00830B16" w:rsidRDefault="0041734B" w:rsidP="0041734B">
            <w:pPr>
              <w:suppressAutoHyphens/>
              <w:jc w:val="center"/>
              <w:rPr>
                <w:rFonts w:ascii="Arial" w:eastAsia="Calibri" w:hAnsi="Arial" w:cs="Arial"/>
                <w:b/>
                <w:kern w:val="1"/>
                <w:sz w:val="24"/>
                <w:szCs w:val="24"/>
                <w:lang w:eastAsia="ar-SA"/>
              </w:rPr>
            </w:pPr>
          </w:p>
        </w:tc>
      </w:tr>
      <w:tr w:rsidR="0041734B" w:rsidRPr="00830B16" w:rsidTr="00E20EF5">
        <w:tc>
          <w:tcPr>
            <w:tcW w:w="829" w:type="dxa"/>
            <w:shd w:val="clear" w:color="auto" w:fill="auto"/>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5.5.1</w:t>
            </w:r>
          </w:p>
        </w:tc>
        <w:tc>
          <w:tcPr>
            <w:tcW w:w="3023" w:type="dxa"/>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Протяженность сетей (межпоселковый)</w:t>
            </w:r>
          </w:p>
          <w:p w:rsidR="0041734B" w:rsidRPr="00830B16" w:rsidRDefault="0041734B" w:rsidP="0041734B">
            <w:pPr>
              <w:suppressAutoHyphens/>
              <w:rPr>
                <w:rFonts w:ascii="Arial" w:eastAsia="Calibri" w:hAnsi="Arial" w:cs="Arial"/>
                <w:kern w:val="1"/>
                <w:sz w:val="24"/>
                <w:szCs w:val="24"/>
                <w:lang w:eastAsia="ar-SA"/>
              </w:rPr>
            </w:pPr>
          </w:p>
        </w:tc>
        <w:tc>
          <w:tcPr>
            <w:tcW w:w="1652"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км</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7,0</w:t>
            </w:r>
          </w:p>
        </w:tc>
        <w:tc>
          <w:tcPr>
            <w:tcW w:w="1379"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7,0</w:t>
            </w:r>
          </w:p>
        </w:tc>
        <w:tc>
          <w:tcPr>
            <w:tcW w:w="1386" w:type="dxa"/>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7,0</w:t>
            </w:r>
          </w:p>
        </w:tc>
      </w:tr>
      <w:tr w:rsidR="0041734B" w:rsidRPr="00830B16" w:rsidTr="00E20EF5">
        <w:trPr>
          <w:trHeight w:val="805"/>
        </w:trPr>
        <w:tc>
          <w:tcPr>
            <w:tcW w:w="829" w:type="dxa"/>
            <w:tcBorders>
              <w:bottom w:val="single" w:sz="4" w:space="0" w:color="auto"/>
            </w:tcBorders>
            <w:shd w:val="clear" w:color="auto" w:fill="auto"/>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5.5.2</w:t>
            </w:r>
          </w:p>
        </w:tc>
        <w:tc>
          <w:tcPr>
            <w:tcW w:w="3023" w:type="dxa"/>
            <w:tcBorders>
              <w:bottom w:val="single" w:sz="4" w:space="0" w:color="auto"/>
            </w:tcBorders>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Протяженность сетей (магистральный)</w:t>
            </w:r>
          </w:p>
        </w:tc>
        <w:tc>
          <w:tcPr>
            <w:tcW w:w="1652"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км</w:t>
            </w:r>
          </w:p>
        </w:tc>
        <w:tc>
          <w:tcPr>
            <w:tcW w:w="1379"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15,8</w:t>
            </w:r>
          </w:p>
        </w:tc>
        <w:tc>
          <w:tcPr>
            <w:tcW w:w="1379"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15,8</w:t>
            </w:r>
          </w:p>
        </w:tc>
        <w:tc>
          <w:tcPr>
            <w:tcW w:w="1386"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15,8</w:t>
            </w:r>
          </w:p>
        </w:tc>
      </w:tr>
      <w:tr w:rsidR="0041734B" w:rsidRPr="00830B16" w:rsidTr="00E20EF5">
        <w:tc>
          <w:tcPr>
            <w:tcW w:w="829" w:type="dxa"/>
            <w:tcBorders>
              <w:bottom w:val="single" w:sz="4" w:space="0" w:color="auto"/>
            </w:tcBorders>
            <w:shd w:val="clear" w:color="auto" w:fill="auto"/>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5.5.3</w:t>
            </w:r>
          </w:p>
        </w:tc>
        <w:tc>
          <w:tcPr>
            <w:tcW w:w="3023" w:type="dxa"/>
            <w:tcBorders>
              <w:bottom w:val="single" w:sz="4" w:space="0" w:color="auto"/>
            </w:tcBorders>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Годовой расход газа</w:t>
            </w:r>
          </w:p>
          <w:p w:rsidR="0041734B" w:rsidRPr="00830B16" w:rsidRDefault="0041734B" w:rsidP="0041734B">
            <w:pPr>
              <w:suppressAutoHyphens/>
              <w:rPr>
                <w:rFonts w:ascii="Arial" w:eastAsia="Calibri" w:hAnsi="Arial" w:cs="Arial"/>
                <w:kern w:val="1"/>
                <w:sz w:val="24"/>
                <w:szCs w:val="24"/>
                <w:lang w:eastAsia="ar-SA"/>
              </w:rPr>
            </w:pPr>
          </w:p>
        </w:tc>
        <w:tc>
          <w:tcPr>
            <w:tcW w:w="1652"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тыс.м</w:t>
            </w:r>
            <w:r w:rsidRPr="00830B16">
              <w:rPr>
                <w:rFonts w:ascii="Arial" w:eastAsia="Calibri" w:hAnsi="Arial" w:cs="Arial"/>
                <w:kern w:val="1"/>
                <w:sz w:val="24"/>
                <w:szCs w:val="24"/>
                <w:vertAlign w:val="superscript"/>
                <w:lang w:eastAsia="ar-SA"/>
              </w:rPr>
              <w:t>3</w:t>
            </w:r>
            <w:r w:rsidRPr="00830B16">
              <w:rPr>
                <w:rFonts w:ascii="Arial" w:eastAsia="Calibri" w:hAnsi="Arial" w:cs="Arial"/>
                <w:kern w:val="1"/>
                <w:sz w:val="24"/>
                <w:szCs w:val="24"/>
                <w:lang w:eastAsia="ar-SA"/>
              </w:rPr>
              <w:t>/год</w:t>
            </w:r>
          </w:p>
        </w:tc>
        <w:tc>
          <w:tcPr>
            <w:tcW w:w="1379"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9865</w:t>
            </w:r>
          </w:p>
        </w:tc>
        <w:tc>
          <w:tcPr>
            <w:tcW w:w="1379"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9865</w:t>
            </w:r>
          </w:p>
        </w:tc>
        <w:tc>
          <w:tcPr>
            <w:tcW w:w="1386"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9865</w:t>
            </w:r>
          </w:p>
        </w:tc>
      </w:tr>
      <w:tr w:rsidR="0041734B" w:rsidRPr="00830B16" w:rsidTr="00E20EF5">
        <w:tc>
          <w:tcPr>
            <w:tcW w:w="829" w:type="dxa"/>
            <w:tcBorders>
              <w:bottom w:val="single" w:sz="4" w:space="0" w:color="auto"/>
            </w:tcBorders>
            <w:shd w:val="clear" w:color="auto" w:fill="auto"/>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5.5.4</w:t>
            </w:r>
          </w:p>
        </w:tc>
        <w:tc>
          <w:tcPr>
            <w:tcW w:w="3023" w:type="dxa"/>
            <w:tcBorders>
              <w:bottom w:val="single" w:sz="4" w:space="0" w:color="auto"/>
            </w:tcBorders>
            <w:shd w:val="clear" w:color="auto" w:fill="auto"/>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Часовой расход газа</w:t>
            </w:r>
          </w:p>
          <w:p w:rsidR="0041734B" w:rsidRPr="00830B16" w:rsidRDefault="0041734B" w:rsidP="0041734B">
            <w:pPr>
              <w:suppressAutoHyphens/>
              <w:rPr>
                <w:rFonts w:ascii="Arial" w:eastAsia="Calibri" w:hAnsi="Arial" w:cs="Arial"/>
                <w:kern w:val="1"/>
                <w:sz w:val="24"/>
                <w:szCs w:val="24"/>
                <w:lang w:eastAsia="ar-SA"/>
              </w:rPr>
            </w:pPr>
          </w:p>
        </w:tc>
        <w:tc>
          <w:tcPr>
            <w:tcW w:w="1652"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м</w:t>
            </w:r>
            <w:r w:rsidRPr="00830B16">
              <w:rPr>
                <w:rFonts w:ascii="Arial" w:eastAsia="Calibri" w:hAnsi="Arial" w:cs="Arial"/>
                <w:kern w:val="1"/>
                <w:sz w:val="24"/>
                <w:szCs w:val="24"/>
                <w:vertAlign w:val="superscript"/>
                <w:lang w:eastAsia="ar-SA"/>
              </w:rPr>
              <w:t>3</w:t>
            </w:r>
            <w:r w:rsidRPr="00830B16">
              <w:rPr>
                <w:rFonts w:ascii="Arial" w:eastAsia="Calibri" w:hAnsi="Arial" w:cs="Arial"/>
                <w:kern w:val="1"/>
                <w:sz w:val="24"/>
                <w:szCs w:val="24"/>
                <w:lang w:eastAsia="ar-SA"/>
              </w:rPr>
              <w:t>/час</w:t>
            </w:r>
          </w:p>
        </w:tc>
        <w:tc>
          <w:tcPr>
            <w:tcW w:w="1379"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1126</w:t>
            </w:r>
          </w:p>
        </w:tc>
        <w:tc>
          <w:tcPr>
            <w:tcW w:w="1379"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1126</w:t>
            </w:r>
          </w:p>
        </w:tc>
        <w:tc>
          <w:tcPr>
            <w:tcW w:w="1386" w:type="dxa"/>
            <w:tcBorders>
              <w:bottom w:val="single" w:sz="4" w:space="0" w:color="auto"/>
            </w:tcBorders>
            <w:shd w:val="clear" w:color="auto" w:fill="auto"/>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1126</w:t>
            </w:r>
          </w:p>
        </w:tc>
      </w:tr>
      <w:tr w:rsidR="0041734B" w:rsidRPr="00830B16" w:rsidTr="00E20EF5">
        <w:tc>
          <w:tcPr>
            <w:tcW w:w="829" w:type="dxa"/>
            <w:tcBorders>
              <w:bottom w:val="single" w:sz="4" w:space="0" w:color="auto"/>
            </w:tcBorders>
            <w:shd w:val="clear" w:color="auto" w:fill="D9D9D9"/>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6</w:t>
            </w:r>
          </w:p>
        </w:tc>
        <w:tc>
          <w:tcPr>
            <w:tcW w:w="3023" w:type="dxa"/>
            <w:tcBorders>
              <w:bottom w:val="single" w:sz="4" w:space="0" w:color="auto"/>
            </w:tcBorders>
            <w:shd w:val="clear" w:color="auto" w:fill="D9D9D9"/>
            <w:vAlign w:val="center"/>
          </w:tcPr>
          <w:p w:rsidR="0041734B" w:rsidRPr="00830B16" w:rsidRDefault="0041734B" w:rsidP="0041734B">
            <w:pPr>
              <w:suppressAutoHyphens/>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Общее количество </w:t>
            </w:r>
            <w:r w:rsidRPr="00830B16">
              <w:rPr>
                <w:rFonts w:ascii="Arial" w:eastAsia="Calibri" w:hAnsi="Arial" w:cs="Arial"/>
                <w:kern w:val="1"/>
                <w:sz w:val="24"/>
                <w:szCs w:val="24"/>
                <w:lang w:eastAsia="ar-SA"/>
              </w:rPr>
              <w:lastRenderedPageBreak/>
              <w:t>кладбищ</w:t>
            </w:r>
          </w:p>
          <w:p w:rsidR="0041734B" w:rsidRPr="00830B16" w:rsidRDefault="0041734B" w:rsidP="0041734B">
            <w:pPr>
              <w:suppressAutoHyphens/>
              <w:rPr>
                <w:rFonts w:ascii="Arial" w:eastAsia="Calibri" w:hAnsi="Arial" w:cs="Arial"/>
                <w:kern w:val="1"/>
                <w:sz w:val="24"/>
                <w:szCs w:val="24"/>
                <w:lang w:eastAsia="ar-SA"/>
              </w:rPr>
            </w:pPr>
          </w:p>
        </w:tc>
        <w:tc>
          <w:tcPr>
            <w:tcW w:w="1652" w:type="dxa"/>
            <w:tcBorders>
              <w:bottom w:val="single" w:sz="4" w:space="0" w:color="auto"/>
            </w:tcBorders>
            <w:shd w:val="clear" w:color="auto" w:fill="D9D9D9"/>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lastRenderedPageBreak/>
              <w:t>единиц</w:t>
            </w:r>
          </w:p>
        </w:tc>
        <w:tc>
          <w:tcPr>
            <w:tcW w:w="1379" w:type="dxa"/>
            <w:tcBorders>
              <w:bottom w:val="single" w:sz="4" w:space="0" w:color="auto"/>
            </w:tcBorders>
            <w:shd w:val="clear" w:color="auto" w:fill="D9D9D9"/>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w:t>
            </w:r>
          </w:p>
        </w:tc>
        <w:tc>
          <w:tcPr>
            <w:tcW w:w="1379" w:type="dxa"/>
            <w:tcBorders>
              <w:bottom w:val="single" w:sz="4" w:space="0" w:color="auto"/>
            </w:tcBorders>
            <w:shd w:val="clear" w:color="auto" w:fill="D9D9D9"/>
            <w:vAlign w:val="center"/>
          </w:tcPr>
          <w:p w:rsidR="0041734B" w:rsidRPr="00830B16" w:rsidRDefault="0041734B" w:rsidP="0041734B">
            <w:pPr>
              <w:suppressAutoHyphens/>
              <w:jc w:val="center"/>
              <w:rPr>
                <w:rFonts w:ascii="Arial" w:eastAsia="Calibri" w:hAnsi="Arial" w:cs="Arial"/>
                <w:b/>
                <w:kern w:val="1"/>
                <w:sz w:val="24"/>
                <w:szCs w:val="24"/>
                <w:lang w:eastAsia="ar-SA"/>
              </w:rPr>
            </w:pPr>
            <w:r w:rsidRPr="00830B16">
              <w:rPr>
                <w:rFonts w:ascii="Arial" w:eastAsia="Calibri" w:hAnsi="Arial" w:cs="Arial"/>
                <w:b/>
                <w:kern w:val="1"/>
                <w:sz w:val="24"/>
                <w:szCs w:val="24"/>
                <w:lang w:eastAsia="ar-SA"/>
              </w:rPr>
              <w:t>1</w:t>
            </w:r>
          </w:p>
        </w:tc>
        <w:tc>
          <w:tcPr>
            <w:tcW w:w="1386" w:type="dxa"/>
            <w:tcBorders>
              <w:bottom w:val="single" w:sz="4" w:space="0" w:color="auto"/>
            </w:tcBorders>
            <w:shd w:val="clear" w:color="auto" w:fill="D9D9D9"/>
            <w:vAlign w:val="center"/>
          </w:tcPr>
          <w:p w:rsidR="0041734B" w:rsidRPr="00830B16" w:rsidRDefault="0041734B" w:rsidP="0041734B">
            <w:pPr>
              <w:suppressAutoHyphens/>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1</w:t>
            </w:r>
          </w:p>
        </w:tc>
      </w:tr>
    </w:tbl>
    <w:p w:rsidR="0041734B" w:rsidRPr="00830B16" w:rsidRDefault="0041734B" w:rsidP="0041734B">
      <w:pPr>
        <w:suppressAutoHyphens/>
        <w:spacing w:after="0" w:line="240" w:lineRule="auto"/>
        <w:jc w:val="both"/>
        <w:rPr>
          <w:rFonts w:ascii="Arial" w:eastAsia="Arial" w:hAnsi="Arial" w:cs="Arial"/>
          <w:b/>
          <w:bCs/>
          <w:kern w:val="1"/>
          <w:sz w:val="24"/>
          <w:szCs w:val="24"/>
          <w:lang w:eastAsia="ar-SA"/>
        </w:rPr>
      </w:pPr>
    </w:p>
    <w:p w:rsidR="0041734B" w:rsidRPr="00830B16" w:rsidRDefault="0041734B" w:rsidP="0041734B">
      <w:pPr>
        <w:suppressAutoHyphens/>
        <w:spacing w:after="0" w:line="240" w:lineRule="auto"/>
        <w:ind w:firstLine="708"/>
        <w:jc w:val="both"/>
        <w:rPr>
          <w:rFonts w:ascii="Arial" w:eastAsia="Arial" w:hAnsi="Arial" w:cs="Arial"/>
          <w:kern w:val="1"/>
          <w:sz w:val="24"/>
          <w:szCs w:val="24"/>
          <w:lang w:eastAsia="ar-SA"/>
        </w:rPr>
      </w:pPr>
      <w:r w:rsidRPr="00830B16">
        <w:rPr>
          <w:rFonts w:ascii="Arial" w:eastAsia="Arial" w:hAnsi="Arial" w:cs="Arial"/>
          <w:b/>
          <w:bCs/>
          <w:kern w:val="1"/>
          <w:sz w:val="24"/>
          <w:szCs w:val="24"/>
          <w:lang w:eastAsia="ar-SA"/>
        </w:rPr>
        <w:t xml:space="preserve">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41734B" w:rsidRPr="00830B16" w:rsidRDefault="0041734B" w:rsidP="0041734B">
      <w:pPr>
        <w:suppressAutoHyphens/>
        <w:spacing w:after="0" w:line="240" w:lineRule="auto"/>
        <w:ind w:firstLine="708"/>
        <w:jc w:val="both"/>
        <w:rPr>
          <w:rFonts w:ascii="Arial" w:eastAsia="Arial" w:hAnsi="Arial" w:cs="Arial"/>
          <w:kern w:val="1"/>
          <w:sz w:val="24"/>
          <w:szCs w:val="24"/>
          <w:lang w:eastAsia="ar-SA"/>
        </w:rPr>
      </w:pPr>
      <w:r w:rsidRPr="00830B16">
        <w:rPr>
          <w:rFonts w:ascii="Arial" w:eastAsia="Arial" w:hAnsi="Arial" w:cs="Arial"/>
          <w:kern w:val="1"/>
          <w:sz w:val="24"/>
          <w:szCs w:val="24"/>
          <w:lang w:eastAsia="ar-SA"/>
        </w:rPr>
        <w:t xml:space="preserve"> С учетом сложившейся экономической ситуации, характер и объемы передвижения населения и перевозки грузов практически не изменяются.</w:t>
      </w:r>
    </w:p>
    <w:p w:rsidR="0041734B" w:rsidRPr="00830B16" w:rsidRDefault="0041734B" w:rsidP="0041734B">
      <w:pPr>
        <w:suppressAutoHyphens/>
        <w:spacing w:after="0" w:line="240" w:lineRule="auto"/>
        <w:ind w:firstLine="708"/>
        <w:jc w:val="both"/>
        <w:rPr>
          <w:rFonts w:ascii="Arial" w:eastAsia="Arial" w:hAnsi="Arial" w:cs="Arial"/>
          <w:b/>
          <w:kern w:val="1"/>
          <w:sz w:val="24"/>
          <w:szCs w:val="24"/>
          <w:lang w:eastAsia="ar-SA"/>
        </w:rPr>
      </w:pPr>
      <w:r w:rsidRPr="00830B16">
        <w:rPr>
          <w:rFonts w:ascii="Arial" w:eastAsia="Arial" w:hAnsi="Arial" w:cs="Arial"/>
          <w:b/>
          <w:kern w:val="1"/>
          <w:sz w:val="24"/>
          <w:szCs w:val="24"/>
          <w:lang w:eastAsia="ar-SA"/>
        </w:rPr>
        <w:t xml:space="preserve">3.3. Прогноз развития </w:t>
      </w:r>
      <w:proofErr w:type="spellStart"/>
      <w:r w:rsidRPr="00830B16">
        <w:rPr>
          <w:rFonts w:ascii="Arial" w:eastAsia="Arial" w:hAnsi="Arial" w:cs="Arial"/>
          <w:b/>
          <w:kern w:val="1"/>
          <w:sz w:val="24"/>
          <w:szCs w:val="24"/>
          <w:lang w:eastAsia="ar-SA"/>
        </w:rPr>
        <w:t>транспортно</w:t>
      </w:r>
      <w:proofErr w:type="spellEnd"/>
      <w:r w:rsidRPr="00830B16">
        <w:rPr>
          <w:rFonts w:ascii="Arial" w:eastAsia="Arial" w:hAnsi="Arial" w:cs="Arial"/>
          <w:b/>
          <w:kern w:val="1"/>
          <w:sz w:val="24"/>
          <w:szCs w:val="24"/>
          <w:lang w:eastAsia="ar-SA"/>
        </w:rPr>
        <w:t xml:space="preserve"> инфраструктуры по видам транспорта.</w:t>
      </w:r>
    </w:p>
    <w:p w:rsidR="0041734B" w:rsidRPr="00830B16" w:rsidRDefault="0041734B" w:rsidP="0041734B">
      <w:pPr>
        <w:suppressAutoHyphens/>
        <w:spacing w:after="0" w:line="240" w:lineRule="auto"/>
        <w:ind w:firstLine="708"/>
        <w:jc w:val="both"/>
        <w:rPr>
          <w:rFonts w:ascii="Arial" w:eastAsia="Arial" w:hAnsi="Arial" w:cs="Arial"/>
          <w:kern w:val="1"/>
          <w:sz w:val="24"/>
          <w:szCs w:val="24"/>
          <w:lang w:eastAsia="ar-SA"/>
        </w:rPr>
      </w:pPr>
      <w:r w:rsidRPr="00830B16">
        <w:rPr>
          <w:rFonts w:ascii="Arial" w:eastAsia="Arial" w:hAnsi="Arial" w:cs="Arial"/>
          <w:kern w:val="1"/>
          <w:sz w:val="24"/>
          <w:szCs w:val="24"/>
          <w:lang w:eastAsia="ar-SA"/>
        </w:rPr>
        <w:t>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областным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41734B" w:rsidRPr="00830B16" w:rsidRDefault="0041734B" w:rsidP="0041734B">
      <w:pPr>
        <w:suppressAutoHyphens/>
        <w:spacing w:after="0" w:line="240" w:lineRule="auto"/>
        <w:ind w:firstLine="708"/>
        <w:jc w:val="both"/>
        <w:rPr>
          <w:rFonts w:ascii="Arial" w:eastAsia="Arial" w:hAnsi="Arial" w:cs="Arial"/>
          <w:b/>
          <w:kern w:val="1"/>
          <w:sz w:val="24"/>
          <w:szCs w:val="24"/>
          <w:lang w:eastAsia="ar-SA"/>
        </w:rPr>
      </w:pPr>
      <w:r w:rsidRPr="00830B16">
        <w:rPr>
          <w:rFonts w:ascii="Arial" w:eastAsia="Arial" w:hAnsi="Arial" w:cs="Arial"/>
          <w:b/>
          <w:kern w:val="1"/>
          <w:sz w:val="24"/>
          <w:szCs w:val="24"/>
          <w:lang w:eastAsia="ar-SA"/>
        </w:rPr>
        <w:t>3.4. Прогноз развития дорожной сети поселения.</w:t>
      </w:r>
    </w:p>
    <w:p w:rsidR="0041734B" w:rsidRPr="00830B16" w:rsidRDefault="0041734B" w:rsidP="0041734B">
      <w:pPr>
        <w:suppressAutoHyphens/>
        <w:spacing w:after="0" w:line="240" w:lineRule="auto"/>
        <w:ind w:firstLine="708"/>
        <w:jc w:val="both"/>
        <w:rPr>
          <w:rFonts w:ascii="Arial" w:eastAsia="Arial" w:hAnsi="Arial" w:cs="Arial"/>
          <w:kern w:val="1"/>
          <w:sz w:val="24"/>
          <w:szCs w:val="24"/>
          <w:lang w:eastAsia="ar-SA"/>
        </w:rPr>
      </w:pPr>
      <w:r w:rsidRPr="00830B16">
        <w:rPr>
          <w:rFonts w:ascii="Arial" w:eastAsia="Arial" w:hAnsi="Arial" w:cs="Arial"/>
          <w:kern w:val="1"/>
          <w:sz w:val="24"/>
          <w:szCs w:val="24"/>
          <w:lang w:eastAsia="ar-SA"/>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41734B" w:rsidRPr="00830B16" w:rsidRDefault="0041734B" w:rsidP="0041734B">
      <w:pPr>
        <w:suppressAutoHyphens/>
        <w:spacing w:after="0" w:line="240" w:lineRule="auto"/>
        <w:ind w:firstLine="708"/>
        <w:jc w:val="both"/>
        <w:rPr>
          <w:rFonts w:ascii="Arial" w:eastAsia="Arial" w:hAnsi="Arial" w:cs="Arial"/>
          <w:b/>
          <w:kern w:val="1"/>
          <w:sz w:val="24"/>
          <w:szCs w:val="24"/>
          <w:lang w:eastAsia="ar-SA"/>
        </w:rPr>
      </w:pPr>
      <w:r w:rsidRPr="00830B16">
        <w:rPr>
          <w:rFonts w:ascii="Arial" w:eastAsia="Arial" w:hAnsi="Arial" w:cs="Arial"/>
          <w:b/>
          <w:kern w:val="1"/>
          <w:sz w:val="24"/>
          <w:szCs w:val="24"/>
          <w:lang w:eastAsia="ar-SA"/>
        </w:rPr>
        <w:t>3.5. Прогноз уровня автомобилизации, параметров дорожного движения.</w:t>
      </w:r>
    </w:p>
    <w:p w:rsidR="0041734B" w:rsidRPr="00830B16" w:rsidRDefault="0041734B" w:rsidP="0041734B">
      <w:pPr>
        <w:suppressAutoHyphens/>
        <w:spacing w:after="0" w:line="240" w:lineRule="auto"/>
        <w:ind w:firstLine="420"/>
        <w:jc w:val="both"/>
        <w:rPr>
          <w:rFonts w:ascii="Arial" w:eastAsia="Arial" w:hAnsi="Arial" w:cs="Arial"/>
          <w:kern w:val="1"/>
          <w:sz w:val="24"/>
          <w:szCs w:val="24"/>
          <w:lang w:eastAsia="ar-SA"/>
        </w:rPr>
      </w:pPr>
      <w:r w:rsidRPr="00830B16">
        <w:rPr>
          <w:rFonts w:ascii="Arial" w:eastAsia="Arial" w:hAnsi="Arial" w:cs="Arial"/>
          <w:kern w:val="1"/>
          <w:sz w:val="24"/>
          <w:szCs w:val="24"/>
          <w:lang w:eastAsia="ar-SA"/>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41734B" w:rsidRPr="00830B16" w:rsidRDefault="0041734B" w:rsidP="0041734B">
      <w:pPr>
        <w:suppressAutoHyphens/>
        <w:spacing w:after="0" w:line="240" w:lineRule="auto"/>
        <w:jc w:val="center"/>
        <w:rPr>
          <w:rFonts w:ascii="Arial" w:eastAsia="Arial" w:hAnsi="Arial" w:cs="Arial"/>
          <w:kern w:val="1"/>
          <w:sz w:val="24"/>
          <w:szCs w:val="24"/>
          <w:lang w:eastAsia="ar-SA"/>
        </w:rPr>
      </w:pPr>
      <w:r w:rsidRPr="00830B16">
        <w:rPr>
          <w:rFonts w:ascii="Arial" w:eastAsia="Arial" w:hAnsi="Arial" w:cs="Arial"/>
          <w:kern w:val="1"/>
          <w:sz w:val="24"/>
          <w:szCs w:val="24"/>
          <w:lang w:eastAsia="ar-SA" w:bidi="ru-RU"/>
        </w:rPr>
        <w:t>Прогноз изменения уровня автомобилизации и количества автомобилей у населения на территории Береславского сельского поселения</w:t>
      </w:r>
    </w:p>
    <w:p w:rsidR="0041734B" w:rsidRPr="00830B16" w:rsidRDefault="0041734B" w:rsidP="0041734B">
      <w:pPr>
        <w:suppressAutoHyphens/>
        <w:spacing w:after="0" w:line="240" w:lineRule="auto"/>
        <w:ind w:firstLine="420"/>
        <w:jc w:val="both"/>
        <w:rPr>
          <w:rFonts w:ascii="Arial" w:eastAsia="Arial" w:hAnsi="Arial" w:cs="Arial"/>
          <w:kern w:val="1"/>
          <w:sz w:val="24"/>
          <w:szCs w:val="24"/>
          <w:lang w:eastAsia="ar-SA"/>
        </w:rPr>
      </w:pPr>
    </w:p>
    <w:tbl>
      <w:tblPr>
        <w:tblW w:w="10639" w:type="dxa"/>
        <w:jc w:val="center"/>
        <w:tblInd w:w="-502" w:type="dxa"/>
        <w:tblLook w:val="04A0" w:firstRow="1" w:lastRow="0" w:firstColumn="1" w:lastColumn="0" w:noHBand="0" w:noVBand="1"/>
      </w:tblPr>
      <w:tblGrid>
        <w:gridCol w:w="559"/>
        <w:gridCol w:w="3480"/>
        <w:gridCol w:w="1320"/>
        <w:gridCol w:w="1320"/>
        <w:gridCol w:w="1320"/>
        <w:gridCol w:w="1320"/>
        <w:gridCol w:w="1320"/>
      </w:tblGrid>
      <w:tr w:rsidR="0041734B" w:rsidRPr="00830B16" w:rsidTr="00E20EF5">
        <w:trPr>
          <w:trHeight w:val="675"/>
          <w:jc w:val="cent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b/>
                <w:bCs/>
                <w:color w:val="000000"/>
                <w:kern w:val="1"/>
                <w:sz w:val="24"/>
                <w:szCs w:val="24"/>
                <w:lang w:eastAsia="ar-SA"/>
              </w:rPr>
            </w:pPr>
            <w:r w:rsidRPr="00830B16">
              <w:rPr>
                <w:rFonts w:ascii="Arial" w:eastAsia="Calibri" w:hAnsi="Arial" w:cs="Arial"/>
                <w:b/>
                <w:bCs/>
                <w:color w:val="000000"/>
                <w:kern w:val="1"/>
                <w:sz w:val="24"/>
                <w:szCs w:val="24"/>
                <w:lang w:eastAsia="ar-SA"/>
              </w:rPr>
              <w:t>№</w:t>
            </w:r>
          </w:p>
        </w:tc>
        <w:tc>
          <w:tcPr>
            <w:tcW w:w="4665" w:type="dxa"/>
            <w:tcBorders>
              <w:top w:val="single" w:sz="4" w:space="0" w:color="auto"/>
              <w:left w:val="nil"/>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b/>
                <w:bCs/>
                <w:color w:val="000000"/>
                <w:kern w:val="1"/>
                <w:sz w:val="24"/>
                <w:szCs w:val="24"/>
                <w:lang w:eastAsia="ar-SA"/>
              </w:rPr>
            </w:pPr>
            <w:r w:rsidRPr="00830B16">
              <w:rPr>
                <w:rFonts w:ascii="Arial" w:eastAsia="Calibri" w:hAnsi="Arial" w:cs="Arial"/>
                <w:b/>
                <w:bCs/>
                <w:color w:val="000000"/>
                <w:kern w:val="1"/>
                <w:sz w:val="24"/>
                <w:szCs w:val="24"/>
                <w:lang w:eastAsia="ar-SA"/>
              </w:rPr>
              <w:t>Показатели</w:t>
            </w:r>
          </w:p>
        </w:tc>
        <w:tc>
          <w:tcPr>
            <w:tcW w:w="1021" w:type="dxa"/>
            <w:tcBorders>
              <w:top w:val="single" w:sz="4" w:space="0" w:color="auto"/>
              <w:left w:val="nil"/>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b/>
                <w:bCs/>
                <w:color w:val="000000"/>
                <w:kern w:val="1"/>
                <w:sz w:val="24"/>
                <w:szCs w:val="24"/>
                <w:lang w:eastAsia="ar-SA"/>
              </w:rPr>
            </w:pPr>
            <w:r w:rsidRPr="00830B16">
              <w:rPr>
                <w:rFonts w:ascii="Arial" w:eastAsia="Calibri" w:hAnsi="Arial" w:cs="Arial"/>
                <w:b/>
                <w:bCs/>
                <w:color w:val="000000"/>
                <w:kern w:val="1"/>
                <w:sz w:val="24"/>
                <w:szCs w:val="24"/>
                <w:lang w:eastAsia="ar-SA"/>
              </w:rPr>
              <w:t>2016 год (прогноз)</w:t>
            </w:r>
          </w:p>
        </w:tc>
        <w:tc>
          <w:tcPr>
            <w:tcW w:w="1063" w:type="dxa"/>
            <w:tcBorders>
              <w:top w:val="single" w:sz="4" w:space="0" w:color="auto"/>
              <w:left w:val="nil"/>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b/>
                <w:bCs/>
                <w:color w:val="000000"/>
                <w:kern w:val="1"/>
                <w:sz w:val="24"/>
                <w:szCs w:val="24"/>
                <w:lang w:eastAsia="ar-SA"/>
              </w:rPr>
            </w:pPr>
            <w:r w:rsidRPr="00830B16">
              <w:rPr>
                <w:rFonts w:ascii="Arial" w:eastAsia="Calibri" w:hAnsi="Arial" w:cs="Arial"/>
                <w:b/>
                <w:bCs/>
                <w:color w:val="000000"/>
                <w:kern w:val="1"/>
                <w:sz w:val="24"/>
                <w:szCs w:val="24"/>
                <w:lang w:eastAsia="ar-SA"/>
              </w:rPr>
              <w:t>2017 год (прогноз)</w:t>
            </w:r>
          </w:p>
        </w:tc>
        <w:tc>
          <w:tcPr>
            <w:tcW w:w="1179" w:type="dxa"/>
            <w:tcBorders>
              <w:top w:val="single" w:sz="4" w:space="0" w:color="auto"/>
              <w:left w:val="nil"/>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b/>
                <w:bCs/>
                <w:color w:val="000000"/>
                <w:kern w:val="1"/>
                <w:sz w:val="24"/>
                <w:szCs w:val="24"/>
                <w:lang w:eastAsia="ar-SA"/>
              </w:rPr>
            </w:pPr>
            <w:r w:rsidRPr="00830B16">
              <w:rPr>
                <w:rFonts w:ascii="Arial" w:eastAsia="Calibri" w:hAnsi="Arial" w:cs="Arial"/>
                <w:b/>
                <w:bCs/>
                <w:color w:val="000000"/>
                <w:kern w:val="1"/>
                <w:sz w:val="24"/>
                <w:szCs w:val="24"/>
                <w:lang w:eastAsia="ar-SA"/>
              </w:rPr>
              <w:t>2018 год (прогноз)</w:t>
            </w:r>
          </w:p>
        </w:tc>
        <w:tc>
          <w:tcPr>
            <w:tcW w:w="1040" w:type="dxa"/>
            <w:tcBorders>
              <w:top w:val="single" w:sz="4" w:space="0" w:color="auto"/>
              <w:left w:val="nil"/>
              <w:bottom w:val="single" w:sz="4" w:space="0" w:color="auto"/>
              <w:right w:val="single" w:sz="4" w:space="0" w:color="auto"/>
            </w:tcBorders>
            <w:vAlign w:val="center"/>
          </w:tcPr>
          <w:p w:rsidR="0041734B" w:rsidRPr="00830B16" w:rsidRDefault="0041734B" w:rsidP="0041734B">
            <w:pPr>
              <w:suppressAutoHyphens/>
              <w:ind w:right="-2"/>
              <w:jc w:val="center"/>
              <w:rPr>
                <w:rFonts w:ascii="Arial" w:eastAsia="Calibri" w:hAnsi="Arial" w:cs="Arial"/>
                <w:b/>
                <w:bCs/>
                <w:color w:val="000000"/>
                <w:kern w:val="1"/>
                <w:sz w:val="24"/>
                <w:szCs w:val="24"/>
                <w:lang w:eastAsia="ar-SA"/>
              </w:rPr>
            </w:pPr>
            <w:r w:rsidRPr="00830B16">
              <w:rPr>
                <w:rFonts w:ascii="Arial" w:eastAsia="Calibri" w:hAnsi="Arial" w:cs="Arial"/>
                <w:b/>
                <w:bCs/>
                <w:color w:val="000000"/>
                <w:kern w:val="1"/>
                <w:sz w:val="24"/>
                <w:szCs w:val="24"/>
                <w:lang w:eastAsia="ar-SA"/>
              </w:rPr>
              <w:t>2019 год (прогноз)</w:t>
            </w:r>
          </w:p>
        </w:tc>
        <w:tc>
          <w:tcPr>
            <w:tcW w:w="1040" w:type="dxa"/>
            <w:tcBorders>
              <w:top w:val="single" w:sz="4" w:space="0" w:color="auto"/>
              <w:left w:val="nil"/>
              <w:bottom w:val="single" w:sz="4" w:space="0" w:color="auto"/>
              <w:right w:val="single" w:sz="4" w:space="0" w:color="auto"/>
            </w:tcBorders>
            <w:vAlign w:val="center"/>
          </w:tcPr>
          <w:p w:rsidR="0041734B" w:rsidRPr="00830B16" w:rsidRDefault="0041734B" w:rsidP="0041734B">
            <w:pPr>
              <w:suppressAutoHyphens/>
              <w:ind w:right="-2"/>
              <w:jc w:val="center"/>
              <w:rPr>
                <w:rFonts w:ascii="Arial" w:eastAsia="Calibri" w:hAnsi="Arial" w:cs="Arial"/>
                <w:b/>
                <w:bCs/>
                <w:color w:val="000000"/>
                <w:kern w:val="1"/>
                <w:sz w:val="24"/>
                <w:szCs w:val="24"/>
                <w:lang w:eastAsia="ar-SA"/>
              </w:rPr>
            </w:pPr>
            <w:r w:rsidRPr="00830B16">
              <w:rPr>
                <w:rFonts w:ascii="Arial" w:eastAsia="Calibri" w:hAnsi="Arial" w:cs="Arial"/>
                <w:b/>
                <w:bCs/>
                <w:color w:val="000000"/>
                <w:kern w:val="1"/>
                <w:sz w:val="24"/>
                <w:szCs w:val="24"/>
                <w:lang w:eastAsia="ar-SA"/>
              </w:rPr>
              <w:t>2020 год (прогноз)</w:t>
            </w:r>
          </w:p>
        </w:tc>
      </w:tr>
      <w:tr w:rsidR="0041734B" w:rsidRPr="00830B16" w:rsidTr="00E20EF5">
        <w:trPr>
          <w:trHeight w:val="273"/>
          <w:jc w:val="center"/>
        </w:trPr>
        <w:tc>
          <w:tcPr>
            <w:tcW w:w="631" w:type="dxa"/>
            <w:tcBorders>
              <w:top w:val="nil"/>
              <w:left w:val="single" w:sz="4" w:space="0" w:color="auto"/>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color w:val="000000"/>
                <w:kern w:val="1"/>
                <w:sz w:val="24"/>
                <w:szCs w:val="24"/>
                <w:lang w:eastAsia="ar-SA"/>
              </w:rPr>
            </w:pPr>
            <w:r w:rsidRPr="00830B16">
              <w:rPr>
                <w:rFonts w:ascii="Arial" w:eastAsia="Calibri" w:hAnsi="Arial" w:cs="Arial"/>
                <w:color w:val="000000"/>
                <w:kern w:val="1"/>
                <w:sz w:val="24"/>
                <w:szCs w:val="24"/>
                <w:lang w:eastAsia="ar-SA"/>
              </w:rPr>
              <w:t>1</w:t>
            </w:r>
          </w:p>
        </w:tc>
        <w:tc>
          <w:tcPr>
            <w:tcW w:w="4665" w:type="dxa"/>
            <w:tcBorders>
              <w:top w:val="nil"/>
              <w:left w:val="nil"/>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color w:val="000000"/>
                <w:kern w:val="1"/>
                <w:sz w:val="24"/>
                <w:szCs w:val="24"/>
                <w:lang w:eastAsia="ar-SA"/>
              </w:rPr>
            </w:pPr>
            <w:r w:rsidRPr="00830B16">
              <w:rPr>
                <w:rFonts w:ascii="Arial" w:eastAsia="Calibri" w:hAnsi="Arial" w:cs="Arial"/>
                <w:color w:val="000000"/>
                <w:kern w:val="1"/>
                <w:sz w:val="24"/>
                <w:szCs w:val="24"/>
                <w:lang w:eastAsia="ar-SA"/>
              </w:rPr>
              <w:t>Общая численность населения, тыс. чел.</w:t>
            </w:r>
          </w:p>
        </w:tc>
        <w:tc>
          <w:tcPr>
            <w:tcW w:w="1021" w:type="dxa"/>
            <w:tcBorders>
              <w:top w:val="nil"/>
              <w:left w:val="nil"/>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color w:val="000000"/>
                <w:kern w:val="1"/>
                <w:sz w:val="24"/>
                <w:szCs w:val="24"/>
                <w:lang w:eastAsia="ar-SA"/>
              </w:rPr>
            </w:pPr>
            <w:r w:rsidRPr="00830B16">
              <w:rPr>
                <w:rFonts w:ascii="Arial" w:eastAsia="Calibri" w:hAnsi="Arial" w:cs="Arial"/>
                <w:color w:val="000000"/>
                <w:kern w:val="1"/>
                <w:sz w:val="24"/>
                <w:szCs w:val="24"/>
                <w:lang w:eastAsia="ar-SA"/>
              </w:rPr>
              <w:t>5354</w:t>
            </w:r>
          </w:p>
        </w:tc>
        <w:tc>
          <w:tcPr>
            <w:tcW w:w="1063" w:type="dxa"/>
            <w:tcBorders>
              <w:top w:val="nil"/>
              <w:left w:val="nil"/>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color w:val="000000"/>
                <w:kern w:val="1"/>
                <w:sz w:val="24"/>
                <w:szCs w:val="24"/>
                <w:lang w:eastAsia="ar-SA"/>
              </w:rPr>
            </w:pPr>
            <w:r w:rsidRPr="00830B16">
              <w:rPr>
                <w:rFonts w:ascii="Arial" w:eastAsia="Calibri" w:hAnsi="Arial" w:cs="Arial"/>
                <w:color w:val="000000"/>
                <w:kern w:val="1"/>
                <w:sz w:val="24"/>
                <w:szCs w:val="24"/>
                <w:lang w:eastAsia="ar-SA"/>
              </w:rPr>
              <w:t>5360</w:t>
            </w:r>
          </w:p>
        </w:tc>
        <w:tc>
          <w:tcPr>
            <w:tcW w:w="1179" w:type="dxa"/>
            <w:tcBorders>
              <w:top w:val="nil"/>
              <w:left w:val="nil"/>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color w:val="000000"/>
                <w:kern w:val="1"/>
                <w:sz w:val="24"/>
                <w:szCs w:val="24"/>
                <w:lang w:eastAsia="ar-SA"/>
              </w:rPr>
            </w:pPr>
            <w:r w:rsidRPr="00830B16">
              <w:rPr>
                <w:rFonts w:ascii="Arial" w:eastAsia="Calibri" w:hAnsi="Arial" w:cs="Arial"/>
                <w:color w:val="000000"/>
                <w:kern w:val="1"/>
                <w:sz w:val="24"/>
                <w:szCs w:val="24"/>
                <w:lang w:eastAsia="ar-SA"/>
              </w:rPr>
              <w:t>5390</w:t>
            </w:r>
          </w:p>
        </w:tc>
        <w:tc>
          <w:tcPr>
            <w:tcW w:w="1040" w:type="dxa"/>
            <w:tcBorders>
              <w:top w:val="nil"/>
              <w:left w:val="nil"/>
              <w:bottom w:val="single" w:sz="4" w:space="0" w:color="auto"/>
              <w:right w:val="single" w:sz="4" w:space="0" w:color="auto"/>
            </w:tcBorders>
          </w:tcPr>
          <w:p w:rsidR="0041734B" w:rsidRPr="00830B16" w:rsidRDefault="0041734B" w:rsidP="0041734B">
            <w:pPr>
              <w:suppressAutoHyphens/>
              <w:ind w:right="-2"/>
              <w:jc w:val="center"/>
              <w:rPr>
                <w:rFonts w:ascii="Arial" w:eastAsia="Calibri" w:hAnsi="Arial" w:cs="Arial"/>
                <w:color w:val="000000"/>
                <w:kern w:val="1"/>
                <w:sz w:val="24"/>
                <w:szCs w:val="24"/>
                <w:lang w:eastAsia="ar-SA"/>
              </w:rPr>
            </w:pPr>
            <w:r w:rsidRPr="00830B16">
              <w:rPr>
                <w:rFonts w:ascii="Arial" w:eastAsia="Calibri" w:hAnsi="Arial" w:cs="Arial"/>
                <w:color w:val="000000"/>
                <w:kern w:val="1"/>
                <w:sz w:val="24"/>
                <w:szCs w:val="24"/>
                <w:lang w:eastAsia="ar-SA"/>
              </w:rPr>
              <w:t>5395</w:t>
            </w:r>
          </w:p>
        </w:tc>
        <w:tc>
          <w:tcPr>
            <w:tcW w:w="1040" w:type="dxa"/>
            <w:tcBorders>
              <w:top w:val="nil"/>
              <w:left w:val="nil"/>
              <w:bottom w:val="single" w:sz="4" w:space="0" w:color="auto"/>
              <w:right w:val="single" w:sz="4" w:space="0" w:color="auto"/>
            </w:tcBorders>
          </w:tcPr>
          <w:p w:rsidR="0041734B" w:rsidRPr="00830B16" w:rsidRDefault="0041734B" w:rsidP="0041734B">
            <w:pPr>
              <w:suppressAutoHyphens/>
              <w:ind w:right="-2"/>
              <w:jc w:val="center"/>
              <w:rPr>
                <w:rFonts w:ascii="Arial" w:eastAsia="Calibri" w:hAnsi="Arial" w:cs="Arial"/>
                <w:color w:val="000000"/>
                <w:kern w:val="1"/>
                <w:sz w:val="24"/>
                <w:szCs w:val="24"/>
                <w:lang w:eastAsia="ar-SA"/>
              </w:rPr>
            </w:pPr>
            <w:r w:rsidRPr="00830B16">
              <w:rPr>
                <w:rFonts w:ascii="Arial" w:eastAsia="Calibri" w:hAnsi="Arial" w:cs="Arial"/>
                <w:color w:val="000000"/>
                <w:kern w:val="1"/>
                <w:sz w:val="24"/>
                <w:szCs w:val="24"/>
                <w:lang w:eastAsia="ar-SA"/>
              </w:rPr>
              <w:t>5400</w:t>
            </w:r>
          </w:p>
        </w:tc>
      </w:tr>
      <w:tr w:rsidR="0041734B" w:rsidRPr="00830B16" w:rsidTr="00E20EF5">
        <w:trPr>
          <w:trHeight w:val="615"/>
          <w:jc w:val="center"/>
        </w:trPr>
        <w:tc>
          <w:tcPr>
            <w:tcW w:w="631" w:type="dxa"/>
            <w:tcBorders>
              <w:top w:val="nil"/>
              <w:left w:val="single" w:sz="4" w:space="0" w:color="auto"/>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color w:val="000000"/>
                <w:kern w:val="1"/>
                <w:sz w:val="24"/>
                <w:szCs w:val="24"/>
                <w:lang w:eastAsia="ar-SA"/>
              </w:rPr>
            </w:pPr>
            <w:r w:rsidRPr="00830B16">
              <w:rPr>
                <w:rFonts w:ascii="Arial" w:eastAsia="Calibri" w:hAnsi="Arial" w:cs="Arial"/>
                <w:color w:val="000000"/>
                <w:kern w:val="1"/>
                <w:sz w:val="24"/>
                <w:szCs w:val="24"/>
                <w:lang w:eastAsia="ar-SA"/>
              </w:rPr>
              <w:t>2</w:t>
            </w:r>
          </w:p>
        </w:tc>
        <w:tc>
          <w:tcPr>
            <w:tcW w:w="4665" w:type="dxa"/>
            <w:tcBorders>
              <w:top w:val="nil"/>
              <w:left w:val="nil"/>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color w:val="000000"/>
                <w:kern w:val="1"/>
                <w:sz w:val="24"/>
                <w:szCs w:val="24"/>
                <w:lang w:eastAsia="ar-SA"/>
              </w:rPr>
            </w:pPr>
            <w:r w:rsidRPr="00830B16">
              <w:rPr>
                <w:rFonts w:ascii="Arial" w:eastAsia="Calibri" w:hAnsi="Arial" w:cs="Arial"/>
                <w:color w:val="000000"/>
                <w:kern w:val="1"/>
                <w:sz w:val="24"/>
                <w:szCs w:val="24"/>
                <w:lang w:eastAsia="ar-SA"/>
              </w:rPr>
              <w:t>Количество автомобилей у населения, ед.</w:t>
            </w:r>
          </w:p>
        </w:tc>
        <w:tc>
          <w:tcPr>
            <w:tcW w:w="1021" w:type="dxa"/>
            <w:tcBorders>
              <w:top w:val="nil"/>
              <w:left w:val="nil"/>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color w:val="000000"/>
                <w:kern w:val="1"/>
                <w:sz w:val="24"/>
                <w:szCs w:val="24"/>
                <w:lang w:eastAsia="ar-SA"/>
              </w:rPr>
            </w:pPr>
            <w:r w:rsidRPr="00830B16">
              <w:rPr>
                <w:rFonts w:ascii="Arial" w:eastAsia="Calibri" w:hAnsi="Arial" w:cs="Arial"/>
                <w:color w:val="000000"/>
                <w:kern w:val="1"/>
                <w:sz w:val="24"/>
                <w:szCs w:val="24"/>
                <w:lang w:eastAsia="ar-SA"/>
              </w:rPr>
              <w:t>2516</w:t>
            </w:r>
          </w:p>
        </w:tc>
        <w:tc>
          <w:tcPr>
            <w:tcW w:w="1063" w:type="dxa"/>
            <w:tcBorders>
              <w:top w:val="nil"/>
              <w:left w:val="nil"/>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color w:val="000000"/>
                <w:kern w:val="1"/>
                <w:sz w:val="24"/>
                <w:szCs w:val="24"/>
                <w:lang w:eastAsia="ar-SA"/>
              </w:rPr>
            </w:pPr>
            <w:r w:rsidRPr="00830B16">
              <w:rPr>
                <w:rFonts w:ascii="Arial" w:eastAsia="Calibri" w:hAnsi="Arial" w:cs="Arial"/>
                <w:color w:val="000000"/>
                <w:kern w:val="1"/>
                <w:sz w:val="24"/>
                <w:szCs w:val="24"/>
                <w:lang w:eastAsia="ar-SA"/>
              </w:rPr>
              <w:t>2518</w:t>
            </w:r>
          </w:p>
        </w:tc>
        <w:tc>
          <w:tcPr>
            <w:tcW w:w="1179" w:type="dxa"/>
            <w:tcBorders>
              <w:top w:val="nil"/>
              <w:left w:val="nil"/>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color w:val="000000"/>
                <w:kern w:val="1"/>
                <w:sz w:val="24"/>
                <w:szCs w:val="24"/>
                <w:lang w:eastAsia="ar-SA"/>
              </w:rPr>
            </w:pPr>
            <w:r w:rsidRPr="00830B16">
              <w:rPr>
                <w:rFonts w:ascii="Arial" w:eastAsia="Calibri" w:hAnsi="Arial" w:cs="Arial"/>
                <w:color w:val="000000"/>
                <w:kern w:val="1"/>
                <w:sz w:val="24"/>
                <w:szCs w:val="24"/>
                <w:lang w:eastAsia="ar-SA"/>
              </w:rPr>
              <w:t>2528</w:t>
            </w:r>
          </w:p>
        </w:tc>
        <w:tc>
          <w:tcPr>
            <w:tcW w:w="1040" w:type="dxa"/>
            <w:tcBorders>
              <w:top w:val="nil"/>
              <w:left w:val="nil"/>
              <w:bottom w:val="single" w:sz="4" w:space="0" w:color="auto"/>
              <w:right w:val="single" w:sz="4" w:space="0" w:color="auto"/>
            </w:tcBorders>
          </w:tcPr>
          <w:p w:rsidR="0041734B" w:rsidRPr="00830B16" w:rsidRDefault="0041734B" w:rsidP="0041734B">
            <w:pPr>
              <w:suppressAutoHyphens/>
              <w:ind w:right="-2"/>
              <w:jc w:val="center"/>
              <w:rPr>
                <w:rFonts w:ascii="Arial" w:eastAsia="Calibri" w:hAnsi="Arial" w:cs="Arial"/>
                <w:color w:val="000000"/>
                <w:kern w:val="1"/>
                <w:sz w:val="24"/>
                <w:szCs w:val="24"/>
                <w:lang w:eastAsia="ar-SA"/>
              </w:rPr>
            </w:pPr>
            <w:r w:rsidRPr="00830B16">
              <w:rPr>
                <w:rFonts w:ascii="Arial" w:eastAsia="Calibri" w:hAnsi="Arial" w:cs="Arial"/>
                <w:color w:val="000000"/>
                <w:kern w:val="1"/>
                <w:sz w:val="24"/>
                <w:szCs w:val="24"/>
                <w:lang w:eastAsia="ar-SA"/>
              </w:rPr>
              <w:t>2552</w:t>
            </w:r>
          </w:p>
        </w:tc>
        <w:tc>
          <w:tcPr>
            <w:tcW w:w="1040" w:type="dxa"/>
            <w:tcBorders>
              <w:top w:val="nil"/>
              <w:left w:val="nil"/>
              <w:bottom w:val="single" w:sz="4" w:space="0" w:color="auto"/>
              <w:right w:val="single" w:sz="4" w:space="0" w:color="auto"/>
            </w:tcBorders>
          </w:tcPr>
          <w:p w:rsidR="0041734B" w:rsidRPr="00830B16" w:rsidRDefault="0041734B" w:rsidP="0041734B">
            <w:pPr>
              <w:suppressAutoHyphens/>
              <w:ind w:right="-2"/>
              <w:jc w:val="center"/>
              <w:rPr>
                <w:rFonts w:ascii="Arial" w:eastAsia="Calibri" w:hAnsi="Arial" w:cs="Arial"/>
                <w:color w:val="000000"/>
                <w:kern w:val="1"/>
                <w:sz w:val="24"/>
                <w:szCs w:val="24"/>
                <w:lang w:eastAsia="ar-SA"/>
              </w:rPr>
            </w:pPr>
            <w:r w:rsidRPr="00830B16">
              <w:rPr>
                <w:rFonts w:ascii="Arial" w:eastAsia="Calibri" w:hAnsi="Arial" w:cs="Arial"/>
                <w:color w:val="000000"/>
                <w:kern w:val="1"/>
                <w:sz w:val="24"/>
                <w:szCs w:val="24"/>
                <w:lang w:eastAsia="ar-SA"/>
              </w:rPr>
              <w:t>2560</w:t>
            </w:r>
          </w:p>
        </w:tc>
      </w:tr>
      <w:tr w:rsidR="0041734B" w:rsidRPr="00830B16" w:rsidTr="00E20EF5">
        <w:trPr>
          <w:trHeight w:val="615"/>
          <w:jc w:val="center"/>
        </w:trPr>
        <w:tc>
          <w:tcPr>
            <w:tcW w:w="631" w:type="dxa"/>
            <w:tcBorders>
              <w:top w:val="nil"/>
              <w:left w:val="single" w:sz="4" w:space="0" w:color="auto"/>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color w:val="000000"/>
                <w:kern w:val="1"/>
                <w:sz w:val="24"/>
                <w:szCs w:val="24"/>
                <w:lang w:eastAsia="ar-SA"/>
              </w:rPr>
            </w:pPr>
            <w:r w:rsidRPr="00830B16">
              <w:rPr>
                <w:rFonts w:ascii="Arial" w:eastAsia="Calibri" w:hAnsi="Arial" w:cs="Arial"/>
                <w:color w:val="000000"/>
                <w:kern w:val="1"/>
                <w:sz w:val="24"/>
                <w:szCs w:val="24"/>
                <w:lang w:eastAsia="ar-SA"/>
              </w:rPr>
              <w:t>3</w:t>
            </w:r>
          </w:p>
        </w:tc>
        <w:tc>
          <w:tcPr>
            <w:tcW w:w="4665" w:type="dxa"/>
            <w:tcBorders>
              <w:top w:val="nil"/>
              <w:left w:val="nil"/>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color w:val="000000"/>
                <w:kern w:val="1"/>
                <w:sz w:val="24"/>
                <w:szCs w:val="24"/>
                <w:lang w:eastAsia="ar-SA"/>
              </w:rPr>
            </w:pPr>
            <w:r w:rsidRPr="00830B16">
              <w:rPr>
                <w:rFonts w:ascii="Arial" w:eastAsia="Calibri" w:hAnsi="Arial" w:cs="Arial"/>
                <w:color w:val="000000"/>
                <w:kern w:val="1"/>
                <w:sz w:val="24"/>
                <w:szCs w:val="24"/>
                <w:lang w:eastAsia="ar-SA"/>
              </w:rPr>
              <w:t>Уровень автомобилизации населения, ед./1000 чел.</w:t>
            </w:r>
          </w:p>
        </w:tc>
        <w:tc>
          <w:tcPr>
            <w:tcW w:w="1021" w:type="dxa"/>
            <w:tcBorders>
              <w:top w:val="nil"/>
              <w:left w:val="nil"/>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color w:val="000000"/>
                <w:kern w:val="1"/>
                <w:sz w:val="24"/>
                <w:szCs w:val="24"/>
                <w:lang w:eastAsia="ar-SA"/>
              </w:rPr>
            </w:pPr>
            <w:r w:rsidRPr="00830B16">
              <w:rPr>
                <w:rFonts w:ascii="Arial" w:eastAsia="Calibri" w:hAnsi="Arial" w:cs="Arial"/>
                <w:color w:val="000000"/>
                <w:kern w:val="1"/>
                <w:sz w:val="24"/>
                <w:szCs w:val="24"/>
                <w:lang w:eastAsia="ar-SA"/>
              </w:rPr>
              <w:t>478</w:t>
            </w:r>
          </w:p>
        </w:tc>
        <w:tc>
          <w:tcPr>
            <w:tcW w:w="1063" w:type="dxa"/>
            <w:tcBorders>
              <w:top w:val="nil"/>
              <w:left w:val="nil"/>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color w:val="000000"/>
                <w:kern w:val="1"/>
                <w:sz w:val="24"/>
                <w:szCs w:val="24"/>
                <w:lang w:eastAsia="ar-SA"/>
              </w:rPr>
            </w:pPr>
            <w:r w:rsidRPr="00830B16">
              <w:rPr>
                <w:rFonts w:ascii="Arial" w:eastAsia="Calibri" w:hAnsi="Arial" w:cs="Arial"/>
                <w:color w:val="000000"/>
                <w:kern w:val="1"/>
                <w:sz w:val="24"/>
                <w:szCs w:val="24"/>
                <w:lang w:eastAsia="ar-SA"/>
              </w:rPr>
              <w:t>478</w:t>
            </w:r>
          </w:p>
        </w:tc>
        <w:tc>
          <w:tcPr>
            <w:tcW w:w="1179" w:type="dxa"/>
            <w:tcBorders>
              <w:top w:val="nil"/>
              <w:left w:val="nil"/>
              <w:bottom w:val="single" w:sz="4" w:space="0" w:color="auto"/>
              <w:right w:val="single" w:sz="4" w:space="0" w:color="auto"/>
            </w:tcBorders>
            <w:shd w:val="clear" w:color="auto" w:fill="auto"/>
            <w:vAlign w:val="center"/>
          </w:tcPr>
          <w:p w:rsidR="0041734B" w:rsidRPr="00830B16" w:rsidRDefault="0041734B" w:rsidP="0041734B">
            <w:pPr>
              <w:suppressAutoHyphens/>
              <w:ind w:right="-2"/>
              <w:jc w:val="center"/>
              <w:rPr>
                <w:rFonts w:ascii="Arial" w:eastAsia="Calibri" w:hAnsi="Arial" w:cs="Arial"/>
                <w:color w:val="000000"/>
                <w:kern w:val="1"/>
                <w:sz w:val="24"/>
                <w:szCs w:val="24"/>
                <w:lang w:eastAsia="ar-SA"/>
              </w:rPr>
            </w:pPr>
            <w:r w:rsidRPr="00830B16">
              <w:rPr>
                <w:rFonts w:ascii="Arial" w:eastAsia="Calibri" w:hAnsi="Arial" w:cs="Arial"/>
                <w:color w:val="000000"/>
                <w:kern w:val="1"/>
                <w:sz w:val="24"/>
                <w:szCs w:val="24"/>
                <w:lang w:eastAsia="ar-SA"/>
              </w:rPr>
              <w:t>479</w:t>
            </w:r>
          </w:p>
        </w:tc>
        <w:tc>
          <w:tcPr>
            <w:tcW w:w="1040" w:type="dxa"/>
            <w:tcBorders>
              <w:top w:val="nil"/>
              <w:left w:val="nil"/>
              <w:bottom w:val="single" w:sz="4" w:space="0" w:color="auto"/>
              <w:right w:val="single" w:sz="4" w:space="0" w:color="auto"/>
            </w:tcBorders>
          </w:tcPr>
          <w:p w:rsidR="0041734B" w:rsidRPr="00830B16" w:rsidRDefault="0041734B" w:rsidP="0041734B">
            <w:pPr>
              <w:suppressAutoHyphens/>
              <w:ind w:right="-2"/>
              <w:jc w:val="center"/>
              <w:rPr>
                <w:rFonts w:ascii="Arial" w:eastAsia="Calibri" w:hAnsi="Arial" w:cs="Arial"/>
                <w:color w:val="000000"/>
                <w:kern w:val="1"/>
                <w:sz w:val="24"/>
                <w:szCs w:val="24"/>
                <w:lang w:eastAsia="ar-SA"/>
              </w:rPr>
            </w:pPr>
            <w:r w:rsidRPr="00830B16">
              <w:rPr>
                <w:rFonts w:ascii="Arial" w:eastAsia="Calibri" w:hAnsi="Arial" w:cs="Arial"/>
                <w:color w:val="000000"/>
                <w:kern w:val="1"/>
                <w:sz w:val="24"/>
                <w:szCs w:val="24"/>
                <w:lang w:eastAsia="ar-SA"/>
              </w:rPr>
              <w:t>480</w:t>
            </w:r>
          </w:p>
        </w:tc>
        <w:tc>
          <w:tcPr>
            <w:tcW w:w="1040" w:type="dxa"/>
            <w:tcBorders>
              <w:top w:val="nil"/>
              <w:left w:val="nil"/>
              <w:bottom w:val="single" w:sz="4" w:space="0" w:color="auto"/>
              <w:right w:val="single" w:sz="4" w:space="0" w:color="auto"/>
            </w:tcBorders>
          </w:tcPr>
          <w:p w:rsidR="0041734B" w:rsidRPr="00830B16" w:rsidRDefault="0041734B" w:rsidP="0041734B">
            <w:pPr>
              <w:suppressAutoHyphens/>
              <w:ind w:right="-2"/>
              <w:jc w:val="center"/>
              <w:rPr>
                <w:rFonts w:ascii="Arial" w:eastAsia="Calibri" w:hAnsi="Arial" w:cs="Arial"/>
                <w:color w:val="000000"/>
                <w:kern w:val="1"/>
                <w:sz w:val="24"/>
                <w:szCs w:val="24"/>
                <w:lang w:eastAsia="ar-SA"/>
              </w:rPr>
            </w:pPr>
            <w:r w:rsidRPr="00830B16">
              <w:rPr>
                <w:rFonts w:ascii="Arial" w:eastAsia="Calibri" w:hAnsi="Arial" w:cs="Arial"/>
                <w:color w:val="000000"/>
                <w:kern w:val="1"/>
                <w:sz w:val="24"/>
                <w:szCs w:val="24"/>
                <w:lang w:eastAsia="ar-SA"/>
              </w:rPr>
              <w:t>485</w:t>
            </w:r>
          </w:p>
        </w:tc>
      </w:tr>
    </w:tbl>
    <w:p w:rsidR="0041734B" w:rsidRPr="00830B16" w:rsidRDefault="0041734B" w:rsidP="0041734B">
      <w:pPr>
        <w:suppressAutoHyphens/>
        <w:spacing w:after="0" w:line="240" w:lineRule="auto"/>
        <w:ind w:firstLine="420"/>
        <w:jc w:val="both"/>
        <w:rPr>
          <w:rFonts w:ascii="Arial" w:eastAsia="Arial" w:hAnsi="Arial" w:cs="Arial"/>
          <w:kern w:val="1"/>
          <w:sz w:val="24"/>
          <w:szCs w:val="24"/>
          <w:lang w:eastAsia="ar-SA"/>
        </w:rPr>
      </w:pPr>
    </w:p>
    <w:p w:rsidR="0041734B" w:rsidRPr="00830B16" w:rsidRDefault="0041734B" w:rsidP="0041734B">
      <w:pPr>
        <w:suppressAutoHyphens/>
        <w:spacing w:after="0" w:line="240" w:lineRule="auto"/>
        <w:ind w:firstLine="420"/>
        <w:jc w:val="both"/>
        <w:rPr>
          <w:rFonts w:ascii="Arial" w:eastAsia="Arial" w:hAnsi="Arial" w:cs="Arial"/>
          <w:kern w:val="1"/>
          <w:sz w:val="24"/>
          <w:szCs w:val="24"/>
          <w:lang w:eastAsia="ar-SA"/>
        </w:rPr>
      </w:pPr>
    </w:p>
    <w:p w:rsidR="0041734B" w:rsidRPr="00830B16" w:rsidRDefault="0041734B" w:rsidP="0041734B">
      <w:pPr>
        <w:suppressAutoHyphens/>
        <w:spacing w:after="0" w:line="240" w:lineRule="auto"/>
        <w:ind w:firstLine="420"/>
        <w:jc w:val="both"/>
        <w:rPr>
          <w:rFonts w:ascii="Arial" w:eastAsia="Arial" w:hAnsi="Arial" w:cs="Arial"/>
          <w:b/>
          <w:kern w:val="1"/>
          <w:sz w:val="24"/>
          <w:szCs w:val="24"/>
          <w:lang w:eastAsia="ar-SA"/>
        </w:rPr>
      </w:pPr>
      <w:r w:rsidRPr="00830B16">
        <w:rPr>
          <w:rFonts w:ascii="Arial" w:eastAsia="Arial" w:hAnsi="Arial" w:cs="Arial"/>
          <w:b/>
          <w:kern w:val="1"/>
          <w:sz w:val="24"/>
          <w:szCs w:val="24"/>
          <w:lang w:eastAsia="ar-SA"/>
        </w:rPr>
        <w:lastRenderedPageBreak/>
        <w:t xml:space="preserve">3.6. Прогноз показателей безопасности дорожного движения. </w:t>
      </w:r>
    </w:p>
    <w:p w:rsidR="0041734B" w:rsidRPr="00830B16" w:rsidRDefault="0041734B" w:rsidP="0041734B">
      <w:pPr>
        <w:suppressAutoHyphens/>
        <w:spacing w:after="0" w:line="240" w:lineRule="auto"/>
        <w:ind w:firstLine="420"/>
        <w:jc w:val="both"/>
        <w:rPr>
          <w:rFonts w:ascii="Arial" w:eastAsia="Arial" w:hAnsi="Arial" w:cs="Arial"/>
          <w:kern w:val="1"/>
          <w:sz w:val="24"/>
          <w:szCs w:val="24"/>
          <w:lang w:eastAsia="ar-SA"/>
        </w:rPr>
      </w:pPr>
      <w:r w:rsidRPr="00830B16">
        <w:rPr>
          <w:rFonts w:ascii="Arial" w:eastAsia="Arial" w:hAnsi="Arial" w:cs="Arial"/>
          <w:kern w:val="1"/>
          <w:sz w:val="24"/>
          <w:szCs w:val="24"/>
          <w:lang w:eastAsia="ar-SA"/>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41734B" w:rsidRPr="00830B16" w:rsidRDefault="0041734B" w:rsidP="0041734B">
      <w:pPr>
        <w:suppressAutoHyphens/>
        <w:spacing w:after="0" w:line="240" w:lineRule="auto"/>
        <w:ind w:firstLine="420"/>
        <w:jc w:val="both"/>
        <w:rPr>
          <w:rFonts w:ascii="Arial" w:eastAsia="Arial" w:hAnsi="Arial" w:cs="Arial"/>
          <w:kern w:val="1"/>
          <w:sz w:val="24"/>
          <w:szCs w:val="24"/>
          <w:lang w:eastAsia="ar-SA"/>
        </w:rPr>
      </w:pPr>
      <w:r w:rsidRPr="00830B16">
        <w:rPr>
          <w:rFonts w:ascii="Arial" w:eastAsia="Arial" w:hAnsi="Arial" w:cs="Arial"/>
          <w:kern w:val="1"/>
          <w:sz w:val="24"/>
          <w:szCs w:val="24"/>
          <w:lang w:eastAsia="ar-SA"/>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sidRPr="00830B16">
        <w:rPr>
          <w:rFonts w:ascii="Arial" w:eastAsia="Arial" w:hAnsi="Arial" w:cs="Arial"/>
          <w:kern w:val="1"/>
          <w:sz w:val="24"/>
          <w:szCs w:val="24"/>
          <w:lang w:eastAsia="ar-SA"/>
        </w:rPr>
        <w:t>видеофиксации</w:t>
      </w:r>
      <w:proofErr w:type="spellEnd"/>
      <w:r w:rsidRPr="00830B16">
        <w:rPr>
          <w:rFonts w:ascii="Arial" w:eastAsia="Arial" w:hAnsi="Arial" w:cs="Arial"/>
          <w:kern w:val="1"/>
          <w:sz w:val="24"/>
          <w:szCs w:val="24"/>
          <w:lang w:eastAsia="ar-SA"/>
        </w:rP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41734B" w:rsidRPr="00830B16" w:rsidRDefault="0041734B" w:rsidP="0041734B">
      <w:pPr>
        <w:suppressAutoHyphens/>
        <w:spacing w:after="0" w:line="240" w:lineRule="auto"/>
        <w:ind w:firstLine="720"/>
        <w:jc w:val="both"/>
        <w:rPr>
          <w:rFonts w:ascii="Arial" w:eastAsia="Arial" w:hAnsi="Arial" w:cs="Arial"/>
          <w:b/>
          <w:kern w:val="1"/>
          <w:sz w:val="24"/>
          <w:szCs w:val="24"/>
          <w:lang w:eastAsia="ar-SA"/>
        </w:rPr>
      </w:pPr>
      <w:r w:rsidRPr="00830B16">
        <w:rPr>
          <w:rFonts w:ascii="Arial" w:eastAsia="Arial" w:hAnsi="Arial" w:cs="Arial"/>
          <w:b/>
          <w:kern w:val="1"/>
          <w:sz w:val="24"/>
          <w:szCs w:val="24"/>
          <w:lang w:eastAsia="ar-SA"/>
        </w:rPr>
        <w:t>3.7. Прогноз негативного воздействия транспортной инфраструктуры на окружающую среду и здоровье человека.</w:t>
      </w:r>
    </w:p>
    <w:p w:rsidR="0041734B" w:rsidRPr="00830B16" w:rsidRDefault="0041734B" w:rsidP="0041734B">
      <w:pPr>
        <w:suppressAutoHyphens/>
        <w:spacing w:after="0" w:line="240" w:lineRule="auto"/>
        <w:ind w:firstLine="708"/>
        <w:jc w:val="both"/>
        <w:rPr>
          <w:rFonts w:ascii="Arial" w:eastAsia="Arial" w:hAnsi="Arial" w:cs="Arial"/>
          <w:kern w:val="1"/>
          <w:sz w:val="24"/>
          <w:szCs w:val="24"/>
          <w:lang w:eastAsia="ar-SA"/>
        </w:rPr>
      </w:pPr>
      <w:r w:rsidRPr="00830B16">
        <w:rPr>
          <w:rFonts w:ascii="Arial" w:eastAsia="Arial" w:hAnsi="Arial" w:cs="Arial"/>
          <w:kern w:val="1"/>
          <w:sz w:val="24"/>
          <w:szCs w:val="24"/>
          <w:lang w:eastAsia="ar-SA"/>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830B16">
        <w:rPr>
          <w:rFonts w:ascii="Arial" w:eastAsia="Arial" w:hAnsi="Arial" w:cs="Arial"/>
          <w:i/>
          <w:iCs/>
          <w:kern w:val="1"/>
          <w:sz w:val="24"/>
          <w:szCs w:val="24"/>
          <w:lang w:eastAsia="ar-SA"/>
        </w:rPr>
        <w:t xml:space="preserve"> </w:t>
      </w:r>
      <w:r w:rsidRPr="00830B16">
        <w:rPr>
          <w:rFonts w:ascii="Arial" w:eastAsia="Arial" w:hAnsi="Arial" w:cs="Arial"/>
          <w:iCs/>
          <w:kern w:val="1"/>
          <w:sz w:val="24"/>
          <w:szCs w:val="24"/>
          <w:lang w:eastAsia="ar-SA"/>
        </w:rPr>
        <w:t>загрязнение атмосферы</w:t>
      </w:r>
      <w:r w:rsidRPr="00830B16">
        <w:rPr>
          <w:rFonts w:ascii="Arial" w:eastAsia="Arial" w:hAnsi="Arial" w:cs="Arial"/>
          <w:kern w:val="1"/>
          <w:sz w:val="24"/>
          <w:szCs w:val="24"/>
          <w:lang w:eastAsia="ar-SA"/>
        </w:rPr>
        <w:t xml:space="preserve"> выбросами в воздух дыма и газообразных загрязняющих веществ и увеличением воздействия шума на здоровье человека.</w:t>
      </w:r>
    </w:p>
    <w:p w:rsidR="0041734B" w:rsidRPr="00830B16" w:rsidRDefault="0041734B" w:rsidP="0041734B">
      <w:pPr>
        <w:suppressAutoHyphens/>
        <w:spacing w:after="0" w:line="240" w:lineRule="auto"/>
        <w:jc w:val="center"/>
        <w:rPr>
          <w:rFonts w:ascii="Arial" w:eastAsia="Arial" w:hAnsi="Arial" w:cs="Arial"/>
          <w:b/>
          <w:kern w:val="1"/>
          <w:sz w:val="24"/>
          <w:szCs w:val="24"/>
          <w:lang w:eastAsia="ar-SA"/>
        </w:rPr>
      </w:pPr>
      <w:r w:rsidRPr="00830B16">
        <w:rPr>
          <w:rFonts w:ascii="Arial" w:eastAsia="Arial" w:hAnsi="Arial" w:cs="Arial"/>
          <w:b/>
          <w:kern w:val="1"/>
          <w:sz w:val="24"/>
          <w:szCs w:val="24"/>
          <w:lang w:eastAsia="ar-SA"/>
        </w:rPr>
        <w:t>4. 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41734B" w:rsidRPr="00830B16" w:rsidRDefault="0041734B" w:rsidP="0041734B">
      <w:pPr>
        <w:suppressAutoHyphens/>
        <w:spacing w:after="0" w:line="240" w:lineRule="auto"/>
        <w:ind w:firstLine="708"/>
        <w:jc w:val="both"/>
        <w:rPr>
          <w:rFonts w:ascii="Arial" w:eastAsia="Arial" w:hAnsi="Arial" w:cs="Arial"/>
          <w:kern w:val="1"/>
          <w:sz w:val="24"/>
          <w:szCs w:val="24"/>
          <w:lang w:eastAsia="ar-SA"/>
        </w:rPr>
      </w:pPr>
      <w:r w:rsidRPr="00830B16">
        <w:rPr>
          <w:rFonts w:ascii="Arial" w:eastAsia="Arial" w:hAnsi="Arial" w:cs="Arial"/>
          <w:kern w:val="1"/>
          <w:sz w:val="24"/>
          <w:szCs w:val="24"/>
          <w:lang w:eastAsia="ar-SA"/>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830B16">
        <w:rPr>
          <w:rFonts w:ascii="Arial" w:eastAsia="Arial" w:hAnsi="Arial" w:cs="Arial"/>
          <w:kern w:val="1"/>
          <w:sz w:val="24"/>
          <w:szCs w:val="24"/>
          <w:lang w:eastAsia="ar-SA"/>
        </w:rPr>
        <w:t>эксплутационное</w:t>
      </w:r>
      <w:proofErr w:type="spellEnd"/>
      <w:r w:rsidRPr="00830B16">
        <w:rPr>
          <w:rFonts w:ascii="Arial" w:eastAsia="Arial" w:hAnsi="Arial" w:cs="Arial"/>
          <w:kern w:val="1"/>
          <w:sz w:val="24"/>
          <w:szCs w:val="24"/>
          <w:lang w:eastAsia="ar-SA"/>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41734B" w:rsidRPr="00830B16" w:rsidRDefault="0041734B" w:rsidP="0041734B">
      <w:pPr>
        <w:suppressAutoHyphens/>
        <w:spacing w:after="0" w:line="240" w:lineRule="auto"/>
        <w:jc w:val="center"/>
        <w:rPr>
          <w:rFonts w:ascii="Arial" w:eastAsia="Arial" w:hAnsi="Arial" w:cs="Arial"/>
          <w:b/>
          <w:kern w:val="1"/>
          <w:sz w:val="24"/>
          <w:szCs w:val="24"/>
          <w:lang w:eastAsia="ar-SA"/>
        </w:rPr>
      </w:pPr>
      <w:r w:rsidRPr="00830B16">
        <w:rPr>
          <w:rFonts w:ascii="Arial" w:eastAsia="Arial" w:hAnsi="Arial" w:cs="Arial"/>
          <w:b/>
          <w:kern w:val="1"/>
          <w:sz w:val="24"/>
          <w:szCs w:val="24"/>
          <w:lang w:eastAsia="ar-SA"/>
        </w:rPr>
        <w:t xml:space="preserve">5. Перечень мероприятий (инвестиционных проектов) </w:t>
      </w:r>
    </w:p>
    <w:p w:rsidR="0041734B" w:rsidRPr="00830B16" w:rsidRDefault="0041734B" w:rsidP="0041734B">
      <w:pPr>
        <w:suppressAutoHyphens/>
        <w:spacing w:after="0" w:line="240" w:lineRule="auto"/>
        <w:jc w:val="center"/>
        <w:rPr>
          <w:rFonts w:ascii="Arial" w:eastAsia="Arial" w:hAnsi="Arial" w:cs="Arial"/>
          <w:b/>
          <w:kern w:val="1"/>
          <w:sz w:val="24"/>
          <w:szCs w:val="24"/>
          <w:lang w:eastAsia="ar-SA"/>
        </w:rPr>
      </w:pPr>
      <w:r w:rsidRPr="00830B16">
        <w:rPr>
          <w:rFonts w:ascii="Arial" w:eastAsia="Arial" w:hAnsi="Arial" w:cs="Arial"/>
          <w:b/>
          <w:kern w:val="1"/>
          <w:sz w:val="24"/>
          <w:szCs w:val="24"/>
          <w:lang w:eastAsia="ar-SA"/>
        </w:rPr>
        <w:t>по проектированию, строительству, реконструкции объектов транспортной инфраструктуры.</w:t>
      </w:r>
    </w:p>
    <w:p w:rsidR="0041734B" w:rsidRPr="00830B16" w:rsidRDefault="0041734B" w:rsidP="0041734B">
      <w:pPr>
        <w:suppressAutoHyphens/>
        <w:spacing w:after="0" w:line="240" w:lineRule="auto"/>
        <w:ind w:firstLine="708"/>
        <w:jc w:val="both"/>
        <w:rPr>
          <w:rFonts w:ascii="Arial" w:eastAsia="Arial" w:hAnsi="Arial" w:cs="Arial"/>
          <w:kern w:val="1"/>
          <w:sz w:val="24"/>
          <w:szCs w:val="24"/>
          <w:lang w:eastAsia="ar-SA"/>
        </w:rPr>
      </w:pPr>
      <w:r w:rsidRPr="00830B16">
        <w:rPr>
          <w:rFonts w:ascii="Arial" w:eastAsia="Arial" w:hAnsi="Arial" w:cs="Arial"/>
          <w:b/>
          <w:kern w:val="1"/>
          <w:sz w:val="24"/>
          <w:szCs w:val="24"/>
          <w:lang w:eastAsia="ar-SA"/>
        </w:rPr>
        <w:t>5.1.</w:t>
      </w:r>
      <w:r w:rsidRPr="00830B16">
        <w:rPr>
          <w:rFonts w:ascii="Arial" w:eastAsia="Arial" w:hAnsi="Arial" w:cs="Arial"/>
          <w:kern w:val="1"/>
          <w:sz w:val="24"/>
          <w:szCs w:val="24"/>
          <w:lang w:eastAsia="ar-SA"/>
        </w:rPr>
        <w:t xml:space="preserve"> 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 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41734B" w:rsidRPr="00830B16" w:rsidRDefault="0041734B" w:rsidP="0041734B">
      <w:pPr>
        <w:suppressAutoHyphens/>
        <w:spacing w:after="0" w:line="240" w:lineRule="auto"/>
        <w:ind w:firstLine="708"/>
        <w:jc w:val="both"/>
        <w:rPr>
          <w:rFonts w:ascii="Arial" w:eastAsia="Arial" w:hAnsi="Arial" w:cs="Arial"/>
          <w:b/>
          <w:kern w:val="1"/>
          <w:sz w:val="24"/>
          <w:szCs w:val="24"/>
          <w:lang w:eastAsia="ar-SA"/>
        </w:rPr>
      </w:pPr>
      <w:r w:rsidRPr="00830B16">
        <w:rPr>
          <w:rFonts w:ascii="Arial" w:eastAsia="Arial" w:hAnsi="Arial" w:cs="Arial"/>
          <w:b/>
          <w:kern w:val="1"/>
          <w:sz w:val="24"/>
          <w:szCs w:val="24"/>
          <w:lang w:eastAsia="ar-SA"/>
        </w:rPr>
        <w:t>5.2 Мероприятия по развитию сети дорог поселения.</w:t>
      </w:r>
    </w:p>
    <w:p w:rsidR="0041734B" w:rsidRPr="00830B16" w:rsidRDefault="0041734B" w:rsidP="0041734B">
      <w:pPr>
        <w:suppressAutoHyphens/>
        <w:spacing w:after="0" w:line="240" w:lineRule="auto"/>
        <w:ind w:firstLine="708"/>
        <w:jc w:val="both"/>
        <w:rPr>
          <w:rFonts w:ascii="Arial" w:eastAsia="Arial" w:hAnsi="Arial" w:cs="Arial"/>
          <w:kern w:val="1"/>
          <w:sz w:val="24"/>
          <w:szCs w:val="24"/>
          <w:lang w:eastAsia="ar-SA"/>
        </w:rPr>
      </w:pPr>
      <w:r w:rsidRPr="00830B16">
        <w:rPr>
          <w:rFonts w:ascii="Arial" w:eastAsia="Arial" w:hAnsi="Arial" w:cs="Arial"/>
          <w:kern w:val="1"/>
          <w:sz w:val="24"/>
          <w:szCs w:val="24"/>
          <w:lang w:eastAsia="ar-SA"/>
        </w:rPr>
        <w:t xml:space="preserve">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территориям перспективной </w:t>
      </w:r>
      <w:r w:rsidRPr="00830B16">
        <w:rPr>
          <w:rFonts w:ascii="Arial" w:eastAsia="Arial" w:hAnsi="Arial" w:cs="Arial"/>
          <w:kern w:val="1"/>
          <w:sz w:val="24"/>
          <w:szCs w:val="24"/>
          <w:lang w:eastAsia="ar-SA"/>
        </w:rPr>
        <w:lastRenderedPageBreak/>
        <w:t>застройки предлагается в период действия Программы реализовать следующий комплекс мероприятий по развитию дорог поселения:</w:t>
      </w:r>
    </w:p>
    <w:p w:rsidR="0041734B" w:rsidRPr="00830B16" w:rsidRDefault="0041734B" w:rsidP="0041734B">
      <w:pPr>
        <w:suppressAutoHyphens/>
        <w:spacing w:after="0" w:line="100" w:lineRule="atLeast"/>
        <w:jc w:val="center"/>
        <w:rPr>
          <w:rFonts w:ascii="Arial" w:eastAsia="Calibri" w:hAnsi="Arial" w:cs="Arial"/>
          <w:b/>
          <w:i/>
          <w:kern w:val="1"/>
          <w:sz w:val="24"/>
          <w:szCs w:val="24"/>
          <w:lang w:eastAsia="ar-SA"/>
        </w:rPr>
      </w:pPr>
      <w:r w:rsidRPr="00830B16">
        <w:rPr>
          <w:rFonts w:ascii="Arial" w:eastAsia="Calibri" w:hAnsi="Arial" w:cs="Arial"/>
          <w:b/>
          <w:i/>
          <w:kern w:val="1"/>
          <w:sz w:val="24"/>
          <w:szCs w:val="24"/>
          <w:lang w:eastAsia="ar-SA"/>
        </w:rPr>
        <w:t>ПЕРЕЧЕНЬ</w:t>
      </w:r>
    </w:p>
    <w:p w:rsidR="0041734B" w:rsidRPr="00830B16" w:rsidRDefault="0041734B" w:rsidP="0041734B">
      <w:pPr>
        <w:suppressAutoHyphens/>
        <w:spacing w:after="0" w:line="100" w:lineRule="atLeast"/>
        <w:jc w:val="center"/>
        <w:rPr>
          <w:rFonts w:ascii="Arial" w:eastAsia="Calibri" w:hAnsi="Arial" w:cs="Arial"/>
          <w:b/>
          <w:i/>
          <w:kern w:val="1"/>
          <w:sz w:val="24"/>
          <w:szCs w:val="24"/>
          <w:lang w:eastAsia="ar-SA"/>
        </w:rPr>
      </w:pPr>
      <w:r w:rsidRPr="00830B16">
        <w:rPr>
          <w:rFonts w:ascii="Arial" w:eastAsia="Calibri" w:hAnsi="Arial" w:cs="Arial"/>
          <w:b/>
          <w:i/>
          <w:kern w:val="1"/>
          <w:sz w:val="24"/>
          <w:szCs w:val="24"/>
          <w:lang w:eastAsia="ar-SA"/>
        </w:rPr>
        <w:t>программных мероприятий Программы комплексного развития систем транспортной инфраструктуры на территории Береславского сельского поселения на 2017 – 2032 годы</w:t>
      </w: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tbl>
      <w:tblPr>
        <w:tblW w:w="9889" w:type="dxa"/>
        <w:tblLayout w:type="fixed"/>
        <w:tblLook w:val="0000" w:firstRow="0" w:lastRow="0" w:firstColumn="0" w:lastColumn="0" w:noHBand="0" w:noVBand="0"/>
      </w:tblPr>
      <w:tblGrid>
        <w:gridCol w:w="693"/>
        <w:gridCol w:w="3808"/>
        <w:gridCol w:w="1136"/>
        <w:gridCol w:w="1134"/>
        <w:gridCol w:w="1134"/>
        <w:gridCol w:w="992"/>
        <w:gridCol w:w="992"/>
      </w:tblGrid>
      <w:tr w:rsidR="0041734B" w:rsidRPr="00830B16" w:rsidTr="00E20EF5">
        <w:trPr>
          <w:trHeight w:val="23"/>
        </w:trPr>
        <w:tc>
          <w:tcPr>
            <w:tcW w:w="693" w:type="dxa"/>
            <w:tcBorders>
              <w:top w:val="single" w:sz="4" w:space="0" w:color="000000"/>
              <w:left w:val="single" w:sz="4" w:space="0" w:color="000000"/>
              <w:bottom w:val="single" w:sz="4" w:space="0" w:color="000000"/>
            </w:tcBorders>
            <w:shd w:val="clear" w:color="auto" w:fill="FFFFFF"/>
            <w:vAlign w:val="center"/>
          </w:tcPr>
          <w:p w:rsidR="0041734B" w:rsidRPr="00830B16" w:rsidRDefault="0041734B" w:rsidP="0041734B">
            <w:pPr>
              <w:suppressAutoHyphens/>
              <w:spacing w:after="0" w:line="100" w:lineRule="atLeast"/>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 п/п</w:t>
            </w:r>
          </w:p>
        </w:tc>
        <w:tc>
          <w:tcPr>
            <w:tcW w:w="3808" w:type="dxa"/>
            <w:tcBorders>
              <w:top w:val="single" w:sz="4" w:space="0" w:color="000000"/>
              <w:left w:val="single" w:sz="4" w:space="0" w:color="000000"/>
              <w:bottom w:val="single" w:sz="4" w:space="0" w:color="000000"/>
            </w:tcBorders>
            <w:shd w:val="clear" w:color="auto" w:fill="FFFFFF"/>
            <w:vAlign w:val="center"/>
          </w:tcPr>
          <w:p w:rsidR="0041734B" w:rsidRPr="00830B16" w:rsidRDefault="0041734B" w:rsidP="0041734B">
            <w:pPr>
              <w:suppressAutoHyphens/>
              <w:spacing w:after="0" w:line="100" w:lineRule="atLeast"/>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Наименование расходов</w:t>
            </w:r>
          </w:p>
        </w:tc>
        <w:tc>
          <w:tcPr>
            <w:tcW w:w="1136" w:type="dxa"/>
            <w:tcBorders>
              <w:top w:val="single" w:sz="4" w:space="0" w:color="000000"/>
              <w:left w:val="single" w:sz="4" w:space="0" w:color="000000"/>
              <w:bottom w:val="single" w:sz="4" w:space="0" w:color="000000"/>
            </w:tcBorders>
            <w:shd w:val="clear" w:color="auto" w:fill="FFFFFF"/>
            <w:vAlign w:val="center"/>
          </w:tcPr>
          <w:p w:rsidR="0041734B" w:rsidRPr="00830B16" w:rsidRDefault="0041734B" w:rsidP="0041734B">
            <w:pPr>
              <w:suppressAutoHyphens/>
              <w:spacing w:after="0" w:line="100" w:lineRule="atLeast"/>
              <w:rPr>
                <w:rFonts w:ascii="Arial" w:eastAsia="Calibri" w:hAnsi="Arial" w:cs="Arial"/>
                <w:kern w:val="1"/>
                <w:sz w:val="24"/>
                <w:szCs w:val="24"/>
                <w:lang w:eastAsia="ar-SA"/>
              </w:rPr>
            </w:pPr>
            <w:r w:rsidRPr="00830B16">
              <w:rPr>
                <w:rFonts w:ascii="Arial" w:eastAsia="Calibri" w:hAnsi="Arial" w:cs="Arial"/>
                <w:kern w:val="1"/>
                <w:sz w:val="24"/>
                <w:szCs w:val="24"/>
                <w:lang w:eastAsia="ar-SA"/>
              </w:rPr>
              <w:t>2017 г.</w:t>
            </w:r>
          </w:p>
          <w:p w:rsidR="0041734B" w:rsidRPr="00830B16" w:rsidRDefault="0041734B" w:rsidP="0041734B">
            <w:pPr>
              <w:suppressAutoHyphens/>
              <w:spacing w:after="0" w:line="100" w:lineRule="atLeast"/>
              <w:rPr>
                <w:rFonts w:ascii="Arial" w:eastAsia="Calibri" w:hAnsi="Arial" w:cs="Arial"/>
                <w:kern w:val="1"/>
                <w:sz w:val="24"/>
                <w:szCs w:val="24"/>
                <w:lang w:eastAsia="ar-SA"/>
              </w:rPr>
            </w:pPr>
            <w:r w:rsidRPr="00830B16">
              <w:rPr>
                <w:rFonts w:ascii="Arial" w:eastAsia="Calibri" w:hAnsi="Arial" w:cs="Arial"/>
                <w:kern w:val="1"/>
                <w:sz w:val="24"/>
                <w:szCs w:val="24"/>
                <w:lang w:eastAsia="ar-SA"/>
              </w:rPr>
              <w:t>Руб.</w:t>
            </w:r>
          </w:p>
        </w:tc>
        <w:tc>
          <w:tcPr>
            <w:tcW w:w="1134" w:type="dxa"/>
            <w:tcBorders>
              <w:top w:val="single" w:sz="4" w:space="0" w:color="000000"/>
              <w:left w:val="single" w:sz="4" w:space="0" w:color="000000"/>
              <w:bottom w:val="single" w:sz="4" w:space="0" w:color="000000"/>
            </w:tcBorders>
            <w:shd w:val="clear" w:color="auto" w:fill="FFFFFF"/>
            <w:vAlign w:val="center"/>
          </w:tcPr>
          <w:p w:rsidR="0041734B" w:rsidRPr="00830B16" w:rsidRDefault="0041734B" w:rsidP="0041734B">
            <w:pPr>
              <w:suppressAutoHyphens/>
              <w:spacing w:after="0" w:line="100" w:lineRule="atLeast"/>
              <w:rPr>
                <w:rFonts w:ascii="Arial" w:eastAsia="Calibri" w:hAnsi="Arial" w:cs="Arial"/>
                <w:kern w:val="1"/>
                <w:sz w:val="24"/>
                <w:szCs w:val="24"/>
                <w:lang w:eastAsia="ar-SA"/>
              </w:rPr>
            </w:pPr>
            <w:r w:rsidRPr="00830B16">
              <w:rPr>
                <w:rFonts w:ascii="Arial" w:eastAsia="Calibri" w:hAnsi="Arial" w:cs="Arial"/>
                <w:kern w:val="1"/>
                <w:sz w:val="24"/>
                <w:szCs w:val="24"/>
                <w:lang w:eastAsia="ar-SA"/>
              </w:rPr>
              <w:t>2018 г.</w:t>
            </w:r>
          </w:p>
          <w:p w:rsidR="0041734B" w:rsidRPr="00830B16" w:rsidRDefault="0041734B" w:rsidP="0041734B">
            <w:pPr>
              <w:suppressAutoHyphens/>
              <w:spacing w:after="0" w:line="100" w:lineRule="atLeast"/>
              <w:rPr>
                <w:rFonts w:ascii="Arial" w:eastAsia="Calibri" w:hAnsi="Arial" w:cs="Arial"/>
                <w:kern w:val="1"/>
                <w:sz w:val="24"/>
                <w:szCs w:val="24"/>
                <w:lang w:eastAsia="ar-SA"/>
              </w:rPr>
            </w:pPr>
            <w:r w:rsidRPr="00830B16">
              <w:rPr>
                <w:rFonts w:ascii="Arial" w:eastAsia="Calibri" w:hAnsi="Arial" w:cs="Arial"/>
                <w:kern w:val="1"/>
                <w:sz w:val="24"/>
                <w:szCs w:val="24"/>
                <w:lang w:eastAsia="ar-SA"/>
              </w:rPr>
              <w:t>Руб.</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734B" w:rsidRPr="00830B16" w:rsidRDefault="0041734B" w:rsidP="0041734B">
            <w:pPr>
              <w:suppressAutoHyphens/>
              <w:spacing w:after="0" w:line="100" w:lineRule="atLeast"/>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2019 г.</w:t>
            </w:r>
          </w:p>
          <w:p w:rsidR="0041734B" w:rsidRPr="00830B16" w:rsidRDefault="0041734B" w:rsidP="0041734B">
            <w:pPr>
              <w:suppressAutoHyphens/>
              <w:spacing w:after="0" w:line="100" w:lineRule="atLeast"/>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Руб.</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2020-2032г.</w:t>
            </w:r>
          </w:p>
          <w:p w:rsidR="0041734B" w:rsidRPr="00830B16" w:rsidRDefault="0041734B" w:rsidP="0041734B">
            <w:pPr>
              <w:suppressAutoHyphens/>
              <w:spacing w:after="0" w:line="100" w:lineRule="atLeast"/>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Руб.</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center"/>
              <w:rPr>
                <w:rFonts w:ascii="Arial" w:eastAsia="Calibri" w:hAnsi="Arial" w:cs="Arial"/>
                <w:kern w:val="1"/>
                <w:sz w:val="24"/>
                <w:szCs w:val="24"/>
                <w:lang w:eastAsia="ar-SA"/>
              </w:rPr>
            </w:pPr>
            <w:r w:rsidRPr="00830B16">
              <w:rPr>
                <w:rFonts w:ascii="Arial" w:eastAsia="Calibri" w:hAnsi="Arial" w:cs="Arial"/>
                <w:kern w:val="1"/>
                <w:sz w:val="24"/>
                <w:szCs w:val="24"/>
                <w:lang w:eastAsia="ar-SA"/>
              </w:rPr>
              <w:t>Стоимость всего, руб.</w:t>
            </w:r>
          </w:p>
        </w:tc>
      </w:tr>
      <w:tr w:rsidR="0041734B" w:rsidRPr="00830B16" w:rsidTr="00E20EF5">
        <w:trPr>
          <w:trHeight w:val="23"/>
        </w:trPr>
        <w:tc>
          <w:tcPr>
            <w:tcW w:w="693"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numPr>
                <w:ilvl w:val="0"/>
                <w:numId w:val="8"/>
              </w:numPr>
              <w:suppressAutoHyphens/>
              <w:spacing w:after="0" w:line="100" w:lineRule="atLeast"/>
              <w:jc w:val="both"/>
              <w:rPr>
                <w:rFonts w:ascii="Arial" w:eastAsia="Calibri" w:hAnsi="Arial" w:cs="Arial"/>
                <w:kern w:val="1"/>
                <w:sz w:val="24"/>
                <w:szCs w:val="24"/>
                <w:lang w:eastAsia="ar-SA"/>
              </w:rPr>
            </w:pPr>
          </w:p>
        </w:tc>
        <w:tc>
          <w:tcPr>
            <w:tcW w:w="3808"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Установка дорожных знаков регулирования движения и информационных щитов</w:t>
            </w:r>
          </w:p>
        </w:tc>
        <w:tc>
          <w:tcPr>
            <w:tcW w:w="1136"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    1000</w:t>
            </w:r>
          </w:p>
        </w:tc>
        <w:tc>
          <w:tcPr>
            <w:tcW w:w="1134"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13000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160000</w:t>
            </w:r>
          </w:p>
        </w:tc>
      </w:tr>
      <w:tr w:rsidR="0041734B" w:rsidRPr="00830B16" w:rsidTr="00E20EF5">
        <w:trPr>
          <w:trHeight w:val="23"/>
        </w:trPr>
        <w:tc>
          <w:tcPr>
            <w:tcW w:w="693"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numPr>
                <w:ilvl w:val="0"/>
                <w:numId w:val="8"/>
              </w:numPr>
              <w:suppressAutoHyphens/>
              <w:spacing w:after="0" w:line="100" w:lineRule="atLeast"/>
              <w:jc w:val="both"/>
              <w:rPr>
                <w:rFonts w:ascii="Arial" w:eastAsia="Calibri" w:hAnsi="Arial" w:cs="Arial"/>
                <w:kern w:val="1"/>
                <w:sz w:val="24"/>
                <w:szCs w:val="24"/>
                <w:lang w:eastAsia="ar-SA"/>
              </w:rPr>
            </w:pPr>
          </w:p>
        </w:tc>
        <w:tc>
          <w:tcPr>
            <w:tcW w:w="3808"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Ремонт и замена дорожных знаков</w:t>
            </w:r>
          </w:p>
        </w:tc>
        <w:tc>
          <w:tcPr>
            <w:tcW w:w="1136"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  0</w:t>
            </w:r>
          </w:p>
        </w:tc>
        <w:tc>
          <w:tcPr>
            <w:tcW w:w="1134"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 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0</w:t>
            </w:r>
          </w:p>
        </w:tc>
      </w:tr>
      <w:tr w:rsidR="0041734B" w:rsidRPr="00830B16" w:rsidTr="00E20EF5">
        <w:trPr>
          <w:trHeight w:val="23"/>
        </w:trPr>
        <w:tc>
          <w:tcPr>
            <w:tcW w:w="693"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numPr>
                <w:ilvl w:val="0"/>
                <w:numId w:val="8"/>
              </w:numPr>
              <w:suppressAutoHyphens/>
              <w:spacing w:after="0" w:line="100" w:lineRule="atLeast"/>
              <w:jc w:val="both"/>
              <w:rPr>
                <w:rFonts w:ascii="Arial" w:eastAsia="Calibri" w:hAnsi="Arial" w:cs="Arial"/>
                <w:kern w:val="1"/>
                <w:sz w:val="24"/>
                <w:szCs w:val="24"/>
                <w:lang w:eastAsia="ar-SA"/>
              </w:rPr>
            </w:pPr>
          </w:p>
        </w:tc>
        <w:tc>
          <w:tcPr>
            <w:tcW w:w="3808"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Устройство пешеходных переходов и дорожной разметки (по утвержденному перечню)</w:t>
            </w:r>
          </w:p>
        </w:tc>
        <w:tc>
          <w:tcPr>
            <w:tcW w:w="1136"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10000</w:t>
            </w:r>
          </w:p>
        </w:tc>
        <w:tc>
          <w:tcPr>
            <w:tcW w:w="1134"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10000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 </w:t>
            </w: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10000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130000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160000</w:t>
            </w:r>
          </w:p>
        </w:tc>
      </w:tr>
      <w:tr w:rsidR="0041734B" w:rsidRPr="00830B16" w:rsidTr="00E20EF5">
        <w:trPr>
          <w:trHeight w:val="23"/>
        </w:trPr>
        <w:tc>
          <w:tcPr>
            <w:tcW w:w="693"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numPr>
                <w:ilvl w:val="0"/>
                <w:numId w:val="8"/>
              </w:numPr>
              <w:suppressAutoHyphens/>
              <w:spacing w:after="0" w:line="100" w:lineRule="atLeast"/>
              <w:jc w:val="both"/>
              <w:rPr>
                <w:rFonts w:ascii="Arial" w:eastAsia="Calibri" w:hAnsi="Arial" w:cs="Arial"/>
                <w:kern w:val="1"/>
                <w:sz w:val="24"/>
                <w:szCs w:val="24"/>
                <w:lang w:eastAsia="ar-SA"/>
              </w:rPr>
            </w:pPr>
          </w:p>
        </w:tc>
        <w:tc>
          <w:tcPr>
            <w:tcW w:w="3808"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Разработка дислокаций дорожных знаков и разметок улично-дорожной сети Береславского сельского поселения</w:t>
            </w:r>
          </w:p>
        </w:tc>
        <w:tc>
          <w:tcPr>
            <w:tcW w:w="1136"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  </w:t>
            </w: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0  </w:t>
            </w: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0</w:t>
            </w:r>
          </w:p>
        </w:tc>
      </w:tr>
      <w:tr w:rsidR="0041734B" w:rsidRPr="00830B16" w:rsidTr="00E20EF5">
        <w:trPr>
          <w:trHeight w:val="23"/>
        </w:trPr>
        <w:tc>
          <w:tcPr>
            <w:tcW w:w="693"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numPr>
                <w:ilvl w:val="0"/>
                <w:numId w:val="8"/>
              </w:numPr>
              <w:suppressAutoHyphens/>
              <w:spacing w:after="0" w:line="100" w:lineRule="atLeast"/>
              <w:jc w:val="both"/>
              <w:rPr>
                <w:rFonts w:ascii="Arial" w:eastAsia="Calibri" w:hAnsi="Arial" w:cs="Arial"/>
                <w:kern w:val="1"/>
                <w:sz w:val="24"/>
                <w:szCs w:val="24"/>
                <w:lang w:eastAsia="ar-SA"/>
              </w:rPr>
            </w:pPr>
          </w:p>
        </w:tc>
        <w:tc>
          <w:tcPr>
            <w:tcW w:w="3808"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Устройство элементов безопасности</w:t>
            </w:r>
          </w:p>
        </w:tc>
        <w:tc>
          <w:tcPr>
            <w:tcW w:w="1136"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  </w:t>
            </w: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0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0</w:t>
            </w:r>
          </w:p>
        </w:tc>
      </w:tr>
      <w:tr w:rsidR="0041734B" w:rsidRPr="00830B16" w:rsidTr="00E20EF5">
        <w:trPr>
          <w:trHeight w:val="23"/>
        </w:trPr>
        <w:tc>
          <w:tcPr>
            <w:tcW w:w="693"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numPr>
                <w:ilvl w:val="0"/>
                <w:numId w:val="8"/>
              </w:numPr>
              <w:suppressAutoHyphens/>
              <w:spacing w:after="0" w:line="100" w:lineRule="atLeast"/>
              <w:jc w:val="both"/>
              <w:rPr>
                <w:rFonts w:ascii="Arial" w:eastAsia="Calibri" w:hAnsi="Arial" w:cs="Arial"/>
                <w:kern w:val="1"/>
                <w:sz w:val="24"/>
                <w:szCs w:val="24"/>
                <w:lang w:eastAsia="ar-SA"/>
              </w:rPr>
            </w:pPr>
          </w:p>
        </w:tc>
        <w:tc>
          <w:tcPr>
            <w:tcW w:w="3808"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Строительство, реконструкция и восстановление улично-дорожного освещения на территории Береславского сельского поселения</w:t>
            </w:r>
          </w:p>
        </w:tc>
        <w:tc>
          <w:tcPr>
            <w:tcW w:w="1136"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   </w:t>
            </w: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50000     </w:t>
            </w:r>
          </w:p>
        </w:tc>
        <w:tc>
          <w:tcPr>
            <w:tcW w:w="1134"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50000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 </w:t>
            </w: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50000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650000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800000</w:t>
            </w:r>
          </w:p>
        </w:tc>
      </w:tr>
      <w:tr w:rsidR="0041734B" w:rsidRPr="00830B16" w:rsidTr="00E20EF5">
        <w:trPr>
          <w:trHeight w:val="23"/>
        </w:trPr>
        <w:tc>
          <w:tcPr>
            <w:tcW w:w="693"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numPr>
                <w:ilvl w:val="0"/>
                <w:numId w:val="8"/>
              </w:numPr>
              <w:suppressAutoHyphens/>
              <w:spacing w:after="0" w:line="100" w:lineRule="atLeast"/>
              <w:jc w:val="both"/>
              <w:rPr>
                <w:rFonts w:ascii="Arial" w:eastAsia="Calibri" w:hAnsi="Arial" w:cs="Arial"/>
                <w:kern w:val="1"/>
                <w:sz w:val="24"/>
                <w:szCs w:val="24"/>
                <w:lang w:eastAsia="ar-SA"/>
              </w:rPr>
            </w:pPr>
          </w:p>
        </w:tc>
        <w:tc>
          <w:tcPr>
            <w:tcW w:w="3808"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Ремонт твердого покрытия улично-дорожной сети п. Береславка и п. Отделение №2</w:t>
            </w:r>
          </w:p>
        </w:tc>
        <w:tc>
          <w:tcPr>
            <w:tcW w:w="1136"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755000</w:t>
            </w:r>
          </w:p>
        </w:tc>
        <w:tc>
          <w:tcPr>
            <w:tcW w:w="1134"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755000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 </w:t>
            </w: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755000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9815000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12080000</w:t>
            </w:r>
          </w:p>
        </w:tc>
      </w:tr>
      <w:tr w:rsidR="0041734B" w:rsidRPr="00830B16" w:rsidTr="00E20EF5">
        <w:trPr>
          <w:trHeight w:val="23"/>
        </w:trPr>
        <w:tc>
          <w:tcPr>
            <w:tcW w:w="693"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numPr>
                <w:ilvl w:val="0"/>
                <w:numId w:val="8"/>
              </w:numPr>
              <w:suppressAutoHyphens/>
              <w:spacing w:after="0" w:line="100" w:lineRule="atLeast"/>
              <w:jc w:val="both"/>
              <w:rPr>
                <w:rFonts w:ascii="Arial" w:eastAsia="Calibri" w:hAnsi="Arial" w:cs="Arial"/>
                <w:kern w:val="1"/>
                <w:sz w:val="24"/>
                <w:szCs w:val="24"/>
                <w:lang w:eastAsia="ar-SA"/>
              </w:rPr>
            </w:pPr>
          </w:p>
        </w:tc>
        <w:tc>
          <w:tcPr>
            <w:tcW w:w="3808"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Ремонт и строительство тротуаров на территории Береславского сельского поселения</w:t>
            </w:r>
          </w:p>
        </w:tc>
        <w:tc>
          <w:tcPr>
            <w:tcW w:w="1136"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50000</w:t>
            </w:r>
          </w:p>
        </w:tc>
        <w:tc>
          <w:tcPr>
            <w:tcW w:w="1134"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50000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50000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650000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800000</w:t>
            </w:r>
          </w:p>
        </w:tc>
      </w:tr>
      <w:tr w:rsidR="0041734B" w:rsidRPr="00830B16" w:rsidTr="00E20EF5">
        <w:trPr>
          <w:trHeight w:val="23"/>
        </w:trPr>
        <w:tc>
          <w:tcPr>
            <w:tcW w:w="693"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numPr>
                <w:ilvl w:val="0"/>
                <w:numId w:val="8"/>
              </w:numPr>
              <w:suppressAutoHyphens/>
              <w:spacing w:after="0" w:line="100" w:lineRule="atLeast"/>
              <w:jc w:val="both"/>
              <w:rPr>
                <w:rFonts w:ascii="Arial" w:eastAsia="Calibri" w:hAnsi="Arial" w:cs="Arial"/>
                <w:kern w:val="1"/>
                <w:sz w:val="24"/>
                <w:szCs w:val="24"/>
                <w:lang w:eastAsia="ar-SA"/>
              </w:rPr>
            </w:pPr>
          </w:p>
        </w:tc>
        <w:tc>
          <w:tcPr>
            <w:tcW w:w="3808"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Участие в проведении мероприятий программы «Безопасное колесо»</w:t>
            </w:r>
          </w:p>
        </w:tc>
        <w:tc>
          <w:tcPr>
            <w:tcW w:w="1136"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0</w:t>
            </w:r>
          </w:p>
        </w:tc>
      </w:tr>
      <w:tr w:rsidR="0041734B" w:rsidRPr="00830B16" w:rsidTr="00E20EF5">
        <w:trPr>
          <w:trHeight w:val="23"/>
        </w:trPr>
        <w:tc>
          <w:tcPr>
            <w:tcW w:w="693"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numPr>
                <w:ilvl w:val="0"/>
                <w:numId w:val="8"/>
              </w:numPr>
              <w:suppressAutoHyphens/>
              <w:spacing w:after="0" w:line="100" w:lineRule="atLeast"/>
              <w:jc w:val="both"/>
              <w:rPr>
                <w:rFonts w:ascii="Arial" w:eastAsia="Calibri" w:hAnsi="Arial" w:cs="Arial"/>
                <w:kern w:val="1"/>
                <w:sz w:val="24"/>
                <w:szCs w:val="24"/>
                <w:lang w:eastAsia="ar-SA"/>
              </w:rPr>
            </w:pPr>
          </w:p>
        </w:tc>
        <w:tc>
          <w:tcPr>
            <w:tcW w:w="3808"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proofErr w:type="spellStart"/>
            <w:r w:rsidRPr="00830B16">
              <w:rPr>
                <w:rFonts w:ascii="Arial" w:eastAsia="Calibri" w:hAnsi="Arial" w:cs="Arial"/>
                <w:kern w:val="1"/>
                <w:sz w:val="24"/>
                <w:szCs w:val="24"/>
                <w:lang w:eastAsia="ar-SA"/>
              </w:rPr>
              <w:t>Прчие</w:t>
            </w:r>
            <w:proofErr w:type="spellEnd"/>
            <w:r w:rsidRPr="00830B16">
              <w:rPr>
                <w:rFonts w:ascii="Arial" w:eastAsia="Calibri" w:hAnsi="Arial" w:cs="Arial"/>
                <w:kern w:val="1"/>
                <w:sz w:val="24"/>
                <w:szCs w:val="24"/>
                <w:lang w:eastAsia="ar-SA"/>
              </w:rPr>
              <w:t xml:space="preserve"> расходы</w:t>
            </w:r>
          </w:p>
        </w:tc>
        <w:tc>
          <w:tcPr>
            <w:tcW w:w="1136"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0</w:t>
            </w:r>
          </w:p>
        </w:tc>
      </w:tr>
      <w:tr w:rsidR="0041734B" w:rsidRPr="00830B16" w:rsidTr="00E20EF5">
        <w:trPr>
          <w:trHeight w:val="23"/>
        </w:trPr>
        <w:tc>
          <w:tcPr>
            <w:tcW w:w="4501" w:type="dxa"/>
            <w:gridSpan w:val="2"/>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 xml:space="preserve">                    ИТОГО:</w:t>
            </w:r>
          </w:p>
        </w:tc>
        <w:tc>
          <w:tcPr>
            <w:tcW w:w="1136"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866000</w:t>
            </w:r>
          </w:p>
        </w:tc>
        <w:tc>
          <w:tcPr>
            <w:tcW w:w="1134" w:type="dxa"/>
            <w:tcBorders>
              <w:top w:val="single" w:sz="4" w:space="0" w:color="000000"/>
              <w:left w:val="single" w:sz="4" w:space="0" w:color="000000"/>
              <w:bottom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866000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866000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11258000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1734B" w:rsidRPr="00830B16" w:rsidRDefault="0041734B" w:rsidP="0041734B">
            <w:pPr>
              <w:suppressAutoHyphens/>
              <w:spacing w:after="0" w:line="100" w:lineRule="atLeast"/>
              <w:jc w:val="both"/>
              <w:rPr>
                <w:rFonts w:ascii="Arial" w:eastAsia="Calibri" w:hAnsi="Arial" w:cs="Arial"/>
                <w:kern w:val="1"/>
                <w:sz w:val="24"/>
                <w:szCs w:val="24"/>
                <w:lang w:eastAsia="ar-SA"/>
              </w:rPr>
            </w:pPr>
            <w:r w:rsidRPr="00830B16">
              <w:rPr>
                <w:rFonts w:ascii="Arial" w:eastAsia="Calibri" w:hAnsi="Arial" w:cs="Arial"/>
                <w:kern w:val="1"/>
                <w:sz w:val="24"/>
                <w:szCs w:val="24"/>
                <w:lang w:eastAsia="ar-SA"/>
              </w:rPr>
              <w:t>14000000</w:t>
            </w:r>
          </w:p>
        </w:tc>
      </w:tr>
    </w:tbl>
    <w:p w:rsidR="0041734B" w:rsidRPr="00830B16" w:rsidRDefault="0041734B" w:rsidP="0041734B">
      <w:pPr>
        <w:suppressAutoHyphens/>
        <w:spacing w:after="0" w:line="240" w:lineRule="auto"/>
        <w:ind w:firstLine="708"/>
        <w:jc w:val="both"/>
        <w:rPr>
          <w:rFonts w:ascii="Arial" w:eastAsia="Arial" w:hAnsi="Arial" w:cs="Arial"/>
          <w:kern w:val="1"/>
          <w:sz w:val="24"/>
          <w:szCs w:val="24"/>
          <w:lang w:eastAsia="ar-SA"/>
        </w:rPr>
      </w:pPr>
    </w:p>
    <w:p w:rsidR="0041734B" w:rsidRPr="00830B16" w:rsidRDefault="0041734B" w:rsidP="0041734B">
      <w:pPr>
        <w:suppressAutoHyphens/>
        <w:spacing w:after="0" w:line="240" w:lineRule="auto"/>
        <w:jc w:val="center"/>
        <w:rPr>
          <w:rFonts w:ascii="Arial" w:eastAsia="Arial" w:hAnsi="Arial" w:cs="Arial"/>
          <w:b/>
          <w:kern w:val="1"/>
          <w:sz w:val="24"/>
          <w:szCs w:val="24"/>
          <w:lang w:eastAsia="ar-SA"/>
        </w:rPr>
      </w:pPr>
      <w:r w:rsidRPr="00830B16">
        <w:rPr>
          <w:rFonts w:ascii="Arial" w:eastAsia="Arial" w:hAnsi="Arial" w:cs="Arial"/>
          <w:b/>
          <w:kern w:val="1"/>
          <w:sz w:val="24"/>
          <w:szCs w:val="24"/>
          <w:lang w:eastAsia="ar-SA"/>
        </w:rPr>
        <w:t>6. Предложения по инвестиционным преобразованиям,</w:t>
      </w:r>
    </w:p>
    <w:p w:rsidR="0041734B" w:rsidRPr="00830B16" w:rsidRDefault="0041734B" w:rsidP="0041734B">
      <w:pPr>
        <w:suppressAutoHyphens/>
        <w:spacing w:after="0" w:line="240" w:lineRule="auto"/>
        <w:jc w:val="center"/>
        <w:rPr>
          <w:rFonts w:ascii="Arial" w:eastAsia="Arial" w:hAnsi="Arial" w:cs="Arial"/>
          <w:b/>
          <w:kern w:val="1"/>
          <w:sz w:val="24"/>
          <w:szCs w:val="24"/>
          <w:lang w:eastAsia="ar-SA"/>
        </w:rPr>
      </w:pPr>
      <w:r w:rsidRPr="00830B16">
        <w:rPr>
          <w:rFonts w:ascii="Arial" w:eastAsia="Arial" w:hAnsi="Arial" w:cs="Arial"/>
          <w:b/>
          <w:kern w:val="1"/>
          <w:sz w:val="24"/>
          <w:szCs w:val="24"/>
          <w:lang w:eastAsia="ar-SA"/>
        </w:rPr>
        <w:t xml:space="preserve"> совершенствованию правового и информационного обеспечения деятельности </w:t>
      </w:r>
    </w:p>
    <w:p w:rsidR="0041734B" w:rsidRPr="00830B16" w:rsidRDefault="0041734B" w:rsidP="0041734B">
      <w:pPr>
        <w:suppressAutoHyphens/>
        <w:spacing w:after="0" w:line="240" w:lineRule="auto"/>
        <w:jc w:val="center"/>
        <w:rPr>
          <w:rFonts w:ascii="Arial" w:eastAsia="Arial" w:hAnsi="Arial" w:cs="Arial"/>
          <w:b/>
          <w:kern w:val="1"/>
          <w:sz w:val="24"/>
          <w:szCs w:val="24"/>
          <w:lang w:eastAsia="ar-SA"/>
        </w:rPr>
      </w:pPr>
      <w:r w:rsidRPr="00830B16">
        <w:rPr>
          <w:rFonts w:ascii="Arial" w:eastAsia="Arial" w:hAnsi="Arial" w:cs="Arial"/>
          <w:b/>
          <w:kern w:val="1"/>
          <w:sz w:val="24"/>
          <w:szCs w:val="24"/>
          <w:lang w:eastAsia="ar-SA"/>
        </w:rPr>
        <w:lastRenderedPageBreak/>
        <w:t>в сфере проектирования, строительства, реконструкции объектов транспортно</w:t>
      </w:r>
      <w:r w:rsidR="00830B16">
        <w:rPr>
          <w:rFonts w:ascii="Arial" w:eastAsia="Arial" w:hAnsi="Arial" w:cs="Arial"/>
          <w:b/>
          <w:kern w:val="1"/>
          <w:sz w:val="24"/>
          <w:szCs w:val="24"/>
          <w:lang w:eastAsia="ar-SA"/>
        </w:rPr>
        <w:t>й</w:t>
      </w:r>
      <w:r w:rsidRPr="00830B16">
        <w:rPr>
          <w:rFonts w:ascii="Arial" w:eastAsia="Arial" w:hAnsi="Arial" w:cs="Arial"/>
          <w:b/>
          <w:kern w:val="1"/>
          <w:sz w:val="24"/>
          <w:szCs w:val="24"/>
          <w:lang w:eastAsia="ar-SA"/>
        </w:rPr>
        <w:t xml:space="preserve"> инфраструктуры на территории поселения.</w:t>
      </w:r>
    </w:p>
    <w:p w:rsidR="0041734B" w:rsidRPr="00830B16" w:rsidRDefault="0041734B" w:rsidP="0041734B">
      <w:pPr>
        <w:suppressAutoHyphens/>
        <w:spacing w:after="0" w:line="240" w:lineRule="auto"/>
        <w:ind w:firstLine="708"/>
        <w:jc w:val="both"/>
        <w:rPr>
          <w:rFonts w:ascii="Arial" w:eastAsia="Arial" w:hAnsi="Arial" w:cs="Arial"/>
          <w:kern w:val="1"/>
          <w:sz w:val="24"/>
          <w:szCs w:val="24"/>
          <w:lang w:eastAsia="ar-SA"/>
        </w:rPr>
      </w:pPr>
      <w:r w:rsidRPr="00830B16">
        <w:rPr>
          <w:rFonts w:ascii="Arial" w:eastAsia="Arial" w:hAnsi="Arial" w:cs="Arial"/>
          <w:kern w:val="1"/>
          <w:sz w:val="24"/>
          <w:szCs w:val="24"/>
          <w:lang w:eastAsia="ar-SA"/>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и не изменяется.</w:t>
      </w:r>
    </w:p>
    <w:p w:rsidR="0041734B" w:rsidRPr="00830B16" w:rsidRDefault="0041734B" w:rsidP="0041734B">
      <w:pPr>
        <w:suppressAutoHyphens/>
        <w:spacing w:after="0" w:line="240" w:lineRule="auto"/>
        <w:jc w:val="both"/>
        <w:rPr>
          <w:rFonts w:ascii="Arial" w:eastAsia="Arial" w:hAnsi="Arial" w:cs="Arial"/>
          <w:b/>
          <w:kern w:val="1"/>
          <w:sz w:val="24"/>
          <w:szCs w:val="24"/>
          <w:lang w:eastAsia="ar-SA"/>
        </w:rPr>
      </w:pPr>
    </w:p>
    <w:p w:rsidR="0041734B" w:rsidRPr="00830B16" w:rsidRDefault="0041734B" w:rsidP="0041734B">
      <w:pPr>
        <w:suppressAutoHyphens/>
        <w:spacing w:after="0" w:line="240" w:lineRule="auto"/>
        <w:jc w:val="both"/>
        <w:rPr>
          <w:rFonts w:ascii="Arial" w:eastAsia="Arial" w:hAnsi="Arial" w:cs="Arial"/>
          <w:kern w:val="1"/>
          <w:sz w:val="24"/>
          <w:szCs w:val="24"/>
          <w:lang w:eastAsia="ar-SA"/>
        </w:rPr>
      </w:pPr>
    </w:p>
    <w:p w:rsidR="0041734B" w:rsidRPr="00830B16" w:rsidRDefault="0041734B" w:rsidP="0041734B">
      <w:pPr>
        <w:suppressAutoHyphens/>
        <w:spacing w:after="0" w:line="240" w:lineRule="auto"/>
        <w:jc w:val="both"/>
        <w:rPr>
          <w:rFonts w:ascii="Arial" w:eastAsia="Times New Roman" w:hAnsi="Arial" w:cs="Arial"/>
          <w:bCs/>
          <w:kern w:val="1"/>
          <w:sz w:val="24"/>
          <w:szCs w:val="24"/>
          <w:lang w:eastAsia="ar-SA"/>
        </w:rPr>
      </w:pPr>
      <w:r w:rsidRPr="00830B16">
        <w:rPr>
          <w:rFonts w:ascii="Arial" w:eastAsia="Arial" w:hAnsi="Arial" w:cs="Arial"/>
          <w:kern w:val="1"/>
          <w:sz w:val="24"/>
          <w:szCs w:val="24"/>
          <w:lang w:eastAsia="ar-SA"/>
        </w:rPr>
        <w:t xml:space="preserve">                                                                                                                                                                                            </w:t>
      </w:r>
    </w:p>
    <w:p w:rsidR="0041734B" w:rsidRPr="00830B16" w:rsidRDefault="0041734B" w:rsidP="0041734B">
      <w:pPr>
        <w:widowControl w:val="0"/>
        <w:suppressAutoHyphens/>
        <w:jc w:val="center"/>
        <w:rPr>
          <w:rFonts w:ascii="Arial" w:eastAsia="Calibri" w:hAnsi="Arial" w:cs="Arial"/>
          <w:kern w:val="1"/>
          <w:sz w:val="24"/>
          <w:szCs w:val="24"/>
          <w:lang w:eastAsia="ar-SA"/>
        </w:rPr>
      </w:pPr>
    </w:p>
    <w:p w:rsidR="0041734B" w:rsidRPr="00830B16" w:rsidRDefault="0041734B" w:rsidP="0041734B">
      <w:pPr>
        <w:suppressAutoHyphens/>
        <w:rPr>
          <w:rFonts w:ascii="Arial" w:eastAsia="Calibri" w:hAnsi="Arial" w:cs="Arial"/>
          <w:kern w:val="1"/>
          <w:sz w:val="24"/>
          <w:szCs w:val="24"/>
          <w:lang w:eastAsia="ar-SA"/>
        </w:rPr>
      </w:pPr>
    </w:p>
    <w:p w:rsidR="0041734B" w:rsidRPr="00830B16" w:rsidRDefault="0041734B" w:rsidP="0041734B">
      <w:pPr>
        <w:suppressAutoHyphens/>
        <w:rPr>
          <w:rFonts w:ascii="Arial" w:eastAsia="Calibri" w:hAnsi="Arial" w:cs="Arial"/>
          <w:kern w:val="1"/>
          <w:sz w:val="24"/>
          <w:szCs w:val="24"/>
          <w:lang w:eastAsia="ar-SA"/>
        </w:rPr>
      </w:pPr>
    </w:p>
    <w:p w:rsidR="0041734B" w:rsidRPr="00830B16" w:rsidRDefault="0041734B" w:rsidP="0041734B">
      <w:pPr>
        <w:suppressAutoHyphens/>
        <w:rPr>
          <w:rFonts w:ascii="Arial" w:eastAsia="Calibri" w:hAnsi="Arial" w:cs="Arial"/>
          <w:kern w:val="1"/>
          <w:sz w:val="24"/>
          <w:szCs w:val="24"/>
          <w:lang w:eastAsia="ar-SA"/>
        </w:rPr>
      </w:pPr>
    </w:p>
    <w:p w:rsidR="0041734B" w:rsidRPr="00830B16" w:rsidRDefault="0041734B" w:rsidP="0041734B">
      <w:pPr>
        <w:suppressAutoHyphens/>
        <w:rPr>
          <w:rFonts w:ascii="Arial" w:eastAsia="Calibri" w:hAnsi="Arial" w:cs="Arial"/>
          <w:kern w:val="1"/>
          <w:sz w:val="24"/>
          <w:szCs w:val="24"/>
          <w:lang w:eastAsia="ar-SA"/>
        </w:rPr>
      </w:pPr>
    </w:p>
    <w:p w:rsidR="0041734B" w:rsidRPr="00830B16" w:rsidRDefault="0041734B" w:rsidP="0041734B">
      <w:pPr>
        <w:suppressAutoHyphens/>
        <w:rPr>
          <w:rFonts w:ascii="Arial" w:eastAsia="Calibri" w:hAnsi="Arial" w:cs="Arial"/>
          <w:kern w:val="1"/>
          <w:sz w:val="24"/>
          <w:szCs w:val="24"/>
          <w:lang w:eastAsia="ar-SA"/>
        </w:rPr>
      </w:pPr>
    </w:p>
    <w:p w:rsidR="0041734B" w:rsidRPr="00830B16" w:rsidRDefault="0041734B" w:rsidP="0041734B">
      <w:pPr>
        <w:suppressAutoHyphens/>
        <w:jc w:val="center"/>
        <w:rPr>
          <w:rFonts w:ascii="Arial" w:eastAsia="Calibri" w:hAnsi="Arial" w:cs="Arial"/>
          <w:kern w:val="1"/>
          <w:sz w:val="24"/>
          <w:szCs w:val="24"/>
          <w:lang w:eastAsia="ar-SA"/>
        </w:rPr>
      </w:pPr>
    </w:p>
    <w:p w:rsidR="0041734B" w:rsidRPr="00830B16" w:rsidRDefault="0041734B" w:rsidP="0041734B">
      <w:pPr>
        <w:suppressAutoHyphens/>
        <w:ind w:firstLine="709"/>
        <w:rPr>
          <w:rFonts w:ascii="Arial" w:eastAsia="Times New Roman" w:hAnsi="Arial" w:cs="Arial"/>
          <w:kern w:val="1"/>
          <w:sz w:val="24"/>
          <w:szCs w:val="24"/>
          <w:highlight w:val="yellow"/>
          <w:lang w:eastAsia="ar-SA"/>
        </w:rPr>
      </w:pPr>
    </w:p>
    <w:p w:rsidR="0041734B" w:rsidRPr="00830B16" w:rsidRDefault="0041734B">
      <w:pPr>
        <w:rPr>
          <w:rFonts w:ascii="Arial" w:hAnsi="Arial" w:cs="Arial"/>
          <w:sz w:val="24"/>
          <w:szCs w:val="24"/>
        </w:rPr>
      </w:pPr>
    </w:p>
    <w:p w:rsidR="0041734B" w:rsidRPr="00830B16" w:rsidRDefault="0041734B">
      <w:pPr>
        <w:rPr>
          <w:rFonts w:ascii="Arial" w:hAnsi="Arial" w:cs="Arial"/>
          <w:sz w:val="24"/>
          <w:szCs w:val="24"/>
        </w:rPr>
      </w:pPr>
    </w:p>
    <w:p w:rsidR="0041734B" w:rsidRPr="00830B16" w:rsidRDefault="0041734B">
      <w:pPr>
        <w:rPr>
          <w:rFonts w:ascii="Arial" w:hAnsi="Arial" w:cs="Arial"/>
          <w:sz w:val="24"/>
          <w:szCs w:val="24"/>
        </w:rPr>
      </w:pPr>
    </w:p>
    <w:sectPr w:rsidR="0041734B" w:rsidRPr="00830B16" w:rsidSect="004C2AD1">
      <w:headerReference w:type="default" r:id="rId10"/>
      <w:footerReference w:type="default" r:id="rId11"/>
      <w:pgSz w:w="11906" w:h="16838"/>
      <w:pgMar w:top="709"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04D" w:rsidRDefault="0028404D" w:rsidP="008930BC">
      <w:pPr>
        <w:spacing w:after="0" w:line="240" w:lineRule="auto"/>
      </w:pPr>
      <w:r>
        <w:separator/>
      </w:r>
    </w:p>
  </w:endnote>
  <w:endnote w:type="continuationSeparator" w:id="0">
    <w:p w:rsidR="0028404D" w:rsidRDefault="0028404D" w:rsidP="00893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BC" w:rsidRPr="008930BC" w:rsidRDefault="008930BC" w:rsidP="008930BC">
    <w:pPr>
      <w:tabs>
        <w:tab w:val="center" w:pos="4677"/>
        <w:tab w:val="right" w:pos="9355"/>
      </w:tabs>
      <w:spacing w:after="0" w:line="240" w:lineRule="auto"/>
      <w:rPr>
        <w:rFonts w:ascii="Times New Roman" w:eastAsia="Times New Roman" w:hAnsi="Times New Roman" w:cs="Times New Roman"/>
        <w:b/>
        <w:color w:val="FFFFFF" w:themeColor="background1"/>
        <w:sz w:val="28"/>
        <w:szCs w:val="28"/>
      </w:rPr>
    </w:pPr>
    <w:r w:rsidRPr="008930BC">
      <w:rPr>
        <w:rFonts w:ascii="Times New Roman" w:eastAsia="Times New Roman" w:hAnsi="Times New Roman" w:cs="Times New Roman"/>
        <w:b/>
        <w:color w:val="FFFFFF" w:themeColor="background1"/>
        <w:sz w:val="28"/>
        <w:szCs w:val="28"/>
      </w:rPr>
      <w:t xml:space="preserve">КОПИЯ ВЕРНА: </w:t>
    </w:r>
    <w:r w:rsidRPr="008930BC">
      <w:rPr>
        <w:rFonts w:ascii="Times New Roman" w:eastAsia="Times New Roman" w:hAnsi="Times New Roman" w:cs="Times New Roman"/>
        <w:b/>
        <w:color w:val="FFFFFF" w:themeColor="background1"/>
        <w:sz w:val="28"/>
        <w:szCs w:val="28"/>
      </w:rPr>
      <w:tab/>
    </w:r>
  </w:p>
  <w:p w:rsidR="008930BC" w:rsidRPr="008930BC" w:rsidRDefault="008930BC" w:rsidP="008930BC">
    <w:pPr>
      <w:tabs>
        <w:tab w:val="center" w:pos="4677"/>
        <w:tab w:val="right" w:pos="9355"/>
      </w:tabs>
      <w:spacing w:after="0" w:line="240" w:lineRule="auto"/>
      <w:rPr>
        <w:rFonts w:ascii="Times New Roman" w:eastAsia="Times New Roman" w:hAnsi="Times New Roman" w:cs="Times New Roman"/>
        <w:b/>
        <w:color w:val="FFFFFF" w:themeColor="background1"/>
        <w:sz w:val="28"/>
        <w:szCs w:val="28"/>
      </w:rPr>
    </w:pPr>
    <w:r w:rsidRPr="008930BC">
      <w:rPr>
        <w:rFonts w:ascii="Times New Roman" w:eastAsia="Times New Roman" w:hAnsi="Times New Roman" w:cs="Times New Roman"/>
        <w:b/>
        <w:color w:val="FFFFFF" w:themeColor="background1"/>
        <w:sz w:val="28"/>
        <w:szCs w:val="28"/>
      </w:rPr>
      <w:t xml:space="preserve">Заместитель главы администрации </w:t>
    </w:r>
  </w:p>
  <w:p w:rsidR="008930BC" w:rsidRPr="008930BC" w:rsidRDefault="008930BC" w:rsidP="008930BC">
    <w:pPr>
      <w:tabs>
        <w:tab w:val="center" w:pos="4677"/>
        <w:tab w:val="right" w:pos="9355"/>
      </w:tabs>
      <w:spacing w:after="0" w:line="240" w:lineRule="auto"/>
      <w:rPr>
        <w:rFonts w:ascii="Times New Roman" w:eastAsia="Times New Roman" w:hAnsi="Times New Roman" w:cs="Times New Roman"/>
        <w:b/>
        <w:color w:val="FFFFFF" w:themeColor="background1"/>
        <w:sz w:val="28"/>
        <w:szCs w:val="28"/>
      </w:rPr>
    </w:pPr>
    <w:r w:rsidRPr="008930BC">
      <w:rPr>
        <w:rFonts w:ascii="Times New Roman" w:eastAsia="Times New Roman" w:hAnsi="Times New Roman" w:cs="Times New Roman"/>
        <w:b/>
        <w:color w:val="FFFFFF" w:themeColor="background1"/>
        <w:sz w:val="28"/>
        <w:szCs w:val="28"/>
      </w:rPr>
      <w:t xml:space="preserve">Береславского сельского поселения </w:t>
    </w:r>
    <w:r w:rsidRPr="008930BC">
      <w:rPr>
        <w:rFonts w:ascii="Times New Roman" w:eastAsia="Times New Roman" w:hAnsi="Times New Roman" w:cs="Times New Roman"/>
        <w:b/>
        <w:color w:val="FFFFFF" w:themeColor="background1"/>
        <w:sz w:val="28"/>
        <w:szCs w:val="28"/>
      </w:rPr>
      <w:tab/>
    </w:r>
    <w:r w:rsidRPr="008930BC">
      <w:rPr>
        <w:rFonts w:ascii="Times New Roman" w:eastAsia="Times New Roman" w:hAnsi="Times New Roman" w:cs="Times New Roman"/>
        <w:b/>
        <w:color w:val="FFFFFF" w:themeColor="background1"/>
        <w:sz w:val="28"/>
        <w:szCs w:val="28"/>
      </w:rPr>
      <w:tab/>
    </w:r>
    <w:proofErr w:type="spellStart"/>
    <w:r w:rsidRPr="008930BC">
      <w:rPr>
        <w:rFonts w:ascii="Times New Roman" w:eastAsia="Times New Roman" w:hAnsi="Times New Roman" w:cs="Times New Roman"/>
        <w:b/>
        <w:color w:val="FFFFFF" w:themeColor="background1"/>
        <w:sz w:val="28"/>
        <w:szCs w:val="28"/>
      </w:rPr>
      <w:t>О.М.Горюнова</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04D" w:rsidRDefault="0028404D" w:rsidP="008930BC">
      <w:pPr>
        <w:spacing w:after="0" w:line="240" w:lineRule="auto"/>
      </w:pPr>
      <w:r>
        <w:separator/>
      </w:r>
    </w:p>
  </w:footnote>
  <w:footnote w:type="continuationSeparator" w:id="0">
    <w:p w:rsidR="0028404D" w:rsidRDefault="0028404D" w:rsidP="00893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BC" w:rsidRPr="008930BC" w:rsidRDefault="008930BC" w:rsidP="008930BC">
    <w:pPr>
      <w:pStyle w:val="af8"/>
      <w:jc w:val="right"/>
      <w:rPr>
        <w:rFonts w:ascii="Times New Roman" w:hAnsi="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42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0B"/>
    <w:rsid w:val="0028404D"/>
    <w:rsid w:val="0041734B"/>
    <w:rsid w:val="004C2AD1"/>
    <w:rsid w:val="00830B16"/>
    <w:rsid w:val="008930BC"/>
    <w:rsid w:val="00AA780B"/>
    <w:rsid w:val="00CB48D1"/>
    <w:rsid w:val="00E34ED9"/>
    <w:rsid w:val="00F46479"/>
    <w:rsid w:val="00F67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41734B"/>
    <w:pPr>
      <w:tabs>
        <w:tab w:val="left" w:pos="0"/>
      </w:tabs>
      <w:suppressAutoHyphens/>
      <w:spacing w:after="136" w:line="288" w:lineRule="atLeast"/>
      <w:ind w:left="432" w:hanging="432"/>
      <w:outlineLvl w:val="0"/>
    </w:pPr>
    <w:rPr>
      <w:rFonts w:ascii="Tahoma" w:eastAsia="Times New Roman" w:hAnsi="Tahoma" w:cs="Tahoma"/>
      <w:color w:val="2E3432"/>
      <w:kern w:val="1"/>
      <w:sz w:val="38"/>
      <w:szCs w:val="38"/>
      <w:lang w:eastAsia="ar-SA"/>
    </w:rPr>
  </w:style>
  <w:style w:type="paragraph" w:styleId="2">
    <w:name w:val="heading 2"/>
    <w:basedOn w:val="a"/>
    <w:next w:val="a0"/>
    <w:link w:val="20"/>
    <w:qFormat/>
    <w:rsid w:val="0041734B"/>
    <w:pPr>
      <w:numPr>
        <w:ilvl w:val="1"/>
        <w:numId w:val="1"/>
      </w:numPr>
      <w:tabs>
        <w:tab w:val="left" w:pos="0"/>
      </w:tabs>
      <w:suppressAutoHyphens/>
      <w:spacing w:after="136" w:line="288" w:lineRule="atLeast"/>
      <w:outlineLvl w:val="1"/>
    </w:pPr>
    <w:rPr>
      <w:rFonts w:ascii="Tahoma" w:eastAsia="Times New Roman" w:hAnsi="Tahoma" w:cs="Tahoma"/>
      <w:kern w:val="1"/>
      <w:sz w:val="34"/>
      <w:szCs w:val="34"/>
      <w:lang w:eastAsia="ar-SA"/>
    </w:rPr>
  </w:style>
  <w:style w:type="paragraph" w:styleId="3">
    <w:name w:val="heading 3"/>
    <w:basedOn w:val="a"/>
    <w:next w:val="a0"/>
    <w:link w:val="30"/>
    <w:qFormat/>
    <w:rsid w:val="0041734B"/>
    <w:pPr>
      <w:numPr>
        <w:ilvl w:val="2"/>
        <w:numId w:val="1"/>
      </w:numPr>
      <w:tabs>
        <w:tab w:val="left" w:pos="0"/>
      </w:tabs>
      <w:suppressAutoHyphens/>
      <w:spacing w:after="136" w:line="288" w:lineRule="atLeast"/>
      <w:outlineLvl w:val="2"/>
    </w:pPr>
    <w:rPr>
      <w:rFonts w:ascii="Tahoma" w:eastAsia="Times New Roman" w:hAnsi="Tahoma" w:cs="Tahoma"/>
      <w:kern w:val="1"/>
      <w:sz w:val="29"/>
      <w:szCs w:val="29"/>
      <w:lang w:eastAsia="ar-SA"/>
    </w:rPr>
  </w:style>
  <w:style w:type="paragraph" w:styleId="4">
    <w:name w:val="heading 4"/>
    <w:basedOn w:val="a"/>
    <w:next w:val="a0"/>
    <w:link w:val="40"/>
    <w:qFormat/>
    <w:rsid w:val="0041734B"/>
    <w:pPr>
      <w:numPr>
        <w:ilvl w:val="3"/>
        <w:numId w:val="1"/>
      </w:numPr>
      <w:tabs>
        <w:tab w:val="left" w:pos="0"/>
      </w:tabs>
      <w:suppressAutoHyphens/>
      <w:spacing w:before="280" w:after="280" w:line="288" w:lineRule="atLeast"/>
      <w:outlineLvl w:val="3"/>
    </w:pPr>
    <w:rPr>
      <w:rFonts w:ascii="Tahoma" w:eastAsia="Times New Roman" w:hAnsi="Tahoma" w:cs="Tahoma"/>
      <w:b/>
      <w:bCs/>
      <w:kern w:val="1"/>
      <w:sz w:val="24"/>
      <w:szCs w:val="24"/>
      <w:lang w:eastAsia="ar-SA"/>
    </w:rPr>
  </w:style>
  <w:style w:type="paragraph" w:styleId="5">
    <w:name w:val="heading 5"/>
    <w:basedOn w:val="a"/>
    <w:next w:val="a0"/>
    <w:link w:val="50"/>
    <w:qFormat/>
    <w:rsid w:val="0041734B"/>
    <w:pPr>
      <w:numPr>
        <w:ilvl w:val="4"/>
        <w:numId w:val="1"/>
      </w:numPr>
      <w:tabs>
        <w:tab w:val="left" w:pos="0"/>
      </w:tabs>
      <w:suppressAutoHyphens/>
      <w:spacing w:before="280" w:after="280" w:line="288" w:lineRule="atLeast"/>
      <w:outlineLvl w:val="4"/>
    </w:pPr>
    <w:rPr>
      <w:rFonts w:ascii="Tahoma" w:eastAsia="Times New Roman" w:hAnsi="Tahoma" w:cs="Tahoma"/>
      <w:b/>
      <w:bCs/>
      <w:kern w:val="1"/>
      <w:sz w:val="24"/>
      <w:szCs w:val="24"/>
      <w:lang w:eastAsia="ar-SA"/>
    </w:rPr>
  </w:style>
  <w:style w:type="paragraph" w:styleId="6">
    <w:name w:val="heading 6"/>
    <w:basedOn w:val="a"/>
    <w:next w:val="a0"/>
    <w:link w:val="60"/>
    <w:qFormat/>
    <w:rsid w:val="0041734B"/>
    <w:pPr>
      <w:numPr>
        <w:ilvl w:val="5"/>
        <w:numId w:val="1"/>
      </w:numPr>
      <w:tabs>
        <w:tab w:val="left" w:pos="0"/>
      </w:tabs>
      <w:suppressAutoHyphens/>
      <w:spacing w:before="280" w:after="280" w:line="288" w:lineRule="atLeast"/>
      <w:outlineLvl w:val="5"/>
    </w:pPr>
    <w:rPr>
      <w:rFonts w:ascii="Tahoma" w:eastAsia="Times New Roman"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A780B"/>
    <w:pPr>
      <w:spacing w:after="0" w:line="240" w:lineRule="auto"/>
    </w:pPr>
    <w:rPr>
      <w:rFonts w:ascii="Calibri" w:eastAsia="Calibri" w:hAnsi="Calibri" w:cs="Times New Roman"/>
      <w:lang w:eastAsia="en-US"/>
    </w:rPr>
  </w:style>
  <w:style w:type="character" w:customStyle="1" w:styleId="10">
    <w:name w:val="Заголовок 1 Знак"/>
    <w:basedOn w:val="a1"/>
    <w:link w:val="1"/>
    <w:rsid w:val="0041734B"/>
    <w:rPr>
      <w:rFonts w:ascii="Tahoma" w:eastAsia="Times New Roman" w:hAnsi="Tahoma" w:cs="Tahoma"/>
      <w:color w:val="2E3432"/>
      <w:kern w:val="1"/>
      <w:sz w:val="38"/>
      <w:szCs w:val="38"/>
      <w:lang w:eastAsia="ar-SA"/>
    </w:rPr>
  </w:style>
  <w:style w:type="character" w:customStyle="1" w:styleId="20">
    <w:name w:val="Заголовок 2 Знак"/>
    <w:basedOn w:val="a1"/>
    <w:link w:val="2"/>
    <w:rsid w:val="0041734B"/>
    <w:rPr>
      <w:rFonts w:ascii="Tahoma" w:eastAsia="Times New Roman" w:hAnsi="Tahoma" w:cs="Tahoma"/>
      <w:kern w:val="1"/>
      <w:sz w:val="34"/>
      <w:szCs w:val="34"/>
      <w:lang w:eastAsia="ar-SA"/>
    </w:rPr>
  </w:style>
  <w:style w:type="character" w:customStyle="1" w:styleId="30">
    <w:name w:val="Заголовок 3 Знак"/>
    <w:basedOn w:val="a1"/>
    <w:link w:val="3"/>
    <w:rsid w:val="0041734B"/>
    <w:rPr>
      <w:rFonts w:ascii="Tahoma" w:eastAsia="Times New Roman" w:hAnsi="Tahoma" w:cs="Tahoma"/>
      <w:kern w:val="1"/>
      <w:sz w:val="29"/>
      <w:szCs w:val="29"/>
      <w:lang w:eastAsia="ar-SA"/>
    </w:rPr>
  </w:style>
  <w:style w:type="character" w:customStyle="1" w:styleId="40">
    <w:name w:val="Заголовок 4 Знак"/>
    <w:basedOn w:val="a1"/>
    <w:link w:val="4"/>
    <w:rsid w:val="0041734B"/>
    <w:rPr>
      <w:rFonts w:ascii="Tahoma" w:eastAsia="Times New Roman" w:hAnsi="Tahoma" w:cs="Tahoma"/>
      <w:b/>
      <w:bCs/>
      <w:kern w:val="1"/>
      <w:sz w:val="24"/>
      <w:szCs w:val="24"/>
      <w:lang w:eastAsia="ar-SA"/>
    </w:rPr>
  </w:style>
  <w:style w:type="character" w:customStyle="1" w:styleId="50">
    <w:name w:val="Заголовок 5 Знак"/>
    <w:basedOn w:val="a1"/>
    <w:link w:val="5"/>
    <w:rsid w:val="0041734B"/>
    <w:rPr>
      <w:rFonts w:ascii="Tahoma" w:eastAsia="Times New Roman" w:hAnsi="Tahoma" w:cs="Tahoma"/>
      <w:b/>
      <w:bCs/>
      <w:kern w:val="1"/>
      <w:sz w:val="24"/>
      <w:szCs w:val="24"/>
      <w:lang w:eastAsia="ar-SA"/>
    </w:rPr>
  </w:style>
  <w:style w:type="character" w:customStyle="1" w:styleId="60">
    <w:name w:val="Заголовок 6 Знак"/>
    <w:basedOn w:val="a1"/>
    <w:link w:val="6"/>
    <w:rsid w:val="0041734B"/>
    <w:rPr>
      <w:rFonts w:ascii="Tahoma" w:eastAsia="Times New Roman" w:hAnsi="Tahoma" w:cs="Tahoma"/>
      <w:b/>
      <w:bCs/>
      <w:kern w:val="1"/>
      <w:sz w:val="24"/>
      <w:szCs w:val="24"/>
      <w:lang w:eastAsia="ar-SA"/>
    </w:rPr>
  </w:style>
  <w:style w:type="numbering" w:customStyle="1" w:styleId="11">
    <w:name w:val="Нет списка1"/>
    <w:next w:val="a3"/>
    <w:semiHidden/>
    <w:unhideWhenUsed/>
    <w:rsid w:val="0041734B"/>
  </w:style>
  <w:style w:type="character" w:customStyle="1" w:styleId="12">
    <w:name w:val="Основной шрифт абзаца1"/>
    <w:rsid w:val="0041734B"/>
  </w:style>
  <w:style w:type="character" w:customStyle="1" w:styleId="WW8Num2z0">
    <w:name w:val="WW8Num2z0"/>
    <w:rsid w:val="0041734B"/>
    <w:rPr>
      <w:rFonts w:ascii="Symbol" w:hAnsi="Symbol" w:cs="Symbol"/>
    </w:rPr>
  </w:style>
  <w:style w:type="character" w:customStyle="1" w:styleId="WW8Num3z0">
    <w:name w:val="WW8Num3z0"/>
    <w:rsid w:val="0041734B"/>
    <w:rPr>
      <w:rFonts w:cs="Times New Roman"/>
    </w:rPr>
  </w:style>
  <w:style w:type="character" w:customStyle="1" w:styleId="WW8Num6z0">
    <w:name w:val="WW8Num6z0"/>
    <w:rsid w:val="0041734B"/>
    <w:rPr>
      <w:rFonts w:ascii="Symbol" w:hAnsi="Symbol" w:cs="Symbol"/>
    </w:rPr>
  </w:style>
  <w:style w:type="character" w:customStyle="1" w:styleId="WW8Num10z0">
    <w:name w:val="WW8Num10z0"/>
    <w:rsid w:val="0041734B"/>
    <w:rPr>
      <w:rFonts w:ascii="Symbol" w:hAnsi="Symbol" w:cs="OpenSymbol"/>
    </w:rPr>
  </w:style>
  <w:style w:type="character" w:customStyle="1" w:styleId="WW8Num11z0">
    <w:name w:val="WW8Num11z0"/>
    <w:rsid w:val="0041734B"/>
    <w:rPr>
      <w:rFonts w:ascii="Symbol" w:hAnsi="Symbol" w:cs="OpenSymbol"/>
    </w:rPr>
  </w:style>
  <w:style w:type="character" w:customStyle="1" w:styleId="WW8Num12z0">
    <w:name w:val="WW8Num12z0"/>
    <w:rsid w:val="0041734B"/>
    <w:rPr>
      <w:rFonts w:ascii="Symbol" w:hAnsi="Symbol" w:cs="OpenSymbol"/>
    </w:rPr>
  </w:style>
  <w:style w:type="character" w:customStyle="1" w:styleId="31">
    <w:name w:val="Основной шрифт абзаца3"/>
    <w:rsid w:val="0041734B"/>
  </w:style>
  <w:style w:type="character" w:customStyle="1" w:styleId="WW8Num1z0">
    <w:name w:val="WW8Num1z0"/>
    <w:rsid w:val="0041734B"/>
    <w:rPr>
      <w:rFonts w:ascii="Symbol" w:hAnsi="Symbol" w:cs="OpenSymbol"/>
    </w:rPr>
  </w:style>
  <w:style w:type="character" w:customStyle="1" w:styleId="WW8Num6z1">
    <w:name w:val="WW8Num6z1"/>
    <w:rsid w:val="0041734B"/>
    <w:rPr>
      <w:rFonts w:ascii="Courier New" w:hAnsi="Courier New" w:cs="Courier New"/>
    </w:rPr>
  </w:style>
  <w:style w:type="character" w:customStyle="1" w:styleId="WW8Num6z2">
    <w:name w:val="WW8Num6z2"/>
    <w:rsid w:val="0041734B"/>
    <w:rPr>
      <w:rFonts w:ascii="Wingdings" w:hAnsi="Wingdings" w:cs="Wingdings"/>
    </w:rPr>
  </w:style>
  <w:style w:type="character" w:customStyle="1" w:styleId="21">
    <w:name w:val="Основной шрифт абзаца2"/>
    <w:rsid w:val="0041734B"/>
  </w:style>
  <w:style w:type="character" w:customStyle="1" w:styleId="HTML">
    <w:name w:val="Стандартный HTML Знак"/>
    <w:rsid w:val="0041734B"/>
    <w:rPr>
      <w:rFonts w:ascii="Courier New" w:eastAsia="Times New Roman" w:hAnsi="Courier New" w:cs="Courier New"/>
      <w:sz w:val="20"/>
      <w:szCs w:val="20"/>
    </w:rPr>
  </w:style>
  <w:style w:type="character" w:customStyle="1" w:styleId="a5">
    <w:name w:val="Гипертекстовая ссылка"/>
    <w:rsid w:val="0041734B"/>
    <w:rPr>
      <w:b/>
      <w:bCs/>
      <w:color w:val="008000"/>
    </w:rPr>
  </w:style>
  <w:style w:type="character" w:styleId="a6">
    <w:name w:val="Hyperlink"/>
    <w:rsid w:val="0041734B"/>
    <w:rPr>
      <w:color w:val="0000FF"/>
      <w:u w:val="single"/>
    </w:rPr>
  </w:style>
  <w:style w:type="character" w:customStyle="1" w:styleId="a7">
    <w:name w:val="Основной текст Знак"/>
    <w:rsid w:val="0041734B"/>
    <w:rPr>
      <w:sz w:val="22"/>
      <w:szCs w:val="22"/>
    </w:rPr>
  </w:style>
  <w:style w:type="character" w:customStyle="1" w:styleId="a8">
    <w:name w:val="Красная строка Знак"/>
    <w:rsid w:val="0041734B"/>
    <w:rPr>
      <w:rFonts w:ascii="Times New Roman" w:eastAsia="Times New Roman" w:hAnsi="Times New Roman" w:cs="Times New Roman"/>
      <w:sz w:val="24"/>
      <w:szCs w:val="24"/>
    </w:rPr>
  </w:style>
  <w:style w:type="character" w:customStyle="1" w:styleId="32">
    <w:name w:val="Основной текст с отступом 3 Знак"/>
    <w:rsid w:val="0041734B"/>
    <w:rPr>
      <w:sz w:val="16"/>
      <w:szCs w:val="16"/>
    </w:rPr>
  </w:style>
  <w:style w:type="character" w:customStyle="1" w:styleId="WW-Absatz-Standardschriftart111111111">
    <w:name w:val="WW-Absatz-Standardschriftart111111111"/>
    <w:rsid w:val="0041734B"/>
  </w:style>
  <w:style w:type="character" w:customStyle="1" w:styleId="apple-style-span">
    <w:name w:val="apple-style-span"/>
    <w:basedOn w:val="21"/>
    <w:rsid w:val="0041734B"/>
  </w:style>
  <w:style w:type="character" w:customStyle="1" w:styleId="S">
    <w:name w:val="S_Обычный Знак"/>
    <w:rsid w:val="0041734B"/>
    <w:rPr>
      <w:sz w:val="24"/>
      <w:szCs w:val="24"/>
      <w:lang w:val="ru-RU" w:eastAsia="ar-SA" w:bidi="ar-SA"/>
    </w:rPr>
  </w:style>
  <w:style w:type="character" w:customStyle="1" w:styleId="22">
    <w:name w:val="Основной текст с отступом 2 Знак"/>
    <w:rsid w:val="0041734B"/>
    <w:rPr>
      <w:sz w:val="24"/>
      <w:szCs w:val="24"/>
      <w:lang w:val="ru-RU" w:eastAsia="ar-SA" w:bidi="ar-SA"/>
    </w:rPr>
  </w:style>
  <w:style w:type="character" w:customStyle="1" w:styleId="a9">
    <w:name w:val="Символ сноски"/>
    <w:rsid w:val="0041734B"/>
    <w:rPr>
      <w:rFonts w:cs="Times New Roman"/>
      <w:vertAlign w:val="superscript"/>
    </w:rPr>
  </w:style>
  <w:style w:type="character" w:customStyle="1" w:styleId="aa">
    <w:name w:val="Текст сноски Знак"/>
    <w:rsid w:val="0041734B"/>
    <w:rPr>
      <w:lang w:val="ru-RU" w:eastAsia="ar-SA" w:bidi="ar-SA"/>
    </w:rPr>
  </w:style>
  <w:style w:type="character" w:customStyle="1" w:styleId="13">
    <w:name w:val="Номер страницы1"/>
    <w:rsid w:val="0041734B"/>
    <w:rPr>
      <w:rFonts w:cs="Times New Roman"/>
    </w:rPr>
  </w:style>
  <w:style w:type="character" w:customStyle="1" w:styleId="ab">
    <w:name w:val="Нижний колонтитул Знак"/>
    <w:uiPriority w:val="99"/>
    <w:rsid w:val="0041734B"/>
    <w:rPr>
      <w:sz w:val="24"/>
      <w:szCs w:val="24"/>
      <w:lang w:val="ru-RU" w:eastAsia="ar-SA" w:bidi="ar-SA"/>
    </w:rPr>
  </w:style>
  <w:style w:type="character" w:customStyle="1" w:styleId="ac">
    <w:name w:val="Верхний колонтитул Знак"/>
    <w:uiPriority w:val="99"/>
    <w:rsid w:val="0041734B"/>
    <w:rPr>
      <w:sz w:val="24"/>
      <w:szCs w:val="24"/>
      <w:lang w:val="ru-RU" w:eastAsia="ar-SA" w:bidi="ar-SA"/>
    </w:rPr>
  </w:style>
  <w:style w:type="character" w:customStyle="1" w:styleId="ad">
    <w:name w:val="Текст выноски Знак"/>
    <w:rsid w:val="0041734B"/>
    <w:rPr>
      <w:rFonts w:ascii="Tahoma" w:hAnsi="Tahoma" w:cs="Tahoma"/>
      <w:sz w:val="16"/>
      <w:szCs w:val="16"/>
    </w:rPr>
  </w:style>
  <w:style w:type="character" w:customStyle="1" w:styleId="apple-converted-space">
    <w:name w:val="apple-converted-space"/>
    <w:basedOn w:val="21"/>
    <w:rsid w:val="0041734B"/>
  </w:style>
  <w:style w:type="character" w:customStyle="1" w:styleId="ae">
    <w:name w:val="Название Знак"/>
    <w:rsid w:val="0041734B"/>
    <w:rPr>
      <w:rFonts w:ascii="Times New Roman" w:eastAsia="Times New Roman" w:hAnsi="Times New Roman" w:cs="Times New Roman"/>
      <w:sz w:val="24"/>
    </w:rPr>
  </w:style>
  <w:style w:type="character" w:customStyle="1" w:styleId="14">
    <w:name w:val="Основной шрифт абзаца1"/>
    <w:rsid w:val="0041734B"/>
  </w:style>
  <w:style w:type="character" w:styleId="af">
    <w:name w:val="Strong"/>
    <w:qFormat/>
    <w:rsid w:val="0041734B"/>
    <w:rPr>
      <w:b/>
      <w:bCs/>
    </w:rPr>
  </w:style>
  <w:style w:type="character" w:customStyle="1" w:styleId="af0">
    <w:name w:val="Маркеры списка"/>
    <w:rsid w:val="0041734B"/>
    <w:rPr>
      <w:rFonts w:ascii="OpenSymbol" w:eastAsia="OpenSymbol" w:hAnsi="OpenSymbol" w:cs="OpenSymbol"/>
    </w:rPr>
  </w:style>
  <w:style w:type="character" w:customStyle="1" w:styleId="ListLabel1">
    <w:name w:val="ListLabel 1"/>
    <w:rsid w:val="0041734B"/>
    <w:rPr>
      <w:rFonts w:cs="Symbol"/>
    </w:rPr>
  </w:style>
  <w:style w:type="character" w:customStyle="1" w:styleId="ListLabel2">
    <w:name w:val="ListLabel 2"/>
    <w:rsid w:val="0041734B"/>
    <w:rPr>
      <w:rFonts w:cs="Times New Roman"/>
    </w:rPr>
  </w:style>
  <w:style w:type="character" w:customStyle="1" w:styleId="ListLabel3">
    <w:name w:val="ListLabel 3"/>
    <w:rsid w:val="0041734B"/>
    <w:rPr>
      <w:rFonts w:cs="OpenSymbol"/>
    </w:rPr>
  </w:style>
  <w:style w:type="character" w:customStyle="1" w:styleId="af1">
    <w:name w:val="Символ нумерации"/>
    <w:rsid w:val="0041734B"/>
  </w:style>
  <w:style w:type="paragraph" w:customStyle="1" w:styleId="af2">
    <w:name w:val="Заголовок"/>
    <w:basedOn w:val="a"/>
    <w:next w:val="a0"/>
    <w:rsid w:val="0041734B"/>
    <w:pPr>
      <w:keepNext/>
      <w:suppressAutoHyphens/>
      <w:spacing w:before="240" w:after="120"/>
    </w:pPr>
    <w:rPr>
      <w:rFonts w:ascii="Arial" w:eastAsia="Microsoft YaHei" w:hAnsi="Arial" w:cs="Mangal"/>
      <w:kern w:val="1"/>
      <w:sz w:val="28"/>
      <w:szCs w:val="28"/>
      <w:lang w:eastAsia="ar-SA"/>
    </w:rPr>
  </w:style>
  <w:style w:type="paragraph" w:styleId="a0">
    <w:name w:val="Body Text"/>
    <w:basedOn w:val="a"/>
    <w:link w:val="15"/>
    <w:rsid w:val="0041734B"/>
    <w:pPr>
      <w:suppressAutoHyphens/>
      <w:spacing w:after="120"/>
    </w:pPr>
    <w:rPr>
      <w:rFonts w:ascii="Calibri" w:eastAsia="Calibri" w:hAnsi="Calibri" w:cs="Times New Roman"/>
      <w:kern w:val="1"/>
      <w:lang w:eastAsia="ar-SA"/>
    </w:rPr>
  </w:style>
  <w:style w:type="character" w:customStyle="1" w:styleId="15">
    <w:name w:val="Основной текст Знак1"/>
    <w:basedOn w:val="a1"/>
    <w:link w:val="a0"/>
    <w:rsid w:val="0041734B"/>
    <w:rPr>
      <w:rFonts w:ascii="Calibri" w:eastAsia="Calibri" w:hAnsi="Calibri" w:cs="Times New Roman"/>
      <w:kern w:val="1"/>
      <w:lang w:eastAsia="ar-SA"/>
    </w:rPr>
  </w:style>
  <w:style w:type="paragraph" w:styleId="af3">
    <w:name w:val="List"/>
    <w:basedOn w:val="a0"/>
    <w:rsid w:val="0041734B"/>
    <w:rPr>
      <w:rFonts w:cs="Mangal"/>
    </w:rPr>
  </w:style>
  <w:style w:type="paragraph" w:customStyle="1" w:styleId="33">
    <w:name w:val="Название3"/>
    <w:basedOn w:val="a"/>
    <w:rsid w:val="0041734B"/>
    <w:pPr>
      <w:suppressLineNumbers/>
      <w:suppressAutoHyphens/>
      <w:spacing w:before="120" w:after="120"/>
    </w:pPr>
    <w:rPr>
      <w:rFonts w:ascii="Calibri" w:eastAsia="Calibri" w:hAnsi="Calibri" w:cs="Mangal"/>
      <w:i/>
      <w:iCs/>
      <w:kern w:val="1"/>
      <w:sz w:val="24"/>
      <w:szCs w:val="24"/>
      <w:lang w:eastAsia="ar-SA"/>
    </w:rPr>
  </w:style>
  <w:style w:type="paragraph" w:customStyle="1" w:styleId="34">
    <w:name w:val="Указатель3"/>
    <w:basedOn w:val="a"/>
    <w:rsid w:val="0041734B"/>
    <w:pPr>
      <w:suppressLineNumbers/>
      <w:suppressAutoHyphens/>
    </w:pPr>
    <w:rPr>
      <w:rFonts w:ascii="Calibri" w:eastAsia="Calibri" w:hAnsi="Calibri" w:cs="Mangal"/>
      <w:kern w:val="1"/>
      <w:lang w:eastAsia="ar-SA"/>
    </w:rPr>
  </w:style>
  <w:style w:type="paragraph" w:customStyle="1" w:styleId="23">
    <w:name w:val="Название2"/>
    <w:basedOn w:val="a"/>
    <w:rsid w:val="0041734B"/>
    <w:pPr>
      <w:suppressLineNumbers/>
      <w:suppressAutoHyphens/>
      <w:spacing w:before="120" w:after="120"/>
    </w:pPr>
    <w:rPr>
      <w:rFonts w:ascii="Calibri" w:eastAsia="Calibri" w:hAnsi="Calibri" w:cs="Mangal"/>
      <w:i/>
      <w:iCs/>
      <w:kern w:val="1"/>
      <w:sz w:val="24"/>
      <w:szCs w:val="24"/>
      <w:lang w:eastAsia="ar-SA"/>
    </w:rPr>
  </w:style>
  <w:style w:type="paragraph" w:customStyle="1" w:styleId="24">
    <w:name w:val="Указатель2"/>
    <w:basedOn w:val="a"/>
    <w:rsid w:val="0041734B"/>
    <w:pPr>
      <w:suppressLineNumbers/>
      <w:suppressAutoHyphens/>
    </w:pPr>
    <w:rPr>
      <w:rFonts w:ascii="Calibri" w:eastAsia="Calibri" w:hAnsi="Calibri" w:cs="Mangal"/>
      <w:kern w:val="1"/>
      <w:lang w:eastAsia="ar-SA"/>
    </w:rPr>
  </w:style>
  <w:style w:type="paragraph" w:customStyle="1" w:styleId="16">
    <w:name w:val="Название1"/>
    <w:basedOn w:val="a"/>
    <w:rsid w:val="0041734B"/>
    <w:pPr>
      <w:suppressLineNumbers/>
      <w:suppressAutoHyphens/>
      <w:spacing w:before="120" w:after="120"/>
    </w:pPr>
    <w:rPr>
      <w:rFonts w:ascii="Calibri" w:eastAsia="Calibri" w:hAnsi="Calibri" w:cs="Mangal"/>
      <w:i/>
      <w:iCs/>
      <w:kern w:val="1"/>
      <w:sz w:val="24"/>
      <w:szCs w:val="24"/>
      <w:lang w:eastAsia="ar-SA"/>
    </w:rPr>
  </w:style>
  <w:style w:type="paragraph" w:customStyle="1" w:styleId="17">
    <w:name w:val="Указатель1"/>
    <w:basedOn w:val="a"/>
    <w:rsid w:val="0041734B"/>
    <w:pPr>
      <w:suppressLineNumbers/>
      <w:suppressAutoHyphens/>
    </w:pPr>
    <w:rPr>
      <w:rFonts w:ascii="Calibri" w:eastAsia="Calibri" w:hAnsi="Calibri" w:cs="Mangal"/>
      <w:kern w:val="1"/>
      <w:lang w:eastAsia="ar-SA"/>
    </w:rPr>
  </w:style>
  <w:style w:type="paragraph" w:customStyle="1" w:styleId="HTML1">
    <w:name w:val="Стандартный HTML1"/>
    <w:basedOn w:val="a"/>
    <w:rsid w:val="0041734B"/>
    <w:pPr>
      <w:suppressAutoHyphens/>
      <w:spacing w:after="0" w:line="100" w:lineRule="atLeast"/>
    </w:pPr>
    <w:rPr>
      <w:rFonts w:ascii="Courier New" w:eastAsia="Times New Roman" w:hAnsi="Courier New" w:cs="Courier New"/>
      <w:kern w:val="1"/>
      <w:sz w:val="20"/>
      <w:szCs w:val="20"/>
      <w:lang w:eastAsia="ar-SA"/>
    </w:rPr>
  </w:style>
  <w:style w:type="paragraph" w:customStyle="1" w:styleId="af4">
    <w:name w:val="Знак Знак Знак Знак"/>
    <w:basedOn w:val="a"/>
    <w:rsid w:val="0041734B"/>
    <w:pPr>
      <w:suppressAutoHyphens/>
      <w:spacing w:after="0" w:line="100" w:lineRule="atLeast"/>
    </w:pPr>
    <w:rPr>
      <w:rFonts w:ascii="Verdana" w:eastAsia="Times New Roman" w:hAnsi="Verdana" w:cs="Verdana"/>
      <w:kern w:val="1"/>
      <w:sz w:val="20"/>
      <w:szCs w:val="20"/>
      <w:lang w:val="en-US" w:eastAsia="ar-SA"/>
    </w:rPr>
  </w:style>
  <w:style w:type="paragraph" w:customStyle="1" w:styleId="18">
    <w:name w:val="Обычный (веб)1"/>
    <w:basedOn w:val="a"/>
    <w:rsid w:val="0041734B"/>
    <w:pPr>
      <w:suppressAutoHyphens/>
      <w:spacing w:before="280" w:after="280" w:line="100" w:lineRule="atLeast"/>
    </w:pPr>
    <w:rPr>
      <w:rFonts w:ascii="Times New Roman" w:eastAsia="Times New Roman" w:hAnsi="Times New Roman" w:cs="Times New Roman"/>
      <w:kern w:val="1"/>
      <w:sz w:val="24"/>
      <w:szCs w:val="24"/>
      <w:lang w:eastAsia="ar-SA"/>
    </w:rPr>
  </w:style>
  <w:style w:type="paragraph" w:customStyle="1" w:styleId="19">
    <w:name w:val="Красная строка1"/>
    <w:basedOn w:val="a0"/>
    <w:rsid w:val="0041734B"/>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rsid w:val="0041734B"/>
    <w:pPr>
      <w:suppressAutoHyphens/>
      <w:spacing w:after="120"/>
      <w:ind w:left="283"/>
    </w:pPr>
    <w:rPr>
      <w:rFonts w:ascii="Calibri" w:eastAsia="Calibri" w:hAnsi="Calibri" w:cs="Times New Roman"/>
      <w:kern w:val="1"/>
      <w:sz w:val="16"/>
      <w:szCs w:val="16"/>
      <w:lang w:eastAsia="ar-SA"/>
    </w:rPr>
  </w:style>
  <w:style w:type="paragraph" w:customStyle="1" w:styleId="af5">
    <w:name w:val="Знак Знак Знак Знак Знак Знак Знак"/>
    <w:basedOn w:val="a"/>
    <w:rsid w:val="0041734B"/>
    <w:pPr>
      <w:suppressAutoHyphens/>
      <w:spacing w:after="160" w:line="240" w:lineRule="exact"/>
    </w:pPr>
    <w:rPr>
      <w:rFonts w:ascii="Verdana" w:eastAsia="Times New Roman" w:hAnsi="Verdana" w:cs="Verdana"/>
      <w:kern w:val="1"/>
      <w:sz w:val="20"/>
      <w:szCs w:val="20"/>
      <w:lang w:val="en-US" w:eastAsia="ar-SA"/>
    </w:rPr>
  </w:style>
  <w:style w:type="paragraph" w:customStyle="1" w:styleId="af6">
    <w:name w:val="Содержимое таблицы"/>
    <w:basedOn w:val="a"/>
    <w:rsid w:val="0041734B"/>
    <w:pPr>
      <w:suppressLineNumbers/>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1a">
    <w:name w:val="Абзац списка1"/>
    <w:basedOn w:val="a"/>
    <w:rsid w:val="0041734B"/>
    <w:pPr>
      <w:suppressAutoHyphens/>
      <w:spacing w:after="0"/>
      <w:ind w:left="720"/>
    </w:pPr>
    <w:rPr>
      <w:rFonts w:ascii="Calibri" w:eastAsia="Calibri" w:hAnsi="Calibri" w:cs="Times New Roman"/>
      <w:kern w:val="1"/>
      <w:lang w:eastAsia="ar-SA"/>
    </w:rPr>
  </w:style>
  <w:style w:type="paragraph" w:customStyle="1" w:styleId="1b">
    <w:name w:val="Без интервала1"/>
    <w:rsid w:val="0041734B"/>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text">
    <w:name w:val="text"/>
    <w:basedOn w:val="a"/>
    <w:rsid w:val="0041734B"/>
    <w:pPr>
      <w:suppressAutoHyphens/>
      <w:spacing w:before="280" w:after="280" w:line="100" w:lineRule="atLeast"/>
    </w:pPr>
    <w:rPr>
      <w:rFonts w:ascii="Times New Roman" w:eastAsia="Times New Roman" w:hAnsi="Times New Roman" w:cs="Times New Roman"/>
      <w:kern w:val="1"/>
      <w:sz w:val="24"/>
      <w:szCs w:val="24"/>
      <w:lang w:eastAsia="ar-SA"/>
    </w:rPr>
  </w:style>
  <w:style w:type="paragraph" w:customStyle="1" w:styleId="ConsPlusNormal">
    <w:name w:val="ConsPlusNormal"/>
    <w:link w:val="ConsPlusNormal0"/>
    <w:rsid w:val="0041734B"/>
    <w:pPr>
      <w:widowControl w:val="0"/>
      <w:suppressAutoHyphens/>
      <w:spacing w:after="0" w:line="240" w:lineRule="auto"/>
      <w:ind w:firstLine="720"/>
    </w:pPr>
    <w:rPr>
      <w:rFonts w:ascii="Arial" w:eastAsia="Arial" w:hAnsi="Arial" w:cs="Times New Roman"/>
      <w:kern w:val="1"/>
      <w:sz w:val="20"/>
      <w:szCs w:val="20"/>
      <w:lang w:eastAsia="ar-SA"/>
    </w:rPr>
  </w:style>
  <w:style w:type="paragraph" w:customStyle="1" w:styleId="S0">
    <w:name w:val="S_Обычный"/>
    <w:basedOn w:val="a"/>
    <w:rsid w:val="0041734B"/>
    <w:pPr>
      <w:suppressAutoHyphens/>
      <w:spacing w:after="0" w:line="360" w:lineRule="auto"/>
      <w:ind w:firstLine="709"/>
      <w:jc w:val="both"/>
    </w:pPr>
    <w:rPr>
      <w:rFonts w:ascii="Calibri" w:eastAsia="Calibri" w:hAnsi="Calibri" w:cs="Times New Roman"/>
      <w:kern w:val="1"/>
      <w:sz w:val="24"/>
      <w:szCs w:val="24"/>
      <w:lang w:eastAsia="ar-SA"/>
    </w:rPr>
  </w:style>
  <w:style w:type="paragraph" w:customStyle="1" w:styleId="210">
    <w:name w:val="Основной текст с отступом 21"/>
    <w:basedOn w:val="a"/>
    <w:rsid w:val="0041734B"/>
    <w:pPr>
      <w:suppressAutoHyphens/>
      <w:spacing w:after="120" w:line="480" w:lineRule="auto"/>
      <w:ind w:left="283"/>
    </w:pPr>
    <w:rPr>
      <w:rFonts w:ascii="Calibri" w:eastAsia="Calibri" w:hAnsi="Calibri" w:cs="Times New Roman"/>
      <w:kern w:val="1"/>
      <w:sz w:val="24"/>
      <w:szCs w:val="24"/>
      <w:lang w:eastAsia="ar-SA"/>
    </w:rPr>
  </w:style>
  <w:style w:type="paragraph" w:customStyle="1" w:styleId="1c">
    <w:name w:val="Текст сноски1"/>
    <w:basedOn w:val="a"/>
    <w:rsid w:val="0041734B"/>
    <w:pPr>
      <w:suppressAutoHyphens/>
      <w:spacing w:after="0" w:line="100" w:lineRule="atLeast"/>
    </w:pPr>
    <w:rPr>
      <w:rFonts w:ascii="Calibri" w:eastAsia="Calibri" w:hAnsi="Calibri" w:cs="Times New Roman"/>
      <w:kern w:val="1"/>
      <w:sz w:val="20"/>
      <w:szCs w:val="20"/>
      <w:lang w:eastAsia="ar-SA"/>
    </w:rPr>
  </w:style>
  <w:style w:type="paragraph" w:styleId="af7">
    <w:name w:val="footer"/>
    <w:basedOn w:val="a"/>
    <w:link w:val="1d"/>
    <w:uiPriority w:val="99"/>
    <w:rsid w:val="0041734B"/>
    <w:pPr>
      <w:suppressLineNumbers/>
      <w:tabs>
        <w:tab w:val="center" w:pos="4677"/>
        <w:tab w:val="right" w:pos="9355"/>
      </w:tabs>
      <w:suppressAutoHyphens/>
      <w:spacing w:after="0" w:line="100" w:lineRule="atLeast"/>
    </w:pPr>
    <w:rPr>
      <w:rFonts w:ascii="Calibri" w:eastAsia="Calibri" w:hAnsi="Calibri" w:cs="Times New Roman"/>
      <w:kern w:val="1"/>
      <w:sz w:val="24"/>
      <w:szCs w:val="24"/>
      <w:lang w:eastAsia="ar-SA"/>
    </w:rPr>
  </w:style>
  <w:style w:type="character" w:customStyle="1" w:styleId="1d">
    <w:name w:val="Нижний колонтитул Знак1"/>
    <w:basedOn w:val="a1"/>
    <w:link w:val="af7"/>
    <w:uiPriority w:val="99"/>
    <w:rsid w:val="0041734B"/>
    <w:rPr>
      <w:rFonts w:ascii="Calibri" w:eastAsia="Calibri" w:hAnsi="Calibri" w:cs="Times New Roman"/>
      <w:kern w:val="1"/>
      <w:sz w:val="24"/>
      <w:szCs w:val="24"/>
      <w:lang w:eastAsia="ar-SA"/>
    </w:rPr>
  </w:style>
  <w:style w:type="paragraph" w:styleId="af8">
    <w:name w:val="header"/>
    <w:basedOn w:val="a"/>
    <w:link w:val="1e"/>
    <w:uiPriority w:val="99"/>
    <w:rsid w:val="0041734B"/>
    <w:pPr>
      <w:suppressLineNumbers/>
      <w:tabs>
        <w:tab w:val="center" w:pos="4677"/>
        <w:tab w:val="right" w:pos="9355"/>
      </w:tabs>
      <w:suppressAutoHyphens/>
      <w:spacing w:after="0" w:line="100" w:lineRule="atLeast"/>
    </w:pPr>
    <w:rPr>
      <w:rFonts w:ascii="Calibri" w:eastAsia="Calibri" w:hAnsi="Calibri" w:cs="Times New Roman"/>
      <w:kern w:val="1"/>
      <w:sz w:val="24"/>
      <w:szCs w:val="24"/>
      <w:lang w:eastAsia="ar-SA"/>
    </w:rPr>
  </w:style>
  <w:style w:type="character" w:customStyle="1" w:styleId="1e">
    <w:name w:val="Верхний колонтитул Знак1"/>
    <w:basedOn w:val="a1"/>
    <w:link w:val="af8"/>
    <w:uiPriority w:val="99"/>
    <w:rsid w:val="0041734B"/>
    <w:rPr>
      <w:rFonts w:ascii="Calibri" w:eastAsia="Calibri" w:hAnsi="Calibri" w:cs="Times New Roman"/>
      <w:kern w:val="1"/>
      <w:sz w:val="24"/>
      <w:szCs w:val="24"/>
      <w:lang w:eastAsia="ar-SA"/>
    </w:rPr>
  </w:style>
  <w:style w:type="paragraph" w:customStyle="1" w:styleId="25">
    <w:name w:val="Список_маркир.2"/>
    <w:basedOn w:val="a"/>
    <w:rsid w:val="0041734B"/>
    <w:pPr>
      <w:tabs>
        <w:tab w:val="left" w:pos="1021"/>
      </w:tabs>
      <w:suppressAutoHyphens/>
      <w:spacing w:after="0" w:line="360" w:lineRule="auto"/>
      <w:ind w:firstLine="567"/>
      <w:jc w:val="both"/>
    </w:pPr>
    <w:rPr>
      <w:rFonts w:ascii="Times New Roman" w:eastAsia="Times New Roman" w:hAnsi="Times New Roman" w:cs="Times New Roman"/>
      <w:kern w:val="1"/>
      <w:sz w:val="24"/>
      <w:szCs w:val="24"/>
      <w:lang w:eastAsia="ar-SA"/>
    </w:rPr>
  </w:style>
  <w:style w:type="paragraph" w:customStyle="1" w:styleId="1f">
    <w:name w:val="Текст выноски1"/>
    <w:basedOn w:val="a"/>
    <w:rsid w:val="0041734B"/>
    <w:pPr>
      <w:suppressAutoHyphens/>
      <w:spacing w:after="0" w:line="100" w:lineRule="atLeast"/>
    </w:pPr>
    <w:rPr>
      <w:rFonts w:ascii="Tahoma" w:eastAsia="Calibri" w:hAnsi="Tahoma" w:cs="Tahoma"/>
      <w:kern w:val="1"/>
      <w:sz w:val="16"/>
      <w:szCs w:val="16"/>
      <w:lang w:eastAsia="ar-SA"/>
    </w:rPr>
  </w:style>
  <w:style w:type="paragraph" w:styleId="af9">
    <w:name w:val="Title"/>
    <w:basedOn w:val="a"/>
    <w:next w:val="afa"/>
    <w:link w:val="1f0"/>
    <w:qFormat/>
    <w:rsid w:val="0041734B"/>
    <w:pPr>
      <w:suppressAutoHyphens/>
      <w:spacing w:after="0" w:line="100" w:lineRule="atLeast"/>
      <w:jc w:val="center"/>
    </w:pPr>
    <w:rPr>
      <w:rFonts w:ascii="Times New Roman" w:eastAsia="Times New Roman" w:hAnsi="Times New Roman" w:cs="Times New Roman"/>
      <w:b/>
      <w:bCs/>
      <w:kern w:val="1"/>
      <w:sz w:val="24"/>
      <w:szCs w:val="20"/>
      <w:lang w:eastAsia="ar-SA"/>
    </w:rPr>
  </w:style>
  <w:style w:type="character" w:customStyle="1" w:styleId="1f0">
    <w:name w:val="Название Знак1"/>
    <w:basedOn w:val="a1"/>
    <w:link w:val="af9"/>
    <w:rsid w:val="0041734B"/>
    <w:rPr>
      <w:rFonts w:ascii="Times New Roman" w:eastAsia="Times New Roman" w:hAnsi="Times New Roman" w:cs="Times New Roman"/>
      <w:b/>
      <w:bCs/>
      <w:kern w:val="1"/>
      <w:sz w:val="24"/>
      <w:szCs w:val="20"/>
      <w:lang w:eastAsia="ar-SA"/>
    </w:rPr>
  </w:style>
  <w:style w:type="paragraph" w:styleId="afa">
    <w:name w:val="Subtitle"/>
    <w:basedOn w:val="af2"/>
    <w:next w:val="a0"/>
    <w:link w:val="afb"/>
    <w:qFormat/>
    <w:rsid w:val="0041734B"/>
    <w:pPr>
      <w:jc w:val="center"/>
    </w:pPr>
    <w:rPr>
      <w:i/>
      <w:iCs/>
    </w:rPr>
  </w:style>
  <w:style w:type="character" w:customStyle="1" w:styleId="afb">
    <w:name w:val="Подзаголовок Знак"/>
    <w:basedOn w:val="a1"/>
    <w:link w:val="afa"/>
    <w:rsid w:val="0041734B"/>
    <w:rPr>
      <w:rFonts w:ascii="Arial" w:eastAsia="Microsoft YaHei" w:hAnsi="Arial" w:cs="Mangal"/>
      <w:i/>
      <w:iCs/>
      <w:kern w:val="1"/>
      <w:sz w:val="28"/>
      <w:szCs w:val="28"/>
      <w:lang w:eastAsia="ar-SA"/>
    </w:rPr>
  </w:style>
  <w:style w:type="paragraph" w:customStyle="1" w:styleId="Left">
    <w:name w:val="Left"/>
    <w:rsid w:val="0041734B"/>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c">
    <w:name w:val="Заголовок таблицы"/>
    <w:basedOn w:val="af6"/>
    <w:rsid w:val="0041734B"/>
    <w:pPr>
      <w:jc w:val="center"/>
    </w:pPr>
    <w:rPr>
      <w:b/>
      <w:bCs/>
    </w:rPr>
  </w:style>
  <w:style w:type="paragraph" w:styleId="afd">
    <w:name w:val="Balloon Text"/>
    <w:basedOn w:val="a"/>
    <w:link w:val="1f1"/>
    <w:rsid w:val="0041734B"/>
    <w:pPr>
      <w:suppressAutoHyphens/>
      <w:spacing w:after="0" w:line="240" w:lineRule="auto"/>
    </w:pPr>
    <w:rPr>
      <w:rFonts w:ascii="Tahoma" w:eastAsia="Calibri" w:hAnsi="Tahoma" w:cs="Times New Roman"/>
      <w:kern w:val="1"/>
      <w:sz w:val="16"/>
      <w:szCs w:val="16"/>
      <w:lang w:val="x-none" w:eastAsia="ar-SA"/>
    </w:rPr>
  </w:style>
  <w:style w:type="character" w:customStyle="1" w:styleId="1f1">
    <w:name w:val="Текст выноски Знак1"/>
    <w:basedOn w:val="a1"/>
    <w:link w:val="afd"/>
    <w:rsid w:val="0041734B"/>
    <w:rPr>
      <w:rFonts w:ascii="Tahoma" w:eastAsia="Calibri" w:hAnsi="Tahoma" w:cs="Times New Roman"/>
      <w:kern w:val="1"/>
      <w:sz w:val="16"/>
      <w:szCs w:val="16"/>
      <w:lang w:val="x-none" w:eastAsia="ar-SA"/>
    </w:rPr>
  </w:style>
  <w:style w:type="paragraph" w:customStyle="1" w:styleId="S2">
    <w:name w:val="S_Заголовок 2"/>
    <w:basedOn w:val="2"/>
    <w:link w:val="S20"/>
    <w:autoRedefine/>
    <w:rsid w:val="0041734B"/>
    <w:pPr>
      <w:numPr>
        <w:ilvl w:val="0"/>
        <w:numId w:val="0"/>
      </w:numPr>
      <w:tabs>
        <w:tab w:val="clear" w:pos="0"/>
      </w:tabs>
      <w:suppressAutoHyphens w:val="0"/>
      <w:spacing w:after="120" w:line="240" w:lineRule="auto"/>
      <w:ind w:left="709"/>
    </w:pPr>
    <w:rPr>
      <w:rFonts w:ascii="Times New Roman" w:hAnsi="Times New Roman" w:cs="Times New Roman"/>
      <w:kern w:val="0"/>
      <w:sz w:val="24"/>
      <w:szCs w:val="24"/>
      <w:lang w:val="x-none" w:eastAsia="x-none"/>
    </w:rPr>
  </w:style>
  <w:style w:type="character" w:customStyle="1" w:styleId="S20">
    <w:name w:val="S_Заголовок 2 Знак Знак"/>
    <w:link w:val="S2"/>
    <w:rsid w:val="0041734B"/>
    <w:rPr>
      <w:rFonts w:ascii="Times New Roman" w:eastAsia="Times New Roman" w:hAnsi="Times New Roman" w:cs="Times New Roman"/>
      <w:sz w:val="24"/>
      <w:szCs w:val="24"/>
      <w:lang w:val="x-none" w:eastAsia="x-none"/>
    </w:rPr>
  </w:style>
  <w:style w:type="paragraph" w:customStyle="1" w:styleId="afe">
    <w:name w:val="основной текст"/>
    <w:basedOn w:val="a"/>
    <w:rsid w:val="0041734B"/>
    <w:pPr>
      <w:spacing w:after="120" w:line="240" w:lineRule="auto"/>
      <w:ind w:firstLine="851"/>
      <w:jc w:val="both"/>
    </w:pPr>
    <w:rPr>
      <w:rFonts w:ascii="Arial" w:eastAsia="Times New Roman" w:hAnsi="Arial" w:cs="Times New Roman"/>
      <w:sz w:val="28"/>
      <w:szCs w:val="20"/>
    </w:rPr>
  </w:style>
  <w:style w:type="paragraph" w:customStyle="1" w:styleId="Default">
    <w:name w:val="Default"/>
    <w:rsid w:val="0041734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f">
    <w:name w:val="Normal (Web)"/>
    <w:basedOn w:val="a"/>
    <w:uiPriority w:val="99"/>
    <w:unhideWhenUsed/>
    <w:rsid w:val="004173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semiHidden/>
    <w:rsid w:val="0041734B"/>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rsid w:val="0041734B"/>
    <w:rPr>
      <w:rFonts w:ascii="Arial" w:eastAsia="Arial" w:hAnsi="Arial" w:cs="Times New Roman"/>
      <w:kern w:val="1"/>
      <w:sz w:val="20"/>
      <w:szCs w:val="20"/>
      <w:lang w:eastAsia="ar-SA"/>
    </w:rPr>
  </w:style>
  <w:style w:type="paragraph" w:customStyle="1" w:styleId="1f2">
    <w:name w:val="Знак Знак Знак Знак Знак1 Знак"/>
    <w:basedOn w:val="a"/>
    <w:rsid w:val="0041734B"/>
    <w:pPr>
      <w:spacing w:after="160" w:line="240" w:lineRule="exact"/>
    </w:pPr>
    <w:rPr>
      <w:rFonts w:ascii="Verdana" w:eastAsia="Times New Roman" w:hAnsi="Verdana" w:cs="Times New Roman"/>
      <w:sz w:val="24"/>
      <w:szCs w:val="24"/>
      <w:lang w:val="en-US" w:eastAsia="en-US"/>
    </w:rPr>
  </w:style>
  <w:style w:type="table" w:styleId="aff0">
    <w:name w:val="Table Grid"/>
    <w:basedOn w:val="a2"/>
    <w:rsid w:val="0041734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41734B"/>
    <w:pPr>
      <w:tabs>
        <w:tab w:val="left" w:pos="0"/>
      </w:tabs>
      <w:suppressAutoHyphens/>
      <w:spacing w:after="136" w:line="288" w:lineRule="atLeast"/>
      <w:ind w:left="432" w:hanging="432"/>
      <w:outlineLvl w:val="0"/>
    </w:pPr>
    <w:rPr>
      <w:rFonts w:ascii="Tahoma" w:eastAsia="Times New Roman" w:hAnsi="Tahoma" w:cs="Tahoma"/>
      <w:color w:val="2E3432"/>
      <w:kern w:val="1"/>
      <w:sz w:val="38"/>
      <w:szCs w:val="38"/>
      <w:lang w:eastAsia="ar-SA"/>
    </w:rPr>
  </w:style>
  <w:style w:type="paragraph" w:styleId="2">
    <w:name w:val="heading 2"/>
    <w:basedOn w:val="a"/>
    <w:next w:val="a0"/>
    <w:link w:val="20"/>
    <w:qFormat/>
    <w:rsid w:val="0041734B"/>
    <w:pPr>
      <w:numPr>
        <w:ilvl w:val="1"/>
        <w:numId w:val="1"/>
      </w:numPr>
      <w:tabs>
        <w:tab w:val="left" w:pos="0"/>
      </w:tabs>
      <w:suppressAutoHyphens/>
      <w:spacing w:after="136" w:line="288" w:lineRule="atLeast"/>
      <w:outlineLvl w:val="1"/>
    </w:pPr>
    <w:rPr>
      <w:rFonts w:ascii="Tahoma" w:eastAsia="Times New Roman" w:hAnsi="Tahoma" w:cs="Tahoma"/>
      <w:kern w:val="1"/>
      <w:sz w:val="34"/>
      <w:szCs w:val="34"/>
      <w:lang w:eastAsia="ar-SA"/>
    </w:rPr>
  </w:style>
  <w:style w:type="paragraph" w:styleId="3">
    <w:name w:val="heading 3"/>
    <w:basedOn w:val="a"/>
    <w:next w:val="a0"/>
    <w:link w:val="30"/>
    <w:qFormat/>
    <w:rsid w:val="0041734B"/>
    <w:pPr>
      <w:numPr>
        <w:ilvl w:val="2"/>
        <w:numId w:val="1"/>
      </w:numPr>
      <w:tabs>
        <w:tab w:val="left" w:pos="0"/>
      </w:tabs>
      <w:suppressAutoHyphens/>
      <w:spacing w:after="136" w:line="288" w:lineRule="atLeast"/>
      <w:outlineLvl w:val="2"/>
    </w:pPr>
    <w:rPr>
      <w:rFonts w:ascii="Tahoma" w:eastAsia="Times New Roman" w:hAnsi="Tahoma" w:cs="Tahoma"/>
      <w:kern w:val="1"/>
      <w:sz w:val="29"/>
      <w:szCs w:val="29"/>
      <w:lang w:eastAsia="ar-SA"/>
    </w:rPr>
  </w:style>
  <w:style w:type="paragraph" w:styleId="4">
    <w:name w:val="heading 4"/>
    <w:basedOn w:val="a"/>
    <w:next w:val="a0"/>
    <w:link w:val="40"/>
    <w:qFormat/>
    <w:rsid w:val="0041734B"/>
    <w:pPr>
      <w:numPr>
        <w:ilvl w:val="3"/>
        <w:numId w:val="1"/>
      </w:numPr>
      <w:tabs>
        <w:tab w:val="left" w:pos="0"/>
      </w:tabs>
      <w:suppressAutoHyphens/>
      <w:spacing w:before="280" w:after="280" w:line="288" w:lineRule="atLeast"/>
      <w:outlineLvl w:val="3"/>
    </w:pPr>
    <w:rPr>
      <w:rFonts w:ascii="Tahoma" w:eastAsia="Times New Roman" w:hAnsi="Tahoma" w:cs="Tahoma"/>
      <w:b/>
      <w:bCs/>
      <w:kern w:val="1"/>
      <w:sz w:val="24"/>
      <w:szCs w:val="24"/>
      <w:lang w:eastAsia="ar-SA"/>
    </w:rPr>
  </w:style>
  <w:style w:type="paragraph" w:styleId="5">
    <w:name w:val="heading 5"/>
    <w:basedOn w:val="a"/>
    <w:next w:val="a0"/>
    <w:link w:val="50"/>
    <w:qFormat/>
    <w:rsid w:val="0041734B"/>
    <w:pPr>
      <w:numPr>
        <w:ilvl w:val="4"/>
        <w:numId w:val="1"/>
      </w:numPr>
      <w:tabs>
        <w:tab w:val="left" w:pos="0"/>
      </w:tabs>
      <w:suppressAutoHyphens/>
      <w:spacing w:before="280" w:after="280" w:line="288" w:lineRule="atLeast"/>
      <w:outlineLvl w:val="4"/>
    </w:pPr>
    <w:rPr>
      <w:rFonts w:ascii="Tahoma" w:eastAsia="Times New Roman" w:hAnsi="Tahoma" w:cs="Tahoma"/>
      <w:b/>
      <w:bCs/>
      <w:kern w:val="1"/>
      <w:sz w:val="24"/>
      <w:szCs w:val="24"/>
      <w:lang w:eastAsia="ar-SA"/>
    </w:rPr>
  </w:style>
  <w:style w:type="paragraph" w:styleId="6">
    <w:name w:val="heading 6"/>
    <w:basedOn w:val="a"/>
    <w:next w:val="a0"/>
    <w:link w:val="60"/>
    <w:qFormat/>
    <w:rsid w:val="0041734B"/>
    <w:pPr>
      <w:numPr>
        <w:ilvl w:val="5"/>
        <w:numId w:val="1"/>
      </w:numPr>
      <w:tabs>
        <w:tab w:val="left" w:pos="0"/>
      </w:tabs>
      <w:suppressAutoHyphens/>
      <w:spacing w:before="280" w:after="280" w:line="288" w:lineRule="atLeast"/>
      <w:outlineLvl w:val="5"/>
    </w:pPr>
    <w:rPr>
      <w:rFonts w:ascii="Tahoma" w:eastAsia="Times New Roman"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A780B"/>
    <w:pPr>
      <w:spacing w:after="0" w:line="240" w:lineRule="auto"/>
    </w:pPr>
    <w:rPr>
      <w:rFonts w:ascii="Calibri" w:eastAsia="Calibri" w:hAnsi="Calibri" w:cs="Times New Roman"/>
      <w:lang w:eastAsia="en-US"/>
    </w:rPr>
  </w:style>
  <w:style w:type="character" w:customStyle="1" w:styleId="10">
    <w:name w:val="Заголовок 1 Знак"/>
    <w:basedOn w:val="a1"/>
    <w:link w:val="1"/>
    <w:rsid w:val="0041734B"/>
    <w:rPr>
      <w:rFonts w:ascii="Tahoma" w:eastAsia="Times New Roman" w:hAnsi="Tahoma" w:cs="Tahoma"/>
      <w:color w:val="2E3432"/>
      <w:kern w:val="1"/>
      <w:sz w:val="38"/>
      <w:szCs w:val="38"/>
      <w:lang w:eastAsia="ar-SA"/>
    </w:rPr>
  </w:style>
  <w:style w:type="character" w:customStyle="1" w:styleId="20">
    <w:name w:val="Заголовок 2 Знак"/>
    <w:basedOn w:val="a1"/>
    <w:link w:val="2"/>
    <w:rsid w:val="0041734B"/>
    <w:rPr>
      <w:rFonts w:ascii="Tahoma" w:eastAsia="Times New Roman" w:hAnsi="Tahoma" w:cs="Tahoma"/>
      <w:kern w:val="1"/>
      <w:sz w:val="34"/>
      <w:szCs w:val="34"/>
      <w:lang w:eastAsia="ar-SA"/>
    </w:rPr>
  </w:style>
  <w:style w:type="character" w:customStyle="1" w:styleId="30">
    <w:name w:val="Заголовок 3 Знак"/>
    <w:basedOn w:val="a1"/>
    <w:link w:val="3"/>
    <w:rsid w:val="0041734B"/>
    <w:rPr>
      <w:rFonts w:ascii="Tahoma" w:eastAsia="Times New Roman" w:hAnsi="Tahoma" w:cs="Tahoma"/>
      <w:kern w:val="1"/>
      <w:sz w:val="29"/>
      <w:szCs w:val="29"/>
      <w:lang w:eastAsia="ar-SA"/>
    </w:rPr>
  </w:style>
  <w:style w:type="character" w:customStyle="1" w:styleId="40">
    <w:name w:val="Заголовок 4 Знак"/>
    <w:basedOn w:val="a1"/>
    <w:link w:val="4"/>
    <w:rsid w:val="0041734B"/>
    <w:rPr>
      <w:rFonts w:ascii="Tahoma" w:eastAsia="Times New Roman" w:hAnsi="Tahoma" w:cs="Tahoma"/>
      <w:b/>
      <w:bCs/>
      <w:kern w:val="1"/>
      <w:sz w:val="24"/>
      <w:szCs w:val="24"/>
      <w:lang w:eastAsia="ar-SA"/>
    </w:rPr>
  </w:style>
  <w:style w:type="character" w:customStyle="1" w:styleId="50">
    <w:name w:val="Заголовок 5 Знак"/>
    <w:basedOn w:val="a1"/>
    <w:link w:val="5"/>
    <w:rsid w:val="0041734B"/>
    <w:rPr>
      <w:rFonts w:ascii="Tahoma" w:eastAsia="Times New Roman" w:hAnsi="Tahoma" w:cs="Tahoma"/>
      <w:b/>
      <w:bCs/>
      <w:kern w:val="1"/>
      <w:sz w:val="24"/>
      <w:szCs w:val="24"/>
      <w:lang w:eastAsia="ar-SA"/>
    </w:rPr>
  </w:style>
  <w:style w:type="character" w:customStyle="1" w:styleId="60">
    <w:name w:val="Заголовок 6 Знак"/>
    <w:basedOn w:val="a1"/>
    <w:link w:val="6"/>
    <w:rsid w:val="0041734B"/>
    <w:rPr>
      <w:rFonts w:ascii="Tahoma" w:eastAsia="Times New Roman" w:hAnsi="Tahoma" w:cs="Tahoma"/>
      <w:b/>
      <w:bCs/>
      <w:kern w:val="1"/>
      <w:sz w:val="24"/>
      <w:szCs w:val="24"/>
      <w:lang w:eastAsia="ar-SA"/>
    </w:rPr>
  </w:style>
  <w:style w:type="numbering" w:customStyle="1" w:styleId="11">
    <w:name w:val="Нет списка1"/>
    <w:next w:val="a3"/>
    <w:semiHidden/>
    <w:unhideWhenUsed/>
    <w:rsid w:val="0041734B"/>
  </w:style>
  <w:style w:type="character" w:customStyle="1" w:styleId="12">
    <w:name w:val="Основной шрифт абзаца1"/>
    <w:rsid w:val="0041734B"/>
  </w:style>
  <w:style w:type="character" w:customStyle="1" w:styleId="WW8Num2z0">
    <w:name w:val="WW8Num2z0"/>
    <w:rsid w:val="0041734B"/>
    <w:rPr>
      <w:rFonts w:ascii="Symbol" w:hAnsi="Symbol" w:cs="Symbol"/>
    </w:rPr>
  </w:style>
  <w:style w:type="character" w:customStyle="1" w:styleId="WW8Num3z0">
    <w:name w:val="WW8Num3z0"/>
    <w:rsid w:val="0041734B"/>
    <w:rPr>
      <w:rFonts w:cs="Times New Roman"/>
    </w:rPr>
  </w:style>
  <w:style w:type="character" w:customStyle="1" w:styleId="WW8Num6z0">
    <w:name w:val="WW8Num6z0"/>
    <w:rsid w:val="0041734B"/>
    <w:rPr>
      <w:rFonts w:ascii="Symbol" w:hAnsi="Symbol" w:cs="Symbol"/>
    </w:rPr>
  </w:style>
  <w:style w:type="character" w:customStyle="1" w:styleId="WW8Num10z0">
    <w:name w:val="WW8Num10z0"/>
    <w:rsid w:val="0041734B"/>
    <w:rPr>
      <w:rFonts w:ascii="Symbol" w:hAnsi="Symbol" w:cs="OpenSymbol"/>
    </w:rPr>
  </w:style>
  <w:style w:type="character" w:customStyle="1" w:styleId="WW8Num11z0">
    <w:name w:val="WW8Num11z0"/>
    <w:rsid w:val="0041734B"/>
    <w:rPr>
      <w:rFonts w:ascii="Symbol" w:hAnsi="Symbol" w:cs="OpenSymbol"/>
    </w:rPr>
  </w:style>
  <w:style w:type="character" w:customStyle="1" w:styleId="WW8Num12z0">
    <w:name w:val="WW8Num12z0"/>
    <w:rsid w:val="0041734B"/>
    <w:rPr>
      <w:rFonts w:ascii="Symbol" w:hAnsi="Symbol" w:cs="OpenSymbol"/>
    </w:rPr>
  </w:style>
  <w:style w:type="character" w:customStyle="1" w:styleId="31">
    <w:name w:val="Основной шрифт абзаца3"/>
    <w:rsid w:val="0041734B"/>
  </w:style>
  <w:style w:type="character" w:customStyle="1" w:styleId="WW8Num1z0">
    <w:name w:val="WW8Num1z0"/>
    <w:rsid w:val="0041734B"/>
    <w:rPr>
      <w:rFonts w:ascii="Symbol" w:hAnsi="Symbol" w:cs="OpenSymbol"/>
    </w:rPr>
  </w:style>
  <w:style w:type="character" w:customStyle="1" w:styleId="WW8Num6z1">
    <w:name w:val="WW8Num6z1"/>
    <w:rsid w:val="0041734B"/>
    <w:rPr>
      <w:rFonts w:ascii="Courier New" w:hAnsi="Courier New" w:cs="Courier New"/>
    </w:rPr>
  </w:style>
  <w:style w:type="character" w:customStyle="1" w:styleId="WW8Num6z2">
    <w:name w:val="WW8Num6z2"/>
    <w:rsid w:val="0041734B"/>
    <w:rPr>
      <w:rFonts w:ascii="Wingdings" w:hAnsi="Wingdings" w:cs="Wingdings"/>
    </w:rPr>
  </w:style>
  <w:style w:type="character" w:customStyle="1" w:styleId="21">
    <w:name w:val="Основной шрифт абзаца2"/>
    <w:rsid w:val="0041734B"/>
  </w:style>
  <w:style w:type="character" w:customStyle="1" w:styleId="HTML">
    <w:name w:val="Стандартный HTML Знак"/>
    <w:rsid w:val="0041734B"/>
    <w:rPr>
      <w:rFonts w:ascii="Courier New" w:eastAsia="Times New Roman" w:hAnsi="Courier New" w:cs="Courier New"/>
      <w:sz w:val="20"/>
      <w:szCs w:val="20"/>
    </w:rPr>
  </w:style>
  <w:style w:type="character" w:customStyle="1" w:styleId="a5">
    <w:name w:val="Гипертекстовая ссылка"/>
    <w:rsid w:val="0041734B"/>
    <w:rPr>
      <w:b/>
      <w:bCs/>
      <w:color w:val="008000"/>
    </w:rPr>
  </w:style>
  <w:style w:type="character" w:styleId="a6">
    <w:name w:val="Hyperlink"/>
    <w:rsid w:val="0041734B"/>
    <w:rPr>
      <w:color w:val="0000FF"/>
      <w:u w:val="single"/>
    </w:rPr>
  </w:style>
  <w:style w:type="character" w:customStyle="1" w:styleId="a7">
    <w:name w:val="Основной текст Знак"/>
    <w:rsid w:val="0041734B"/>
    <w:rPr>
      <w:sz w:val="22"/>
      <w:szCs w:val="22"/>
    </w:rPr>
  </w:style>
  <w:style w:type="character" w:customStyle="1" w:styleId="a8">
    <w:name w:val="Красная строка Знак"/>
    <w:rsid w:val="0041734B"/>
    <w:rPr>
      <w:rFonts w:ascii="Times New Roman" w:eastAsia="Times New Roman" w:hAnsi="Times New Roman" w:cs="Times New Roman"/>
      <w:sz w:val="24"/>
      <w:szCs w:val="24"/>
    </w:rPr>
  </w:style>
  <w:style w:type="character" w:customStyle="1" w:styleId="32">
    <w:name w:val="Основной текст с отступом 3 Знак"/>
    <w:rsid w:val="0041734B"/>
    <w:rPr>
      <w:sz w:val="16"/>
      <w:szCs w:val="16"/>
    </w:rPr>
  </w:style>
  <w:style w:type="character" w:customStyle="1" w:styleId="WW-Absatz-Standardschriftart111111111">
    <w:name w:val="WW-Absatz-Standardschriftart111111111"/>
    <w:rsid w:val="0041734B"/>
  </w:style>
  <w:style w:type="character" w:customStyle="1" w:styleId="apple-style-span">
    <w:name w:val="apple-style-span"/>
    <w:basedOn w:val="21"/>
    <w:rsid w:val="0041734B"/>
  </w:style>
  <w:style w:type="character" w:customStyle="1" w:styleId="S">
    <w:name w:val="S_Обычный Знак"/>
    <w:rsid w:val="0041734B"/>
    <w:rPr>
      <w:sz w:val="24"/>
      <w:szCs w:val="24"/>
      <w:lang w:val="ru-RU" w:eastAsia="ar-SA" w:bidi="ar-SA"/>
    </w:rPr>
  </w:style>
  <w:style w:type="character" w:customStyle="1" w:styleId="22">
    <w:name w:val="Основной текст с отступом 2 Знак"/>
    <w:rsid w:val="0041734B"/>
    <w:rPr>
      <w:sz w:val="24"/>
      <w:szCs w:val="24"/>
      <w:lang w:val="ru-RU" w:eastAsia="ar-SA" w:bidi="ar-SA"/>
    </w:rPr>
  </w:style>
  <w:style w:type="character" w:customStyle="1" w:styleId="a9">
    <w:name w:val="Символ сноски"/>
    <w:rsid w:val="0041734B"/>
    <w:rPr>
      <w:rFonts w:cs="Times New Roman"/>
      <w:vertAlign w:val="superscript"/>
    </w:rPr>
  </w:style>
  <w:style w:type="character" w:customStyle="1" w:styleId="aa">
    <w:name w:val="Текст сноски Знак"/>
    <w:rsid w:val="0041734B"/>
    <w:rPr>
      <w:lang w:val="ru-RU" w:eastAsia="ar-SA" w:bidi="ar-SA"/>
    </w:rPr>
  </w:style>
  <w:style w:type="character" w:customStyle="1" w:styleId="13">
    <w:name w:val="Номер страницы1"/>
    <w:rsid w:val="0041734B"/>
    <w:rPr>
      <w:rFonts w:cs="Times New Roman"/>
    </w:rPr>
  </w:style>
  <w:style w:type="character" w:customStyle="1" w:styleId="ab">
    <w:name w:val="Нижний колонтитул Знак"/>
    <w:uiPriority w:val="99"/>
    <w:rsid w:val="0041734B"/>
    <w:rPr>
      <w:sz w:val="24"/>
      <w:szCs w:val="24"/>
      <w:lang w:val="ru-RU" w:eastAsia="ar-SA" w:bidi="ar-SA"/>
    </w:rPr>
  </w:style>
  <w:style w:type="character" w:customStyle="1" w:styleId="ac">
    <w:name w:val="Верхний колонтитул Знак"/>
    <w:uiPriority w:val="99"/>
    <w:rsid w:val="0041734B"/>
    <w:rPr>
      <w:sz w:val="24"/>
      <w:szCs w:val="24"/>
      <w:lang w:val="ru-RU" w:eastAsia="ar-SA" w:bidi="ar-SA"/>
    </w:rPr>
  </w:style>
  <w:style w:type="character" w:customStyle="1" w:styleId="ad">
    <w:name w:val="Текст выноски Знак"/>
    <w:rsid w:val="0041734B"/>
    <w:rPr>
      <w:rFonts w:ascii="Tahoma" w:hAnsi="Tahoma" w:cs="Tahoma"/>
      <w:sz w:val="16"/>
      <w:szCs w:val="16"/>
    </w:rPr>
  </w:style>
  <w:style w:type="character" w:customStyle="1" w:styleId="apple-converted-space">
    <w:name w:val="apple-converted-space"/>
    <w:basedOn w:val="21"/>
    <w:rsid w:val="0041734B"/>
  </w:style>
  <w:style w:type="character" w:customStyle="1" w:styleId="ae">
    <w:name w:val="Название Знак"/>
    <w:rsid w:val="0041734B"/>
    <w:rPr>
      <w:rFonts w:ascii="Times New Roman" w:eastAsia="Times New Roman" w:hAnsi="Times New Roman" w:cs="Times New Roman"/>
      <w:sz w:val="24"/>
    </w:rPr>
  </w:style>
  <w:style w:type="character" w:customStyle="1" w:styleId="14">
    <w:name w:val="Основной шрифт абзаца1"/>
    <w:rsid w:val="0041734B"/>
  </w:style>
  <w:style w:type="character" w:styleId="af">
    <w:name w:val="Strong"/>
    <w:qFormat/>
    <w:rsid w:val="0041734B"/>
    <w:rPr>
      <w:b/>
      <w:bCs/>
    </w:rPr>
  </w:style>
  <w:style w:type="character" w:customStyle="1" w:styleId="af0">
    <w:name w:val="Маркеры списка"/>
    <w:rsid w:val="0041734B"/>
    <w:rPr>
      <w:rFonts w:ascii="OpenSymbol" w:eastAsia="OpenSymbol" w:hAnsi="OpenSymbol" w:cs="OpenSymbol"/>
    </w:rPr>
  </w:style>
  <w:style w:type="character" w:customStyle="1" w:styleId="ListLabel1">
    <w:name w:val="ListLabel 1"/>
    <w:rsid w:val="0041734B"/>
    <w:rPr>
      <w:rFonts w:cs="Symbol"/>
    </w:rPr>
  </w:style>
  <w:style w:type="character" w:customStyle="1" w:styleId="ListLabel2">
    <w:name w:val="ListLabel 2"/>
    <w:rsid w:val="0041734B"/>
    <w:rPr>
      <w:rFonts w:cs="Times New Roman"/>
    </w:rPr>
  </w:style>
  <w:style w:type="character" w:customStyle="1" w:styleId="ListLabel3">
    <w:name w:val="ListLabel 3"/>
    <w:rsid w:val="0041734B"/>
    <w:rPr>
      <w:rFonts w:cs="OpenSymbol"/>
    </w:rPr>
  </w:style>
  <w:style w:type="character" w:customStyle="1" w:styleId="af1">
    <w:name w:val="Символ нумерации"/>
    <w:rsid w:val="0041734B"/>
  </w:style>
  <w:style w:type="paragraph" w:customStyle="1" w:styleId="af2">
    <w:name w:val="Заголовок"/>
    <w:basedOn w:val="a"/>
    <w:next w:val="a0"/>
    <w:rsid w:val="0041734B"/>
    <w:pPr>
      <w:keepNext/>
      <w:suppressAutoHyphens/>
      <w:spacing w:before="240" w:after="120"/>
    </w:pPr>
    <w:rPr>
      <w:rFonts w:ascii="Arial" w:eastAsia="Microsoft YaHei" w:hAnsi="Arial" w:cs="Mangal"/>
      <w:kern w:val="1"/>
      <w:sz w:val="28"/>
      <w:szCs w:val="28"/>
      <w:lang w:eastAsia="ar-SA"/>
    </w:rPr>
  </w:style>
  <w:style w:type="paragraph" w:styleId="a0">
    <w:name w:val="Body Text"/>
    <w:basedOn w:val="a"/>
    <w:link w:val="15"/>
    <w:rsid w:val="0041734B"/>
    <w:pPr>
      <w:suppressAutoHyphens/>
      <w:spacing w:after="120"/>
    </w:pPr>
    <w:rPr>
      <w:rFonts w:ascii="Calibri" w:eastAsia="Calibri" w:hAnsi="Calibri" w:cs="Times New Roman"/>
      <w:kern w:val="1"/>
      <w:lang w:eastAsia="ar-SA"/>
    </w:rPr>
  </w:style>
  <w:style w:type="character" w:customStyle="1" w:styleId="15">
    <w:name w:val="Основной текст Знак1"/>
    <w:basedOn w:val="a1"/>
    <w:link w:val="a0"/>
    <w:rsid w:val="0041734B"/>
    <w:rPr>
      <w:rFonts w:ascii="Calibri" w:eastAsia="Calibri" w:hAnsi="Calibri" w:cs="Times New Roman"/>
      <w:kern w:val="1"/>
      <w:lang w:eastAsia="ar-SA"/>
    </w:rPr>
  </w:style>
  <w:style w:type="paragraph" w:styleId="af3">
    <w:name w:val="List"/>
    <w:basedOn w:val="a0"/>
    <w:rsid w:val="0041734B"/>
    <w:rPr>
      <w:rFonts w:cs="Mangal"/>
    </w:rPr>
  </w:style>
  <w:style w:type="paragraph" w:customStyle="1" w:styleId="33">
    <w:name w:val="Название3"/>
    <w:basedOn w:val="a"/>
    <w:rsid w:val="0041734B"/>
    <w:pPr>
      <w:suppressLineNumbers/>
      <w:suppressAutoHyphens/>
      <w:spacing w:before="120" w:after="120"/>
    </w:pPr>
    <w:rPr>
      <w:rFonts w:ascii="Calibri" w:eastAsia="Calibri" w:hAnsi="Calibri" w:cs="Mangal"/>
      <w:i/>
      <w:iCs/>
      <w:kern w:val="1"/>
      <w:sz w:val="24"/>
      <w:szCs w:val="24"/>
      <w:lang w:eastAsia="ar-SA"/>
    </w:rPr>
  </w:style>
  <w:style w:type="paragraph" w:customStyle="1" w:styleId="34">
    <w:name w:val="Указатель3"/>
    <w:basedOn w:val="a"/>
    <w:rsid w:val="0041734B"/>
    <w:pPr>
      <w:suppressLineNumbers/>
      <w:suppressAutoHyphens/>
    </w:pPr>
    <w:rPr>
      <w:rFonts w:ascii="Calibri" w:eastAsia="Calibri" w:hAnsi="Calibri" w:cs="Mangal"/>
      <w:kern w:val="1"/>
      <w:lang w:eastAsia="ar-SA"/>
    </w:rPr>
  </w:style>
  <w:style w:type="paragraph" w:customStyle="1" w:styleId="23">
    <w:name w:val="Название2"/>
    <w:basedOn w:val="a"/>
    <w:rsid w:val="0041734B"/>
    <w:pPr>
      <w:suppressLineNumbers/>
      <w:suppressAutoHyphens/>
      <w:spacing w:before="120" w:after="120"/>
    </w:pPr>
    <w:rPr>
      <w:rFonts w:ascii="Calibri" w:eastAsia="Calibri" w:hAnsi="Calibri" w:cs="Mangal"/>
      <w:i/>
      <w:iCs/>
      <w:kern w:val="1"/>
      <w:sz w:val="24"/>
      <w:szCs w:val="24"/>
      <w:lang w:eastAsia="ar-SA"/>
    </w:rPr>
  </w:style>
  <w:style w:type="paragraph" w:customStyle="1" w:styleId="24">
    <w:name w:val="Указатель2"/>
    <w:basedOn w:val="a"/>
    <w:rsid w:val="0041734B"/>
    <w:pPr>
      <w:suppressLineNumbers/>
      <w:suppressAutoHyphens/>
    </w:pPr>
    <w:rPr>
      <w:rFonts w:ascii="Calibri" w:eastAsia="Calibri" w:hAnsi="Calibri" w:cs="Mangal"/>
      <w:kern w:val="1"/>
      <w:lang w:eastAsia="ar-SA"/>
    </w:rPr>
  </w:style>
  <w:style w:type="paragraph" w:customStyle="1" w:styleId="16">
    <w:name w:val="Название1"/>
    <w:basedOn w:val="a"/>
    <w:rsid w:val="0041734B"/>
    <w:pPr>
      <w:suppressLineNumbers/>
      <w:suppressAutoHyphens/>
      <w:spacing w:before="120" w:after="120"/>
    </w:pPr>
    <w:rPr>
      <w:rFonts w:ascii="Calibri" w:eastAsia="Calibri" w:hAnsi="Calibri" w:cs="Mangal"/>
      <w:i/>
      <w:iCs/>
      <w:kern w:val="1"/>
      <w:sz w:val="24"/>
      <w:szCs w:val="24"/>
      <w:lang w:eastAsia="ar-SA"/>
    </w:rPr>
  </w:style>
  <w:style w:type="paragraph" w:customStyle="1" w:styleId="17">
    <w:name w:val="Указатель1"/>
    <w:basedOn w:val="a"/>
    <w:rsid w:val="0041734B"/>
    <w:pPr>
      <w:suppressLineNumbers/>
      <w:suppressAutoHyphens/>
    </w:pPr>
    <w:rPr>
      <w:rFonts w:ascii="Calibri" w:eastAsia="Calibri" w:hAnsi="Calibri" w:cs="Mangal"/>
      <w:kern w:val="1"/>
      <w:lang w:eastAsia="ar-SA"/>
    </w:rPr>
  </w:style>
  <w:style w:type="paragraph" w:customStyle="1" w:styleId="HTML1">
    <w:name w:val="Стандартный HTML1"/>
    <w:basedOn w:val="a"/>
    <w:rsid w:val="0041734B"/>
    <w:pPr>
      <w:suppressAutoHyphens/>
      <w:spacing w:after="0" w:line="100" w:lineRule="atLeast"/>
    </w:pPr>
    <w:rPr>
      <w:rFonts w:ascii="Courier New" w:eastAsia="Times New Roman" w:hAnsi="Courier New" w:cs="Courier New"/>
      <w:kern w:val="1"/>
      <w:sz w:val="20"/>
      <w:szCs w:val="20"/>
      <w:lang w:eastAsia="ar-SA"/>
    </w:rPr>
  </w:style>
  <w:style w:type="paragraph" w:customStyle="1" w:styleId="af4">
    <w:name w:val="Знак Знак Знак Знак"/>
    <w:basedOn w:val="a"/>
    <w:rsid w:val="0041734B"/>
    <w:pPr>
      <w:suppressAutoHyphens/>
      <w:spacing w:after="0" w:line="100" w:lineRule="atLeast"/>
    </w:pPr>
    <w:rPr>
      <w:rFonts w:ascii="Verdana" w:eastAsia="Times New Roman" w:hAnsi="Verdana" w:cs="Verdana"/>
      <w:kern w:val="1"/>
      <w:sz w:val="20"/>
      <w:szCs w:val="20"/>
      <w:lang w:val="en-US" w:eastAsia="ar-SA"/>
    </w:rPr>
  </w:style>
  <w:style w:type="paragraph" w:customStyle="1" w:styleId="18">
    <w:name w:val="Обычный (веб)1"/>
    <w:basedOn w:val="a"/>
    <w:rsid w:val="0041734B"/>
    <w:pPr>
      <w:suppressAutoHyphens/>
      <w:spacing w:before="280" w:after="280" w:line="100" w:lineRule="atLeast"/>
    </w:pPr>
    <w:rPr>
      <w:rFonts w:ascii="Times New Roman" w:eastAsia="Times New Roman" w:hAnsi="Times New Roman" w:cs="Times New Roman"/>
      <w:kern w:val="1"/>
      <w:sz w:val="24"/>
      <w:szCs w:val="24"/>
      <w:lang w:eastAsia="ar-SA"/>
    </w:rPr>
  </w:style>
  <w:style w:type="paragraph" w:customStyle="1" w:styleId="19">
    <w:name w:val="Красная строка1"/>
    <w:basedOn w:val="a0"/>
    <w:rsid w:val="0041734B"/>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rsid w:val="0041734B"/>
    <w:pPr>
      <w:suppressAutoHyphens/>
      <w:spacing w:after="120"/>
      <w:ind w:left="283"/>
    </w:pPr>
    <w:rPr>
      <w:rFonts w:ascii="Calibri" w:eastAsia="Calibri" w:hAnsi="Calibri" w:cs="Times New Roman"/>
      <w:kern w:val="1"/>
      <w:sz w:val="16"/>
      <w:szCs w:val="16"/>
      <w:lang w:eastAsia="ar-SA"/>
    </w:rPr>
  </w:style>
  <w:style w:type="paragraph" w:customStyle="1" w:styleId="af5">
    <w:name w:val="Знак Знак Знак Знак Знак Знак Знак"/>
    <w:basedOn w:val="a"/>
    <w:rsid w:val="0041734B"/>
    <w:pPr>
      <w:suppressAutoHyphens/>
      <w:spacing w:after="160" w:line="240" w:lineRule="exact"/>
    </w:pPr>
    <w:rPr>
      <w:rFonts w:ascii="Verdana" w:eastAsia="Times New Roman" w:hAnsi="Verdana" w:cs="Verdana"/>
      <w:kern w:val="1"/>
      <w:sz w:val="20"/>
      <w:szCs w:val="20"/>
      <w:lang w:val="en-US" w:eastAsia="ar-SA"/>
    </w:rPr>
  </w:style>
  <w:style w:type="paragraph" w:customStyle="1" w:styleId="af6">
    <w:name w:val="Содержимое таблицы"/>
    <w:basedOn w:val="a"/>
    <w:rsid w:val="0041734B"/>
    <w:pPr>
      <w:suppressLineNumbers/>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1a">
    <w:name w:val="Абзац списка1"/>
    <w:basedOn w:val="a"/>
    <w:rsid w:val="0041734B"/>
    <w:pPr>
      <w:suppressAutoHyphens/>
      <w:spacing w:after="0"/>
      <w:ind w:left="720"/>
    </w:pPr>
    <w:rPr>
      <w:rFonts w:ascii="Calibri" w:eastAsia="Calibri" w:hAnsi="Calibri" w:cs="Times New Roman"/>
      <w:kern w:val="1"/>
      <w:lang w:eastAsia="ar-SA"/>
    </w:rPr>
  </w:style>
  <w:style w:type="paragraph" w:customStyle="1" w:styleId="1b">
    <w:name w:val="Без интервала1"/>
    <w:rsid w:val="0041734B"/>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text">
    <w:name w:val="text"/>
    <w:basedOn w:val="a"/>
    <w:rsid w:val="0041734B"/>
    <w:pPr>
      <w:suppressAutoHyphens/>
      <w:spacing w:before="280" w:after="280" w:line="100" w:lineRule="atLeast"/>
    </w:pPr>
    <w:rPr>
      <w:rFonts w:ascii="Times New Roman" w:eastAsia="Times New Roman" w:hAnsi="Times New Roman" w:cs="Times New Roman"/>
      <w:kern w:val="1"/>
      <w:sz w:val="24"/>
      <w:szCs w:val="24"/>
      <w:lang w:eastAsia="ar-SA"/>
    </w:rPr>
  </w:style>
  <w:style w:type="paragraph" w:customStyle="1" w:styleId="ConsPlusNormal">
    <w:name w:val="ConsPlusNormal"/>
    <w:link w:val="ConsPlusNormal0"/>
    <w:rsid w:val="0041734B"/>
    <w:pPr>
      <w:widowControl w:val="0"/>
      <w:suppressAutoHyphens/>
      <w:spacing w:after="0" w:line="240" w:lineRule="auto"/>
      <w:ind w:firstLine="720"/>
    </w:pPr>
    <w:rPr>
      <w:rFonts w:ascii="Arial" w:eastAsia="Arial" w:hAnsi="Arial" w:cs="Times New Roman"/>
      <w:kern w:val="1"/>
      <w:sz w:val="20"/>
      <w:szCs w:val="20"/>
      <w:lang w:eastAsia="ar-SA"/>
    </w:rPr>
  </w:style>
  <w:style w:type="paragraph" w:customStyle="1" w:styleId="S0">
    <w:name w:val="S_Обычный"/>
    <w:basedOn w:val="a"/>
    <w:rsid w:val="0041734B"/>
    <w:pPr>
      <w:suppressAutoHyphens/>
      <w:spacing w:after="0" w:line="360" w:lineRule="auto"/>
      <w:ind w:firstLine="709"/>
      <w:jc w:val="both"/>
    </w:pPr>
    <w:rPr>
      <w:rFonts w:ascii="Calibri" w:eastAsia="Calibri" w:hAnsi="Calibri" w:cs="Times New Roman"/>
      <w:kern w:val="1"/>
      <w:sz w:val="24"/>
      <w:szCs w:val="24"/>
      <w:lang w:eastAsia="ar-SA"/>
    </w:rPr>
  </w:style>
  <w:style w:type="paragraph" w:customStyle="1" w:styleId="210">
    <w:name w:val="Основной текст с отступом 21"/>
    <w:basedOn w:val="a"/>
    <w:rsid w:val="0041734B"/>
    <w:pPr>
      <w:suppressAutoHyphens/>
      <w:spacing w:after="120" w:line="480" w:lineRule="auto"/>
      <w:ind w:left="283"/>
    </w:pPr>
    <w:rPr>
      <w:rFonts w:ascii="Calibri" w:eastAsia="Calibri" w:hAnsi="Calibri" w:cs="Times New Roman"/>
      <w:kern w:val="1"/>
      <w:sz w:val="24"/>
      <w:szCs w:val="24"/>
      <w:lang w:eastAsia="ar-SA"/>
    </w:rPr>
  </w:style>
  <w:style w:type="paragraph" w:customStyle="1" w:styleId="1c">
    <w:name w:val="Текст сноски1"/>
    <w:basedOn w:val="a"/>
    <w:rsid w:val="0041734B"/>
    <w:pPr>
      <w:suppressAutoHyphens/>
      <w:spacing w:after="0" w:line="100" w:lineRule="atLeast"/>
    </w:pPr>
    <w:rPr>
      <w:rFonts w:ascii="Calibri" w:eastAsia="Calibri" w:hAnsi="Calibri" w:cs="Times New Roman"/>
      <w:kern w:val="1"/>
      <w:sz w:val="20"/>
      <w:szCs w:val="20"/>
      <w:lang w:eastAsia="ar-SA"/>
    </w:rPr>
  </w:style>
  <w:style w:type="paragraph" w:styleId="af7">
    <w:name w:val="footer"/>
    <w:basedOn w:val="a"/>
    <w:link w:val="1d"/>
    <w:uiPriority w:val="99"/>
    <w:rsid w:val="0041734B"/>
    <w:pPr>
      <w:suppressLineNumbers/>
      <w:tabs>
        <w:tab w:val="center" w:pos="4677"/>
        <w:tab w:val="right" w:pos="9355"/>
      </w:tabs>
      <w:suppressAutoHyphens/>
      <w:spacing w:after="0" w:line="100" w:lineRule="atLeast"/>
    </w:pPr>
    <w:rPr>
      <w:rFonts w:ascii="Calibri" w:eastAsia="Calibri" w:hAnsi="Calibri" w:cs="Times New Roman"/>
      <w:kern w:val="1"/>
      <w:sz w:val="24"/>
      <w:szCs w:val="24"/>
      <w:lang w:eastAsia="ar-SA"/>
    </w:rPr>
  </w:style>
  <w:style w:type="character" w:customStyle="1" w:styleId="1d">
    <w:name w:val="Нижний колонтитул Знак1"/>
    <w:basedOn w:val="a1"/>
    <w:link w:val="af7"/>
    <w:uiPriority w:val="99"/>
    <w:rsid w:val="0041734B"/>
    <w:rPr>
      <w:rFonts w:ascii="Calibri" w:eastAsia="Calibri" w:hAnsi="Calibri" w:cs="Times New Roman"/>
      <w:kern w:val="1"/>
      <w:sz w:val="24"/>
      <w:szCs w:val="24"/>
      <w:lang w:eastAsia="ar-SA"/>
    </w:rPr>
  </w:style>
  <w:style w:type="paragraph" w:styleId="af8">
    <w:name w:val="header"/>
    <w:basedOn w:val="a"/>
    <w:link w:val="1e"/>
    <w:uiPriority w:val="99"/>
    <w:rsid w:val="0041734B"/>
    <w:pPr>
      <w:suppressLineNumbers/>
      <w:tabs>
        <w:tab w:val="center" w:pos="4677"/>
        <w:tab w:val="right" w:pos="9355"/>
      </w:tabs>
      <w:suppressAutoHyphens/>
      <w:spacing w:after="0" w:line="100" w:lineRule="atLeast"/>
    </w:pPr>
    <w:rPr>
      <w:rFonts w:ascii="Calibri" w:eastAsia="Calibri" w:hAnsi="Calibri" w:cs="Times New Roman"/>
      <w:kern w:val="1"/>
      <w:sz w:val="24"/>
      <w:szCs w:val="24"/>
      <w:lang w:eastAsia="ar-SA"/>
    </w:rPr>
  </w:style>
  <w:style w:type="character" w:customStyle="1" w:styleId="1e">
    <w:name w:val="Верхний колонтитул Знак1"/>
    <w:basedOn w:val="a1"/>
    <w:link w:val="af8"/>
    <w:uiPriority w:val="99"/>
    <w:rsid w:val="0041734B"/>
    <w:rPr>
      <w:rFonts w:ascii="Calibri" w:eastAsia="Calibri" w:hAnsi="Calibri" w:cs="Times New Roman"/>
      <w:kern w:val="1"/>
      <w:sz w:val="24"/>
      <w:szCs w:val="24"/>
      <w:lang w:eastAsia="ar-SA"/>
    </w:rPr>
  </w:style>
  <w:style w:type="paragraph" w:customStyle="1" w:styleId="25">
    <w:name w:val="Список_маркир.2"/>
    <w:basedOn w:val="a"/>
    <w:rsid w:val="0041734B"/>
    <w:pPr>
      <w:tabs>
        <w:tab w:val="left" w:pos="1021"/>
      </w:tabs>
      <w:suppressAutoHyphens/>
      <w:spacing w:after="0" w:line="360" w:lineRule="auto"/>
      <w:ind w:firstLine="567"/>
      <w:jc w:val="both"/>
    </w:pPr>
    <w:rPr>
      <w:rFonts w:ascii="Times New Roman" w:eastAsia="Times New Roman" w:hAnsi="Times New Roman" w:cs="Times New Roman"/>
      <w:kern w:val="1"/>
      <w:sz w:val="24"/>
      <w:szCs w:val="24"/>
      <w:lang w:eastAsia="ar-SA"/>
    </w:rPr>
  </w:style>
  <w:style w:type="paragraph" w:customStyle="1" w:styleId="1f">
    <w:name w:val="Текст выноски1"/>
    <w:basedOn w:val="a"/>
    <w:rsid w:val="0041734B"/>
    <w:pPr>
      <w:suppressAutoHyphens/>
      <w:spacing w:after="0" w:line="100" w:lineRule="atLeast"/>
    </w:pPr>
    <w:rPr>
      <w:rFonts w:ascii="Tahoma" w:eastAsia="Calibri" w:hAnsi="Tahoma" w:cs="Tahoma"/>
      <w:kern w:val="1"/>
      <w:sz w:val="16"/>
      <w:szCs w:val="16"/>
      <w:lang w:eastAsia="ar-SA"/>
    </w:rPr>
  </w:style>
  <w:style w:type="paragraph" w:styleId="af9">
    <w:name w:val="Title"/>
    <w:basedOn w:val="a"/>
    <w:next w:val="afa"/>
    <w:link w:val="1f0"/>
    <w:qFormat/>
    <w:rsid w:val="0041734B"/>
    <w:pPr>
      <w:suppressAutoHyphens/>
      <w:spacing w:after="0" w:line="100" w:lineRule="atLeast"/>
      <w:jc w:val="center"/>
    </w:pPr>
    <w:rPr>
      <w:rFonts w:ascii="Times New Roman" w:eastAsia="Times New Roman" w:hAnsi="Times New Roman" w:cs="Times New Roman"/>
      <w:b/>
      <w:bCs/>
      <w:kern w:val="1"/>
      <w:sz w:val="24"/>
      <w:szCs w:val="20"/>
      <w:lang w:eastAsia="ar-SA"/>
    </w:rPr>
  </w:style>
  <w:style w:type="character" w:customStyle="1" w:styleId="1f0">
    <w:name w:val="Название Знак1"/>
    <w:basedOn w:val="a1"/>
    <w:link w:val="af9"/>
    <w:rsid w:val="0041734B"/>
    <w:rPr>
      <w:rFonts w:ascii="Times New Roman" w:eastAsia="Times New Roman" w:hAnsi="Times New Roman" w:cs="Times New Roman"/>
      <w:b/>
      <w:bCs/>
      <w:kern w:val="1"/>
      <w:sz w:val="24"/>
      <w:szCs w:val="20"/>
      <w:lang w:eastAsia="ar-SA"/>
    </w:rPr>
  </w:style>
  <w:style w:type="paragraph" w:styleId="afa">
    <w:name w:val="Subtitle"/>
    <w:basedOn w:val="af2"/>
    <w:next w:val="a0"/>
    <w:link w:val="afb"/>
    <w:qFormat/>
    <w:rsid w:val="0041734B"/>
    <w:pPr>
      <w:jc w:val="center"/>
    </w:pPr>
    <w:rPr>
      <w:i/>
      <w:iCs/>
    </w:rPr>
  </w:style>
  <w:style w:type="character" w:customStyle="1" w:styleId="afb">
    <w:name w:val="Подзаголовок Знак"/>
    <w:basedOn w:val="a1"/>
    <w:link w:val="afa"/>
    <w:rsid w:val="0041734B"/>
    <w:rPr>
      <w:rFonts w:ascii="Arial" w:eastAsia="Microsoft YaHei" w:hAnsi="Arial" w:cs="Mangal"/>
      <w:i/>
      <w:iCs/>
      <w:kern w:val="1"/>
      <w:sz w:val="28"/>
      <w:szCs w:val="28"/>
      <w:lang w:eastAsia="ar-SA"/>
    </w:rPr>
  </w:style>
  <w:style w:type="paragraph" w:customStyle="1" w:styleId="Left">
    <w:name w:val="Left"/>
    <w:rsid w:val="0041734B"/>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c">
    <w:name w:val="Заголовок таблицы"/>
    <w:basedOn w:val="af6"/>
    <w:rsid w:val="0041734B"/>
    <w:pPr>
      <w:jc w:val="center"/>
    </w:pPr>
    <w:rPr>
      <w:b/>
      <w:bCs/>
    </w:rPr>
  </w:style>
  <w:style w:type="paragraph" w:styleId="afd">
    <w:name w:val="Balloon Text"/>
    <w:basedOn w:val="a"/>
    <w:link w:val="1f1"/>
    <w:rsid w:val="0041734B"/>
    <w:pPr>
      <w:suppressAutoHyphens/>
      <w:spacing w:after="0" w:line="240" w:lineRule="auto"/>
    </w:pPr>
    <w:rPr>
      <w:rFonts w:ascii="Tahoma" w:eastAsia="Calibri" w:hAnsi="Tahoma" w:cs="Times New Roman"/>
      <w:kern w:val="1"/>
      <w:sz w:val="16"/>
      <w:szCs w:val="16"/>
      <w:lang w:val="x-none" w:eastAsia="ar-SA"/>
    </w:rPr>
  </w:style>
  <w:style w:type="character" w:customStyle="1" w:styleId="1f1">
    <w:name w:val="Текст выноски Знак1"/>
    <w:basedOn w:val="a1"/>
    <w:link w:val="afd"/>
    <w:rsid w:val="0041734B"/>
    <w:rPr>
      <w:rFonts w:ascii="Tahoma" w:eastAsia="Calibri" w:hAnsi="Tahoma" w:cs="Times New Roman"/>
      <w:kern w:val="1"/>
      <w:sz w:val="16"/>
      <w:szCs w:val="16"/>
      <w:lang w:val="x-none" w:eastAsia="ar-SA"/>
    </w:rPr>
  </w:style>
  <w:style w:type="paragraph" w:customStyle="1" w:styleId="S2">
    <w:name w:val="S_Заголовок 2"/>
    <w:basedOn w:val="2"/>
    <w:link w:val="S20"/>
    <w:autoRedefine/>
    <w:rsid w:val="0041734B"/>
    <w:pPr>
      <w:numPr>
        <w:ilvl w:val="0"/>
        <w:numId w:val="0"/>
      </w:numPr>
      <w:tabs>
        <w:tab w:val="clear" w:pos="0"/>
      </w:tabs>
      <w:suppressAutoHyphens w:val="0"/>
      <w:spacing w:after="120" w:line="240" w:lineRule="auto"/>
      <w:ind w:left="709"/>
    </w:pPr>
    <w:rPr>
      <w:rFonts w:ascii="Times New Roman" w:hAnsi="Times New Roman" w:cs="Times New Roman"/>
      <w:kern w:val="0"/>
      <w:sz w:val="24"/>
      <w:szCs w:val="24"/>
      <w:lang w:val="x-none" w:eastAsia="x-none"/>
    </w:rPr>
  </w:style>
  <w:style w:type="character" w:customStyle="1" w:styleId="S20">
    <w:name w:val="S_Заголовок 2 Знак Знак"/>
    <w:link w:val="S2"/>
    <w:rsid w:val="0041734B"/>
    <w:rPr>
      <w:rFonts w:ascii="Times New Roman" w:eastAsia="Times New Roman" w:hAnsi="Times New Roman" w:cs="Times New Roman"/>
      <w:sz w:val="24"/>
      <w:szCs w:val="24"/>
      <w:lang w:val="x-none" w:eastAsia="x-none"/>
    </w:rPr>
  </w:style>
  <w:style w:type="paragraph" w:customStyle="1" w:styleId="afe">
    <w:name w:val="основной текст"/>
    <w:basedOn w:val="a"/>
    <w:rsid w:val="0041734B"/>
    <w:pPr>
      <w:spacing w:after="120" w:line="240" w:lineRule="auto"/>
      <w:ind w:firstLine="851"/>
      <w:jc w:val="both"/>
    </w:pPr>
    <w:rPr>
      <w:rFonts w:ascii="Arial" w:eastAsia="Times New Roman" w:hAnsi="Arial" w:cs="Times New Roman"/>
      <w:sz w:val="28"/>
      <w:szCs w:val="20"/>
    </w:rPr>
  </w:style>
  <w:style w:type="paragraph" w:customStyle="1" w:styleId="Default">
    <w:name w:val="Default"/>
    <w:rsid w:val="0041734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f">
    <w:name w:val="Normal (Web)"/>
    <w:basedOn w:val="a"/>
    <w:uiPriority w:val="99"/>
    <w:unhideWhenUsed/>
    <w:rsid w:val="004173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semiHidden/>
    <w:rsid w:val="0041734B"/>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rsid w:val="0041734B"/>
    <w:rPr>
      <w:rFonts w:ascii="Arial" w:eastAsia="Arial" w:hAnsi="Arial" w:cs="Times New Roman"/>
      <w:kern w:val="1"/>
      <w:sz w:val="20"/>
      <w:szCs w:val="20"/>
      <w:lang w:eastAsia="ar-SA"/>
    </w:rPr>
  </w:style>
  <w:style w:type="paragraph" w:customStyle="1" w:styleId="1f2">
    <w:name w:val="Знак Знак Знак Знак Знак1 Знак"/>
    <w:basedOn w:val="a"/>
    <w:rsid w:val="0041734B"/>
    <w:pPr>
      <w:spacing w:after="160" w:line="240" w:lineRule="exact"/>
    </w:pPr>
    <w:rPr>
      <w:rFonts w:ascii="Verdana" w:eastAsia="Times New Roman" w:hAnsi="Verdana" w:cs="Times New Roman"/>
      <w:sz w:val="24"/>
      <w:szCs w:val="24"/>
      <w:lang w:val="en-US" w:eastAsia="en-US"/>
    </w:rPr>
  </w:style>
  <w:style w:type="table" w:styleId="aff0">
    <w:name w:val="Table Grid"/>
    <w:basedOn w:val="a2"/>
    <w:rsid w:val="0041734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9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5380</Words>
  <Characters>30666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Олегович</dc:creator>
  <cp:lastModifiedBy>Жолудь</cp:lastModifiedBy>
  <cp:revision>7</cp:revision>
  <cp:lastPrinted>2016-10-03T06:15:00Z</cp:lastPrinted>
  <dcterms:created xsi:type="dcterms:W3CDTF">2016-09-26T08:14:00Z</dcterms:created>
  <dcterms:modified xsi:type="dcterms:W3CDTF">2016-10-03T12:27:00Z</dcterms:modified>
</cp:coreProperties>
</file>